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EC" w:rsidRPr="0085429D" w:rsidRDefault="00E531EC" w:rsidP="004275BF">
      <w:pPr>
        <w:jc w:val="center"/>
        <w:rPr>
          <w:sz w:val="24"/>
          <w:szCs w:val="24"/>
          <w:lang w:val="en-US"/>
        </w:rPr>
      </w:pPr>
    </w:p>
    <w:p w:rsidR="004B52F6" w:rsidRPr="00F0074E" w:rsidRDefault="004B52F6" w:rsidP="004B52F6">
      <w:pPr>
        <w:jc w:val="center"/>
        <w:rPr>
          <w:bCs/>
          <w:sz w:val="24"/>
          <w:szCs w:val="24"/>
          <w:lang w:val="tt-RU"/>
        </w:rPr>
      </w:pPr>
      <w:r w:rsidRPr="00ED05ED">
        <w:rPr>
          <w:bCs/>
          <w:sz w:val="24"/>
          <w:szCs w:val="24"/>
        </w:rPr>
        <w:t>ТАТАРСТАН</w:t>
      </w:r>
      <w:r w:rsidRPr="00F0074E">
        <w:rPr>
          <w:bCs/>
          <w:sz w:val="24"/>
          <w:szCs w:val="24"/>
        </w:rPr>
        <w:t xml:space="preserve"> </w:t>
      </w:r>
      <w:r>
        <w:rPr>
          <w:bCs/>
          <w:sz w:val="24"/>
          <w:szCs w:val="24"/>
        </w:rPr>
        <w:t>РЕСПУБЛИК</w:t>
      </w:r>
      <w:r>
        <w:rPr>
          <w:bCs/>
          <w:sz w:val="24"/>
          <w:szCs w:val="24"/>
          <w:lang w:val="tt-RU"/>
        </w:rPr>
        <w:t>АСЫ</w:t>
      </w:r>
    </w:p>
    <w:p w:rsidR="004B52F6" w:rsidRPr="00F0074E" w:rsidRDefault="004B52F6" w:rsidP="004B52F6">
      <w:pPr>
        <w:widowControl/>
        <w:autoSpaceDE/>
        <w:autoSpaceDN/>
        <w:adjustRightInd/>
        <w:ind w:firstLine="0"/>
        <w:jc w:val="center"/>
        <w:rPr>
          <w:bCs/>
          <w:sz w:val="24"/>
          <w:szCs w:val="24"/>
          <w:lang w:val="tt-RU"/>
        </w:rPr>
      </w:pPr>
      <w:r>
        <w:rPr>
          <w:bCs/>
          <w:sz w:val="24"/>
          <w:szCs w:val="24"/>
        </w:rPr>
        <w:t>НУРЛАТ</w:t>
      </w:r>
      <w:r>
        <w:rPr>
          <w:bCs/>
          <w:sz w:val="24"/>
          <w:szCs w:val="24"/>
          <w:lang w:val="tt-RU"/>
        </w:rPr>
        <w:t xml:space="preserve"> </w:t>
      </w:r>
      <w:r>
        <w:rPr>
          <w:bCs/>
          <w:sz w:val="24"/>
          <w:szCs w:val="24"/>
        </w:rPr>
        <w:t xml:space="preserve"> МУНИЦИПАЛЬ</w:t>
      </w:r>
      <w:r>
        <w:rPr>
          <w:bCs/>
          <w:sz w:val="24"/>
          <w:szCs w:val="24"/>
          <w:lang w:val="tt-RU"/>
        </w:rPr>
        <w:t xml:space="preserve"> </w:t>
      </w:r>
      <w:r>
        <w:rPr>
          <w:bCs/>
          <w:sz w:val="24"/>
          <w:szCs w:val="24"/>
        </w:rPr>
        <w:t xml:space="preserve"> РАЙОН</w:t>
      </w:r>
      <w:r>
        <w:rPr>
          <w:bCs/>
          <w:sz w:val="24"/>
          <w:szCs w:val="24"/>
          <w:lang w:val="tt-RU"/>
        </w:rPr>
        <w:t xml:space="preserve">Ы </w:t>
      </w:r>
    </w:p>
    <w:p w:rsidR="004B52F6" w:rsidRPr="00F0074E" w:rsidRDefault="0078623F" w:rsidP="004B52F6">
      <w:pPr>
        <w:widowControl/>
        <w:autoSpaceDE/>
        <w:autoSpaceDN/>
        <w:adjustRightInd/>
        <w:ind w:firstLine="426"/>
        <w:jc w:val="center"/>
        <w:rPr>
          <w:bCs/>
          <w:sz w:val="24"/>
          <w:szCs w:val="24"/>
          <w:lang w:val="tt-RU"/>
        </w:rPr>
      </w:pPr>
      <w:r>
        <w:rPr>
          <w:bCs/>
          <w:sz w:val="24"/>
          <w:szCs w:val="24"/>
          <w:lang w:val="tt-RU"/>
        </w:rPr>
        <w:t>БИККОЛ</w:t>
      </w:r>
      <w:r w:rsidR="004B52F6">
        <w:rPr>
          <w:bCs/>
          <w:sz w:val="24"/>
          <w:szCs w:val="24"/>
          <w:lang w:val="tt-RU"/>
        </w:rPr>
        <w:t xml:space="preserve"> АВЫЛ ҖИРЛЕГЕ</w:t>
      </w:r>
      <w:r w:rsidR="004B52F6" w:rsidRPr="00ED05ED">
        <w:rPr>
          <w:bCs/>
          <w:sz w:val="24"/>
          <w:szCs w:val="24"/>
        </w:rPr>
        <w:t xml:space="preserve"> СОВЕТ</w:t>
      </w:r>
      <w:r w:rsidR="004B52F6">
        <w:rPr>
          <w:bCs/>
          <w:sz w:val="24"/>
          <w:szCs w:val="24"/>
          <w:lang w:val="tt-RU"/>
        </w:rPr>
        <w:t>Ы</w:t>
      </w:r>
    </w:p>
    <w:p w:rsidR="00D97776" w:rsidRPr="004B52F6" w:rsidRDefault="00D97776" w:rsidP="004275BF">
      <w:pPr>
        <w:jc w:val="center"/>
        <w:rPr>
          <w:sz w:val="24"/>
          <w:szCs w:val="24"/>
          <w:lang w:val="tt-RU"/>
        </w:rPr>
      </w:pPr>
    </w:p>
    <w:p w:rsidR="00D97776" w:rsidRPr="0085429D" w:rsidRDefault="00D97776" w:rsidP="00D97776">
      <w:pPr>
        <w:widowControl/>
        <w:autoSpaceDE/>
        <w:adjustRightInd/>
        <w:ind w:firstLine="0"/>
        <w:jc w:val="center"/>
        <w:rPr>
          <w:sz w:val="24"/>
          <w:szCs w:val="24"/>
        </w:rPr>
      </w:pPr>
      <w:bookmarkStart w:id="0" w:name="_GoBack"/>
      <w:bookmarkEnd w:id="0"/>
    </w:p>
    <w:p w:rsidR="00D97776" w:rsidRPr="0085429D" w:rsidRDefault="00255A07" w:rsidP="00D97776">
      <w:pPr>
        <w:widowControl/>
        <w:autoSpaceDE/>
        <w:adjustRightInd/>
        <w:ind w:firstLine="0"/>
        <w:jc w:val="center"/>
        <w:rPr>
          <w:sz w:val="24"/>
          <w:szCs w:val="24"/>
        </w:rPr>
      </w:pPr>
      <w:r w:rsidRPr="0085429D">
        <w:rPr>
          <w:noProof/>
          <w:sz w:val="24"/>
          <w:szCs w:val="24"/>
        </w:rPr>
        <w:drawing>
          <wp:inline distT="0" distB="0" distL="0" distR="0" wp14:anchorId="70787897" wp14:editId="58B73EAD">
            <wp:extent cx="657225" cy="790575"/>
            <wp:effectExtent l="1905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цвет"/>
                    <pic:cNvPicPr>
                      <a:picLocks noChangeAspect="1" noChangeArrowheads="1"/>
                    </pic:cNvPicPr>
                  </pic:nvPicPr>
                  <pic:blipFill>
                    <a:blip r:embed="rId9">
                      <a:lum contrast="42000"/>
                    </a:blip>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D97776" w:rsidRPr="0085429D" w:rsidRDefault="00D97776" w:rsidP="00D97776">
      <w:pPr>
        <w:widowControl/>
        <w:autoSpaceDE/>
        <w:adjustRightInd/>
        <w:ind w:firstLine="0"/>
        <w:jc w:val="center"/>
        <w:rPr>
          <w:sz w:val="24"/>
          <w:szCs w:val="24"/>
        </w:rPr>
      </w:pPr>
      <w:r w:rsidRPr="0085429D">
        <w:rPr>
          <w:sz w:val="24"/>
          <w:szCs w:val="24"/>
        </w:rPr>
        <w:t>КАРАР</w:t>
      </w:r>
    </w:p>
    <w:p w:rsidR="00D97776" w:rsidRPr="0085429D" w:rsidRDefault="00D97776" w:rsidP="00D97776">
      <w:pPr>
        <w:widowControl/>
        <w:autoSpaceDE/>
        <w:adjustRightInd/>
        <w:ind w:firstLine="0"/>
        <w:jc w:val="center"/>
        <w:rPr>
          <w:sz w:val="24"/>
          <w:szCs w:val="24"/>
        </w:rPr>
      </w:pPr>
    </w:p>
    <w:p w:rsidR="00D97776" w:rsidRPr="0085429D" w:rsidRDefault="00D97776" w:rsidP="00D97776">
      <w:pPr>
        <w:widowControl/>
        <w:autoSpaceDE/>
        <w:adjustRightInd/>
        <w:ind w:firstLine="0"/>
        <w:jc w:val="center"/>
        <w:rPr>
          <w:sz w:val="24"/>
          <w:szCs w:val="24"/>
        </w:rPr>
      </w:pPr>
    </w:p>
    <w:p w:rsidR="00D97776" w:rsidRPr="0085429D" w:rsidRDefault="004B52F6" w:rsidP="00B52BF8">
      <w:pPr>
        <w:widowControl/>
        <w:autoSpaceDE/>
        <w:adjustRightInd/>
        <w:ind w:firstLine="0"/>
        <w:rPr>
          <w:sz w:val="24"/>
          <w:szCs w:val="24"/>
        </w:rPr>
      </w:pPr>
      <w:r>
        <w:rPr>
          <w:sz w:val="24"/>
          <w:szCs w:val="24"/>
        </w:rPr>
        <w:t>«21» декабрь</w:t>
      </w:r>
      <w:r w:rsidR="00B52BF8" w:rsidRPr="0085429D">
        <w:rPr>
          <w:sz w:val="24"/>
          <w:szCs w:val="24"/>
        </w:rPr>
        <w:t xml:space="preserve"> </w:t>
      </w:r>
      <w:r w:rsidR="006D5E6C" w:rsidRPr="0085429D">
        <w:rPr>
          <w:sz w:val="24"/>
          <w:szCs w:val="24"/>
        </w:rPr>
        <w:t>2021</w:t>
      </w:r>
      <w:r>
        <w:rPr>
          <w:sz w:val="24"/>
          <w:szCs w:val="24"/>
        </w:rPr>
        <w:t xml:space="preserve"> ел</w:t>
      </w:r>
      <w:r w:rsidR="00D97776" w:rsidRPr="0085429D">
        <w:rPr>
          <w:sz w:val="24"/>
          <w:szCs w:val="24"/>
        </w:rPr>
        <w:t xml:space="preserve">                                                    </w:t>
      </w:r>
      <w:r w:rsidR="00B52BF8" w:rsidRPr="0085429D">
        <w:rPr>
          <w:sz w:val="24"/>
          <w:szCs w:val="24"/>
        </w:rPr>
        <w:t xml:space="preserve">                                       </w:t>
      </w:r>
      <w:r w:rsidR="00D97776" w:rsidRPr="0085429D">
        <w:rPr>
          <w:sz w:val="24"/>
          <w:szCs w:val="24"/>
        </w:rPr>
        <w:t xml:space="preserve"> № </w:t>
      </w:r>
      <w:r w:rsidR="00B52BF8" w:rsidRPr="0085429D">
        <w:rPr>
          <w:sz w:val="24"/>
          <w:szCs w:val="24"/>
        </w:rPr>
        <w:t>37</w:t>
      </w:r>
    </w:p>
    <w:p w:rsidR="00D97776" w:rsidRPr="0085429D" w:rsidRDefault="00D97776" w:rsidP="00D97776">
      <w:pPr>
        <w:jc w:val="center"/>
        <w:rPr>
          <w:bCs/>
          <w:sz w:val="24"/>
          <w:szCs w:val="24"/>
        </w:rPr>
      </w:pPr>
    </w:p>
    <w:p w:rsidR="00D97776" w:rsidRPr="0085429D" w:rsidRDefault="00D97776" w:rsidP="00D97776">
      <w:pPr>
        <w:jc w:val="center"/>
        <w:rPr>
          <w:bCs/>
          <w:sz w:val="24"/>
          <w:szCs w:val="24"/>
        </w:rPr>
      </w:pPr>
    </w:p>
    <w:p w:rsidR="00D97776" w:rsidRPr="0085429D" w:rsidRDefault="00D97776" w:rsidP="00D97776">
      <w:pPr>
        <w:jc w:val="center"/>
        <w:rPr>
          <w:bCs/>
          <w:sz w:val="24"/>
          <w:szCs w:val="24"/>
        </w:rPr>
      </w:pPr>
    </w:p>
    <w:p w:rsidR="004B52F6" w:rsidRPr="00ED05ED" w:rsidRDefault="004B52F6" w:rsidP="004B52F6">
      <w:pPr>
        <w:ind w:firstLine="851"/>
        <w:jc w:val="center"/>
        <w:rPr>
          <w:bCs/>
          <w:sz w:val="24"/>
          <w:szCs w:val="24"/>
        </w:rPr>
      </w:pPr>
      <w:bookmarkStart w:id="1" w:name="sub_103"/>
      <w:bookmarkStart w:id="2" w:name="sub_3301"/>
      <w:bookmarkStart w:id="3" w:name="sub_100"/>
      <w:r w:rsidRPr="00F0074E">
        <w:rPr>
          <w:bCs/>
          <w:sz w:val="24"/>
          <w:szCs w:val="24"/>
        </w:rPr>
        <w:t xml:space="preserve">Нурлат муниципаль районы </w:t>
      </w:r>
      <w:r w:rsidR="0078623F">
        <w:rPr>
          <w:bCs/>
          <w:sz w:val="24"/>
          <w:szCs w:val="24"/>
        </w:rPr>
        <w:t>Биккол</w:t>
      </w:r>
      <w:r w:rsidRPr="00F0074E">
        <w:rPr>
          <w:bCs/>
          <w:sz w:val="24"/>
          <w:szCs w:val="24"/>
        </w:rPr>
        <w:t xml:space="preserve"> авыл җирлегенең 2022 елга һәм 2023, 2024 елларның планлы чорына бюджеты турында</w:t>
      </w:r>
    </w:p>
    <w:p w:rsidR="004B52F6" w:rsidRPr="00ED05ED" w:rsidRDefault="004B52F6" w:rsidP="004B52F6">
      <w:pPr>
        <w:jc w:val="center"/>
        <w:rPr>
          <w:bCs/>
          <w:sz w:val="24"/>
          <w:szCs w:val="24"/>
        </w:rPr>
      </w:pPr>
    </w:p>
    <w:p w:rsidR="004B52F6" w:rsidRPr="00ED05ED" w:rsidRDefault="004B52F6" w:rsidP="004B52F6">
      <w:pPr>
        <w:jc w:val="center"/>
        <w:rPr>
          <w:bCs/>
          <w:sz w:val="24"/>
          <w:szCs w:val="24"/>
        </w:rPr>
      </w:pPr>
    </w:p>
    <w:p w:rsidR="004B52F6" w:rsidRPr="00ED05ED" w:rsidRDefault="004B52F6" w:rsidP="004B52F6">
      <w:pPr>
        <w:ind w:firstLine="851"/>
        <w:rPr>
          <w:sz w:val="24"/>
          <w:szCs w:val="24"/>
        </w:rPr>
      </w:pPr>
      <w:r w:rsidRPr="00F0074E">
        <w:rPr>
          <w:sz w:val="24"/>
          <w:szCs w:val="24"/>
        </w:rPr>
        <w:t>Россия Федерациясе Бюджет кодексы, Татарстан Республикасы Бюджет кодексы, Татарстан Республик</w:t>
      </w:r>
      <w:r>
        <w:rPr>
          <w:sz w:val="24"/>
          <w:szCs w:val="24"/>
        </w:rPr>
        <w:t xml:space="preserve">асы Нурлат муниципаль районы </w:t>
      </w:r>
      <w:r w:rsidR="0078623F">
        <w:rPr>
          <w:sz w:val="24"/>
          <w:szCs w:val="24"/>
        </w:rPr>
        <w:t>Биккол</w:t>
      </w:r>
      <w:r w:rsidRPr="00F0074E">
        <w:rPr>
          <w:sz w:val="24"/>
          <w:szCs w:val="24"/>
        </w:rPr>
        <w:t xml:space="preserve"> авыл җирлеге Уставы</w:t>
      </w:r>
      <w:r>
        <w:rPr>
          <w:sz w:val="24"/>
          <w:szCs w:val="24"/>
        </w:rPr>
        <w:t xml:space="preserve"> нигезенд</w:t>
      </w:r>
      <w:r>
        <w:rPr>
          <w:sz w:val="24"/>
          <w:szCs w:val="24"/>
          <w:lang w:val="tt-RU"/>
        </w:rPr>
        <w:t>ә</w:t>
      </w:r>
      <w:r w:rsidRPr="00F0074E">
        <w:rPr>
          <w:sz w:val="24"/>
          <w:szCs w:val="24"/>
        </w:rPr>
        <w:t>, Татарстан Республик</w:t>
      </w:r>
      <w:r>
        <w:rPr>
          <w:sz w:val="24"/>
          <w:szCs w:val="24"/>
        </w:rPr>
        <w:t xml:space="preserve">асы Нурлат муниципаль районы </w:t>
      </w:r>
      <w:r w:rsidR="0078623F">
        <w:rPr>
          <w:sz w:val="24"/>
          <w:szCs w:val="24"/>
        </w:rPr>
        <w:t>Биккол</w:t>
      </w:r>
      <w:r w:rsidRPr="00F0074E">
        <w:rPr>
          <w:sz w:val="24"/>
          <w:szCs w:val="24"/>
        </w:rPr>
        <w:t xml:space="preserve"> авыл җирлеге Советы</w:t>
      </w:r>
      <w:r w:rsidRPr="00ED05ED">
        <w:rPr>
          <w:sz w:val="24"/>
          <w:szCs w:val="24"/>
        </w:rPr>
        <w:t xml:space="preserve"> </w:t>
      </w:r>
      <w:r>
        <w:rPr>
          <w:sz w:val="24"/>
          <w:szCs w:val="24"/>
          <w:lang w:val="tt-RU"/>
        </w:rPr>
        <w:t>КАРАР ИТТЕ</w:t>
      </w:r>
      <w:r w:rsidRPr="00ED05ED">
        <w:rPr>
          <w:sz w:val="24"/>
          <w:szCs w:val="24"/>
        </w:rPr>
        <w:t>:</w:t>
      </w:r>
    </w:p>
    <w:p w:rsidR="004B52F6" w:rsidRPr="00ED05ED" w:rsidRDefault="004B52F6" w:rsidP="004B52F6">
      <w:pPr>
        <w:pStyle w:val="7"/>
        <w:ind w:firstLine="851"/>
        <w:rPr>
          <w:rStyle w:val="a3"/>
          <w:rFonts w:ascii="Arial" w:hAnsi="Arial" w:cs="Arial"/>
          <w:b w:val="0"/>
          <w:color w:val="auto"/>
          <w:sz w:val="24"/>
          <w:szCs w:val="24"/>
        </w:rPr>
      </w:pPr>
    </w:p>
    <w:p w:rsidR="004B52F6" w:rsidRPr="00ED05ED" w:rsidRDefault="004B52F6" w:rsidP="004B52F6">
      <w:pPr>
        <w:pStyle w:val="7"/>
        <w:ind w:firstLine="851"/>
        <w:rPr>
          <w:rStyle w:val="a3"/>
          <w:rFonts w:ascii="Arial" w:hAnsi="Arial" w:cs="Arial"/>
          <w:b w:val="0"/>
          <w:color w:val="auto"/>
          <w:sz w:val="24"/>
          <w:szCs w:val="24"/>
        </w:rPr>
      </w:pPr>
      <w:r w:rsidRPr="00ED05ED">
        <w:rPr>
          <w:rStyle w:val="a3"/>
          <w:rFonts w:ascii="Arial" w:hAnsi="Arial" w:cs="Arial"/>
          <w:b w:val="0"/>
          <w:color w:val="auto"/>
          <w:sz w:val="24"/>
          <w:szCs w:val="24"/>
        </w:rPr>
        <w:t xml:space="preserve">Статья 1 </w:t>
      </w:r>
    </w:p>
    <w:p w:rsidR="004B52F6" w:rsidRPr="00ED05ED" w:rsidRDefault="004B52F6" w:rsidP="004B52F6">
      <w:pPr>
        <w:ind w:firstLine="851"/>
        <w:rPr>
          <w:sz w:val="24"/>
          <w:szCs w:val="24"/>
        </w:rPr>
      </w:pPr>
      <w:r w:rsidRPr="00ED05ED">
        <w:rPr>
          <w:sz w:val="24"/>
          <w:szCs w:val="24"/>
        </w:rPr>
        <w:t>1.</w:t>
      </w:r>
      <w:r w:rsidRPr="00476C62">
        <w:t xml:space="preserve"> </w:t>
      </w:r>
      <w:r w:rsidRPr="00476C62">
        <w:rPr>
          <w:sz w:val="24"/>
          <w:szCs w:val="24"/>
        </w:rPr>
        <w:t>2022 е</w:t>
      </w:r>
      <w:r>
        <w:rPr>
          <w:sz w:val="24"/>
          <w:szCs w:val="24"/>
        </w:rPr>
        <w:t xml:space="preserve">лга Нурлат муниципаль районы </w:t>
      </w:r>
      <w:r w:rsidR="0078623F">
        <w:rPr>
          <w:sz w:val="24"/>
          <w:szCs w:val="24"/>
        </w:rPr>
        <w:t>Биккол</w:t>
      </w:r>
      <w:r w:rsidRPr="00476C62">
        <w:rPr>
          <w:sz w:val="24"/>
          <w:szCs w:val="24"/>
        </w:rPr>
        <w:t xml:space="preserve"> авыл җирлеге бюджетының тө</w:t>
      </w:r>
      <w:proofErr w:type="gramStart"/>
      <w:r w:rsidRPr="00476C62">
        <w:rPr>
          <w:sz w:val="24"/>
          <w:szCs w:val="24"/>
        </w:rPr>
        <w:t>п</w:t>
      </w:r>
      <w:proofErr w:type="gramEnd"/>
      <w:r w:rsidRPr="00476C62">
        <w:rPr>
          <w:sz w:val="24"/>
          <w:szCs w:val="24"/>
        </w:rPr>
        <w:t xml:space="preserve"> характеристикаларын расларга</w:t>
      </w:r>
      <w:r w:rsidRPr="00ED05ED">
        <w:rPr>
          <w:rStyle w:val="a3"/>
          <w:b w:val="0"/>
          <w:bCs w:val="0"/>
          <w:color w:val="auto"/>
          <w:sz w:val="24"/>
          <w:szCs w:val="24"/>
        </w:rPr>
        <w:t>:</w:t>
      </w:r>
    </w:p>
    <w:p w:rsidR="004B52F6" w:rsidRPr="00ED05ED" w:rsidRDefault="004B52F6" w:rsidP="004B52F6">
      <w:pPr>
        <w:ind w:firstLine="851"/>
        <w:rPr>
          <w:sz w:val="24"/>
          <w:szCs w:val="24"/>
        </w:rPr>
      </w:pPr>
      <w:r w:rsidRPr="00ED05ED">
        <w:rPr>
          <w:sz w:val="24"/>
          <w:szCs w:val="24"/>
        </w:rPr>
        <w:t xml:space="preserve">- </w:t>
      </w:r>
      <w:r>
        <w:rPr>
          <w:sz w:val="24"/>
          <w:szCs w:val="24"/>
        </w:rPr>
        <w:t xml:space="preserve">Нурлат муниципаль районы </w:t>
      </w:r>
      <w:r w:rsidR="0078623F">
        <w:rPr>
          <w:sz w:val="24"/>
          <w:szCs w:val="24"/>
        </w:rPr>
        <w:t>Биккол</w:t>
      </w:r>
      <w:r w:rsidRPr="00476C62">
        <w:rPr>
          <w:sz w:val="24"/>
          <w:szCs w:val="24"/>
        </w:rPr>
        <w:t xml:space="preserve"> авыл җирлеге бюджетының фаразланыла торган керемнәренең гомуми кү</w:t>
      </w:r>
      <w:proofErr w:type="gramStart"/>
      <w:r w:rsidRPr="00476C62">
        <w:rPr>
          <w:sz w:val="24"/>
          <w:szCs w:val="24"/>
        </w:rPr>
        <w:t>л</w:t>
      </w:r>
      <w:proofErr w:type="gramEnd"/>
      <w:r w:rsidRPr="00476C62">
        <w:rPr>
          <w:sz w:val="24"/>
          <w:szCs w:val="24"/>
        </w:rPr>
        <w:t>әме</w:t>
      </w:r>
      <w:r w:rsidRPr="00ED05ED">
        <w:rPr>
          <w:sz w:val="24"/>
          <w:szCs w:val="24"/>
        </w:rPr>
        <w:t xml:space="preserve"> </w:t>
      </w:r>
      <w:r w:rsidR="00C71164" w:rsidRPr="0085429D">
        <w:rPr>
          <w:sz w:val="24"/>
          <w:szCs w:val="24"/>
        </w:rPr>
        <w:t>1 745,69</w:t>
      </w:r>
      <w:r>
        <w:rPr>
          <w:sz w:val="24"/>
          <w:szCs w:val="24"/>
        </w:rPr>
        <w:t xml:space="preserve"> </w:t>
      </w:r>
      <w:r>
        <w:rPr>
          <w:sz w:val="24"/>
          <w:szCs w:val="24"/>
          <w:lang w:val="tt-RU"/>
        </w:rPr>
        <w:t>мең сум</w:t>
      </w:r>
      <w:r w:rsidRPr="00ED05ED">
        <w:rPr>
          <w:sz w:val="24"/>
          <w:szCs w:val="24"/>
        </w:rPr>
        <w:t>;</w:t>
      </w:r>
    </w:p>
    <w:p w:rsidR="004B52F6" w:rsidRPr="00ED05ED" w:rsidRDefault="004B52F6" w:rsidP="004B52F6">
      <w:pPr>
        <w:ind w:firstLine="851"/>
        <w:rPr>
          <w:sz w:val="24"/>
          <w:szCs w:val="24"/>
        </w:rPr>
      </w:pPr>
      <w:r w:rsidRPr="00ED05ED">
        <w:rPr>
          <w:sz w:val="24"/>
          <w:szCs w:val="24"/>
        </w:rPr>
        <w:t xml:space="preserve">- </w:t>
      </w:r>
      <w:r>
        <w:rPr>
          <w:sz w:val="24"/>
          <w:szCs w:val="24"/>
        </w:rPr>
        <w:t xml:space="preserve">Нурлат муниципаль районы </w:t>
      </w:r>
      <w:r w:rsidR="0078623F">
        <w:rPr>
          <w:sz w:val="24"/>
          <w:szCs w:val="24"/>
        </w:rPr>
        <w:t>Биккол</w:t>
      </w:r>
      <w:r w:rsidRPr="00476C62">
        <w:rPr>
          <w:sz w:val="24"/>
          <w:szCs w:val="24"/>
        </w:rPr>
        <w:t xml:space="preserve"> авыл җирлеге бюджеты чыгымнарының гомуми кү</w:t>
      </w:r>
      <w:proofErr w:type="gramStart"/>
      <w:r w:rsidRPr="00476C62">
        <w:rPr>
          <w:sz w:val="24"/>
          <w:szCs w:val="24"/>
        </w:rPr>
        <w:t>л</w:t>
      </w:r>
      <w:proofErr w:type="gramEnd"/>
      <w:r w:rsidRPr="00476C62">
        <w:rPr>
          <w:sz w:val="24"/>
          <w:szCs w:val="24"/>
        </w:rPr>
        <w:t>әме</w:t>
      </w:r>
      <w:r w:rsidR="005F7A49" w:rsidRPr="0085429D">
        <w:rPr>
          <w:sz w:val="24"/>
          <w:szCs w:val="24"/>
        </w:rPr>
        <w:t xml:space="preserve"> </w:t>
      </w:r>
      <w:r w:rsidR="00C71164" w:rsidRPr="0085429D">
        <w:rPr>
          <w:sz w:val="24"/>
          <w:szCs w:val="24"/>
        </w:rPr>
        <w:t>1 745,69</w:t>
      </w:r>
      <w:r>
        <w:rPr>
          <w:sz w:val="24"/>
          <w:szCs w:val="24"/>
        </w:rPr>
        <w:t xml:space="preserve"> </w:t>
      </w:r>
      <w:bookmarkStart w:id="4" w:name="sub_200"/>
      <w:bookmarkEnd w:id="3"/>
      <w:r>
        <w:rPr>
          <w:sz w:val="24"/>
          <w:szCs w:val="24"/>
          <w:lang w:val="tt-RU"/>
        </w:rPr>
        <w:t>мең сум</w:t>
      </w:r>
      <w:r w:rsidRPr="00ED05ED">
        <w:rPr>
          <w:sz w:val="24"/>
          <w:szCs w:val="24"/>
        </w:rPr>
        <w:t>.</w:t>
      </w:r>
    </w:p>
    <w:bookmarkEnd w:id="4"/>
    <w:p w:rsidR="004B52F6" w:rsidRPr="00ED05ED" w:rsidRDefault="004B52F6" w:rsidP="004B52F6">
      <w:pPr>
        <w:ind w:firstLine="851"/>
        <w:rPr>
          <w:sz w:val="24"/>
          <w:szCs w:val="24"/>
        </w:rPr>
      </w:pPr>
      <w:r w:rsidRPr="00ED05ED">
        <w:rPr>
          <w:sz w:val="24"/>
          <w:szCs w:val="24"/>
        </w:rPr>
        <w:t xml:space="preserve">- </w:t>
      </w:r>
      <w:r>
        <w:rPr>
          <w:sz w:val="24"/>
          <w:szCs w:val="24"/>
        </w:rPr>
        <w:t xml:space="preserve">Нурлат муниципаль районы </w:t>
      </w:r>
      <w:r w:rsidR="0078623F">
        <w:rPr>
          <w:sz w:val="24"/>
          <w:szCs w:val="24"/>
        </w:rPr>
        <w:t>Биккол</w:t>
      </w:r>
      <w:r w:rsidRPr="00476C62">
        <w:rPr>
          <w:sz w:val="24"/>
          <w:szCs w:val="24"/>
        </w:rPr>
        <w:t xml:space="preserve"> авыл җирлеге бюджеты дефицитының кү</w:t>
      </w:r>
      <w:proofErr w:type="gramStart"/>
      <w:r w:rsidRPr="00476C62">
        <w:rPr>
          <w:sz w:val="24"/>
          <w:szCs w:val="24"/>
        </w:rPr>
        <w:t>л</w:t>
      </w:r>
      <w:proofErr w:type="gramEnd"/>
      <w:r w:rsidRPr="00476C62">
        <w:rPr>
          <w:sz w:val="24"/>
          <w:szCs w:val="24"/>
        </w:rPr>
        <w:t>әме нульгә тигез</w:t>
      </w:r>
      <w:r w:rsidRPr="00ED05ED">
        <w:rPr>
          <w:sz w:val="24"/>
          <w:szCs w:val="24"/>
        </w:rPr>
        <w:t xml:space="preserve">. </w:t>
      </w:r>
    </w:p>
    <w:p w:rsidR="004B52F6" w:rsidRPr="00ED05ED" w:rsidRDefault="004B52F6" w:rsidP="004B52F6">
      <w:pPr>
        <w:ind w:firstLine="851"/>
        <w:rPr>
          <w:sz w:val="24"/>
          <w:szCs w:val="24"/>
        </w:rPr>
      </w:pPr>
      <w:r w:rsidRPr="00ED05ED">
        <w:rPr>
          <w:sz w:val="24"/>
          <w:szCs w:val="24"/>
        </w:rPr>
        <w:t>2.</w:t>
      </w:r>
      <w:r w:rsidRPr="00476C62">
        <w:t xml:space="preserve"> </w:t>
      </w:r>
      <w:r w:rsidRPr="00476C62">
        <w:rPr>
          <w:sz w:val="24"/>
          <w:szCs w:val="24"/>
        </w:rPr>
        <w:t>2023 һәм 2024 еллар план чор</w:t>
      </w:r>
      <w:r>
        <w:rPr>
          <w:sz w:val="24"/>
          <w:szCs w:val="24"/>
        </w:rPr>
        <w:t xml:space="preserve">ына Нурлат муниципаль районы </w:t>
      </w:r>
      <w:r w:rsidR="0078623F">
        <w:rPr>
          <w:sz w:val="24"/>
          <w:szCs w:val="24"/>
        </w:rPr>
        <w:t>Биккол</w:t>
      </w:r>
      <w:r w:rsidRPr="00476C62">
        <w:rPr>
          <w:sz w:val="24"/>
          <w:szCs w:val="24"/>
        </w:rPr>
        <w:t xml:space="preserve"> авыл җирлеге бюджетыны</w:t>
      </w:r>
      <w:r>
        <w:rPr>
          <w:sz w:val="24"/>
          <w:szCs w:val="24"/>
        </w:rPr>
        <w:t>ң тө</w:t>
      </w:r>
      <w:proofErr w:type="gramStart"/>
      <w:r>
        <w:rPr>
          <w:sz w:val="24"/>
          <w:szCs w:val="24"/>
        </w:rPr>
        <w:t>п</w:t>
      </w:r>
      <w:proofErr w:type="gramEnd"/>
      <w:r>
        <w:rPr>
          <w:sz w:val="24"/>
          <w:szCs w:val="24"/>
        </w:rPr>
        <w:t xml:space="preserve"> характеристикаларын расла</w:t>
      </w:r>
      <w:r>
        <w:rPr>
          <w:sz w:val="24"/>
          <w:szCs w:val="24"/>
          <w:lang w:val="tt-RU"/>
        </w:rPr>
        <w:t>рга</w:t>
      </w:r>
      <w:r w:rsidRPr="00ED05ED">
        <w:rPr>
          <w:sz w:val="24"/>
          <w:szCs w:val="24"/>
        </w:rPr>
        <w:t>:</w:t>
      </w:r>
    </w:p>
    <w:p w:rsidR="004B52F6" w:rsidRPr="00ED05ED" w:rsidRDefault="004B52F6" w:rsidP="004B52F6">
      <w:pPr>
        <w:ind w:firstLine="851"/>
        <w:rPr>
          <w:sz w:val="24"/>
          <w:szCs w:val="24"/>
        </w:rPr>
      </w:pPr>
      <w:r w:rsidRPr="00ED05ED">
        <w:rPr>
          <w:sz w:val="24"/>
          <w:szCs w:val="24"/>
        </w:rPr>
        <w:t xml:space="preserve">- </w:t>
      </w:r>
      <w:r w:rsidRPr="00476C62">
        <w:rPr>
          <w:sz w:val="24"/>
          <w:szCs w:val="24"/>
        </w:rPr>
        <w:t>2023 е</w:t>
      </w:r>
      <w:r>
        <w:rPr>
          <w:sz w:val="24"/>
          <w:szCs w:val="24"/>
        </w:rPr>
        <w:t xml:space="preserve">лга Нурлат муниципаль районы </w:t>
      </w:r>
      <w:r w:rsidR="0078623F">
        <w:rPr>
          <w:sz w:val="24"/>
          <w:szCs w:val="24"/>
        </w:rPr>
        <w:t>Биккол</w:t>
      </w:r>
      <w:r w:rsidRPr="00476C62">
        <w:rPr>
          <w:sz w:val="24"/>
          <w:szCs w:val="24"/>
        </w:rPr>
        <w:t xml:space="preserve"> авыл җирлеге бюджеты керемнәренең фаразланыла торган гомуми кү</w:t>
      </w:r>
      <w:proofErr w:type="gramStart"/>
      <w:r w:rsidRPr="00476C62">
        <w:rPr>
          <w:sz w:val="24"/>
          <w:szCs w:val="24"/>
        </w:rPr>
        <w:t>л</w:t>
      </w:r>
      <w:proofErr w:type="gramEnd"/>
      <w:r w:rsidRPr="00476C62">
        <w:rPr>
          <w:sz w:val="24"/>
          <w:szCs w:val="24"/>
        </w:rPr>
        <w:t xml:space="preserve">әме 2023 елга </w:t>
      </w:r>
      <w:r w:rsidR="00C71164" w:rsidRPr="0085429D">
        <w:rPr>
          <w:sz w:val="24"/>
          <w:szCs w:val="24"/>
        </w:rPr>
        <w:t>1 747,</w:t>
      </w:r>
      <w:r w:rsidRPr="004B52F6">
        <w:rPr>
          <w:sz w:val="24"/>
          <w:szCs w:val="24"/>
          <w:lang w:val="tt-RU"/>
        </w:rPr>
        <w:t xml:space="preserve"> </w:t>
      </w:r>
      <w:r>
        <w:rPr>
          <w:sz w:val="24"/>
          <w:szCs w:val="24"/>
          <w:lang w:val="tt-RU"/>
        </w:rPr>
        <w:t>мең сум</w:t>
      </w:r>
      <w:r w:rsidRPr="00ED05ED">
        <w:rPr>
          <w:sz w:val="24"/>
          <w:szCs w:val="24"/>
        </w:rPr>
        <w:t xml:space="preserve"> </w:t>
      </w:r>
      <w:r>
        <w:rPr>
          <w:sz w:val="24"/>
          <w:szCs w:val="24"/>
          <w:lang w:val="tt-RU"/>
        </w:rPr>
        <w:t>һәм</w:t>
      </w:r>
      <w:r w:rsidRPr="00ED05ED">
        <w:rPr>
          <w:sz w:val="24"/>
          <w:szCs w:val="24"/>
        </w:rPr>
        <w:t xml:space="preserve"> 2024 </w:t>
      </w:r>
      <w:r>
        <w:rPr>
          <w:sz w:val="24"/>
          <w:szCs w:val="24"/>
          <w:lang w:val="tt-RU"/>
        </w:rPr>
        <w:t>елга</w:t>
      </w:r>
      <w:r w:rsidR="005F7A49" w:rsidRPr="0085429D">
        <w:rPr>
          <w:sz w:val="24"/>
          <w:szCs w:val="24"/>
        </w:rPr>
        <w:t xml:space="preserve"> </w:t>
      </w:r>
      <w:r w:rsidR="00C71164" w:rsidRPr="0085429D">
        <w:rPr>
          <w:sz w:val="24"/>
          <w:szCs w:val="24"/>
        </w:rPr>
        <w:t>1 757,98</w:t>
      </w:r>
      <w:r>
        <w:rPr>
          <w:sz w:val="24"/>
          <w:szCs w:val="24"/>
        </w:rPr>
        <w:t xml:space="preserve"> </w:t>
      </w:r>
      <w:r>
        <w:rPr>
          <w:sz w:val="24"/>
          <w:szCs w:val="24"/>
          <w:lang w:val="tt-RU"/>
        </w:rPr>
        <w:t>мең сум</w:t>
      </w:r>
      <w:r w:rsidRPr="004B2E7D">
        <w:rPr>
          <w:sz w:val="24"/>
          <w:szCs w:val="24"/>
        </w:rPr>
        <w:t xml:space="preserve"> </w:t>
      </w:r>
      <w:r w:rsidRPr="00476C62">
        <w:rPr>
          <w:sz w:val="24"/>
          <w:szCs w:val="24"/>
        </w:rPr>
        <w:t>фаразлана</w:t>
      </w:r>
      <w:r w:rsidRPr="00ED05ED">
        <w:rPr>
          <w:sz w:val="24"/>
          <w:szCs w:val="24"/>
        </w:rPr>
        <w:t>;</w:t>
      </w:r>
    </w:p>
    <w:p w:rsidR="004B52F6" w:rsidRPr="00ED05ED" w:rsidRDefault="004B52F6" w:rsidP="004B52F6">
      <w:pPr>
        <w:ind w:firstLine="851"/>
        <w:rPr>
          <w:sz w:val="24"/>
          <w:szCs w:val="24"/>
        </w:rPr>
      </w:pPr>
      <w:r w:rsidRPr="00ED05ED">
        <w:rPr>
          <w:sz w:val="24"/>
          <w:szCs w:val="24"/>
        </w:rPr>
        <w:t xml:space="preserve">- </w:t>
      </w:r>
      <w:r>
        <w:rPr>
          <w:sz w:val="24"/>
          <w:szCs w:val="24"/>
        </w:rPr>
        <w:t xml:space="preserve">Нурлат муниципаль районы </w:t>
      </w:r>
      <w:r w:rsidR="0078623F">
        <w:rPr>
          <w:sz w:val="24"/>
          <w:szCs w:val="24"/>
        </w:rPr>
        <w:t>Биккол</w:t>
      </w:r>
      <w:r w:rsidRPr="004B2E7D">
        <w:rPr>
          <w:sz w:val="24"/>
          <w:szCs w:val="24"/>
        </w:rPr>
        <w:t xml:space="preserve"> авыл җирлеге бюджетының 2023 елга чыгымнар күләме </w:t>
      </w:r>
      <w:r w:rsidR="00C71164" w:rsidRPr="0085429D">
        <w:rPr>
          <w:sz w:val="24"/>
          <w:szCs w:val="24"/>
        </w:rPr>
        <w:t xml:space="preserve">1 747,73 </w:t>
      </w:r>
      <w:r>
        <w:rPr>
          <w:sz w:val="24"/>
          <w:szCs w:val="24"/>
          <w:lang w:val="tt-RU"/>
        </w:rPr>
        <w:t>мең сум, шул исәптән</w:t>
      </w:r>
      <w:r w:rsidRPr="00ED05ED">
        <w:rPr>
          <w:sz w:val="24"/>
          <w:szCs w:val="24"/>
        </w:rPr>
        <w:t xml:space="preserve"> </w:t>
      </w:r>
      <w:r>
        <w:rPr>
          <w:sz w:val="24"/>
          <w:szCs w:val="24"/>
          <w:lang w:val="tt-RU"/>
        </w:rPr>
        <w:t>расланган чыгымнар</w:t>
      </w:r>
      <w:r w:rsidRPr="0085429D">
        <w:rPr>
          <w:sz w:val="24"/>
          <w:szCs w:val="24"/>
        </w:rPr>
        <w:t xml:space="preserve"> </w:t>
      </w:r>
      <w:r w:rsidR="00C71164" w:rsidRPr="0085429D">
        <w:rPr>
          <w:sz w:val="24"/>
          <w:szCs w:val="24"/>
        </w:rPr>
        <w:t>38,30</w:t>
      </w:r>
      <w:r>
        <w:rPr>
          <w:sz w:val="24"/>
          <w:szCs w:val="24"/>
        </w:rPr>
        <w:t xml:space="preserve"> </w:t>
      </w:r>
      <w:r>
        <w:rPr>
          <w:sz w:val="24"/>
          <w:szCs w:val="24"/>
          <w:lang w:val="tt-RU"/>
        </w:rPr>
        <w:t>мең сум</w:t>
      </w:r>
      <w:r w:rsidRPr="00ED05ED">
        <w:rPr>
          <w:sz w:val="24"/>
          <w:szCs w:val="24"/>
        </w:rPr>
        <w:t xml:space="preserve">, </w:t>
      </w:r>
      <w:r>
        <w:rPr>
          <w:sz w:val="24"/>
          <w:szCs w:val="24"/>
          <w:lang w:val="tt-RU"/>
        </w:rPr>
        <w:t xml:space="preserve">һәм </w:t>
      </w:r>
      <w:r w:rsidRPr="00ED05ED">
        <w:rPr>
          <w:sz w:val="24"/>
          <w:szCs w:val="24"/>
        </w:rPr>
        <w:t xml:space="preserve"> 2024 </w:t>
      </w:r>
      <w:r>
        <w:rPr>
          <w:sz w:val="24"/>
          <w:szCs w:val="24"/>
          <w:lang w:val="tt-RU"/>
        </w:rPr>
        <w:t>елга</w:t>
      </w:r>
      <w:r w:rsidR="005F7A49" w:rsidRPr="0085429D">
        <w:rPr>
          <w:sz w:val="24"/>
          <w:szCs w:val="24"/>
        </w:rPr>
        <w:t xml:space="preserve"> </w:t>
      </w:r>
      <w:r w:rsidR="00C71164" w:rsidRPr="0085429D">
        <w:rPr>
          <w:sz w:val="24"/>
          <w:szCs w:val="24"/>
        </w:rPr>
        <w:t xml:space="preserve">1 757,98 </w:t>
      </w:r>
      <w:r>
        <w:rPr>
          <w:sz w:val="24"/>
          <w:szCs w:val="24"/>
          <w:lang w:val="tt-RU"/>
        </w:rPr>
        <w:t>мең сум</w:t>
      </w:r>
      <w:r w:rsidRPr="00ED05ED">
        <w:rPr>
          <w:sz w:val="24"/>
          <w:szCs w:val="24"/>
        </w:rPr>
        <w:t xml:space="preserve">, </w:t>
      </w:r>
      <w:r w:rsidRPr="004B2E7D">
        <w:rPr>
          <w:sz w:val="24"/>
          <w:szCs w:val="24"/>
        </w:rPr>
        <w:t xml:space="preserve">шул исәптән шартлы </w:t>
      </w:r>
      <w:proofErr w:type="gramStart"/>
      <w:r w:rsidRPr="004B2E7D">
        <w:rPr>
          <w:sz w:val="24"/>
          <w:szCs w:val="24"/>
        </w:rPr>
        <w:t>р</w:t>
      </w:r>
      <w:proofErr w:type="gramEnd"/>
      <w:r w:rsidRPr="004B2E7D">
        <w:rPr>
          <w:sz w:val="24"/>
          <w:szCs w:val="24"/>
        </w:rPr>
        <w:t xml:space="preserve">әвештә расланган </w:t>
      </w:r>
      <w:r w:rsidR="00C71164" w:rsidRPr="0085429D">
        <w:rPr>
          <w:sz w:val="24"/>
          <w:szCs w:val="24"/>
        </w:rPr>
        <w:t xml:space="preserve">76,68 </w:t>
      </w:r>
      <w:r>
        <w:rPr>
          <w:sz w:val="24"/>
          <w:szCs w:val="24"/>
          <w:lang w:val="tt-RU"/>
        </w:rPr>
        <w:t>мең сум</w:t>
      </w:r>
      <w:r w:rsidRPr="00ED05ED">
        <w:rPr>
          <w:sz w:val="24"/>
          <w:szCs w:val="24"/>
        </w:rPr>
        <w:t>.</w:t>
      </w:r>
    </w:p>
    <w:p w:rsidR="004B52F6" w:rsidRPr="00ED05ED" w:rsidRDefault="004B52F6" w:rsidP="004B52F6">
      <w:pPr>
        <w:ind w:firstLine="851"/>
        <w:rPr>
          <w:sz w:val="24"/>
          <w:szCs w:val="24"/>
        </w:rPr>
      </w:pPr>
      <w:r w:rsidRPr="00ED05ED">
        <w:rPr>
          <w:sz w:val="24"/>
          <w:szCs w:val="24"/>
        </w:rPr>
        <w:t xml:space="preserve">3. </w:t>
      </w:r>
      <w:r>
        <w:rPr>
          <w:sz w:val="24"/>
          <w:szCs w:val="24"/>
        </w:rPr>
        <w:t xml:space="preserve">Нурлат муниципаль районы </w:t>
      </w:r>
      <w:r w:rsidR="0078623F">
        <w:rPr>
          <w:sz w:val="24"/>
          <w:szCs w:val="24"/>
        </w:rPr>
        <w:t>Биккол</w:t>
      </w:r>
      <w:r w:rsidRPr="004B2E7D">
        <w:rPr>
          <w:sz w:val="24"/>
          <w:szCs w:val="24"/>
        </w:rPr>
        <w:t xml:space="preserve"> авыл җирлеге бюджеты кытлыгын финанслау чыганакларын билгеләргә</w:t>
      </w:r>
      <w:r w:rsidRPr="00ED05ED">
        <w:rPr>
          <w:sz w:val="24"/>
          <w:szCs w:val="24"/>
        </w:rPr>
        <w:t>:</w:t>
      </w:r>
    </w:p>
    <w:p w:rsidR="004B52F6" w:rsidRPr="00ED05ED" w:rsidRDefault="004B52F6" w:rsidP="004B52F6">
      <w:pPr>
        <w:ind w:firstLine="851"/>
        <w:rPr>
          <w:sz w:val="24"/>
          <w:szCs w:val="24"/>
        </w:rPr>
      </w:pPr>
      <w:r w:rsidRPr="00ED05ED">
        <w:rPr>
          <w:sz w:val="24"/>
          <w:szCs w:val="24"/>
        </w:rPr>
        <w:t xml:space="preserve">-  </w:t>
      </w:r>
      <w:r w:rsidRPr="004B2E7D">
        <w:rPr>
          <w:sz w:val="24"/>
          <w:szCs w:val="24"/>
        </w:rPr>
        <w:t>2022 елга әлеге карарга 1 нче кушымта нигезендә</w:t>
      </w:r>
      <w:r w:rsidRPr="00ED05ED">
        <w:rPr>
          <w:sz w:val="24"/>
          <w:szCs w:val="24"/>
        </w:rPr>
        <w:t>;</w:t>
      </w:r>
    </w:p>
    <w:p w:rsidR="004B52F6" w:rsidRPr="00ED05ED" w:rsidRDefault="004B52F6" w:rsidP="004B52F6">
      <w:pPr>
        <w:ind w:firstLine="851"/>
        <w:rPr>
          <w:sz w:val="24"/>
          <w:szCs w:val="24"/>
        </w:rPr>
      </w:pPr>
      <w:r w:rsidRPr="00ED05ED">
        <w:rPr>
          <w:sz w:val="24"/>
          <w:szCs w:val="24"/>
        </w:rPr>
        <w:t xml:space="preserve">- </w:t>
      </w:r>
      <w:r w:rsidRPr="004B2E7D">
        <w:rPr>
          <w:sz w:val="24"/>
          <w:szCs w:val="24"/>
        </w:rPr>
        <w:t xml:space="preserve">2023 һәм 2024 еллар план чорына әлеге </w:t>
      </w:r>
      <w:r>
        <w:rPr>
          <w:sz w:val="24"/>
          <w:szCs w:val="24"/>
          <w:lang w:val="tt-RU"/>
        </w:rPr>
        <w:t>Карарга</w:t>
      </w:r>
      <w:r w:rsidRPr="004B2E7D">
        <w:rPr>
          <w:sz w:val="24"/>
          <w:szCs w:val="24"/>
        </w:rPr>
        <w:t xml:space="preserve"> 2 нче кушымта нигезендә</w:t>
      </w:r>
      <w:r w:rsidRPr="00ED05ED">
        <w:rPr>
          <w:sz w:val="24"/>
          <w:szCs w:val="24"/>
        </w:rPr>
        <w:t>.</w:t>
      </w:r>
    </w:p>
    <w:p w:rsidR="004B52F6" w:rsidRPr="00ED05ED" w:rsidRDefault="004B52F6" w:rsidP="004B52F6">
      <w:pPr>
        <w:ind w:firstLine="851"/>
        <w:rPr>
          <w:sz w:val="24"/>
          <w:szCs w:val="24"/>
        </w:rPr>
      </w:pPr>
    </w:p>
    <w:p w:rsidR="004B52F6" w:rsidRPr="00ED05ED" w:rsidRDefault="004B52F6" w:rsidP="004B52F6">
      <w:pPr>
        <w:ind w:firstLine="851"/>
        <w:rPr>
          <w:sz w:val="24"/>
          <w:szCs w:val="24"/>
        </w:rPr>
      </w:pPr>
      <w:r w:rsidRPr="00ED05ED">
        <w:rPr>
          <w:sz w:val="24"/>
          <w:szCs w:val="24"/>
        </w:rPr>
        <w:t>Статья 2</w:t>
      </w:r>
    </w:p>
    <w:p w:rsidR="004B52F6" w:rsidRPr="00ED05ED" w:rsidRDefault="004B52F6" w:rsidP="004B52F6">
      <w:pPr>
        <w:ind w:firstLine="851"/>
        <w:rPr>
          <w:sz w:val="24"/>
          <w:szCs w:val="24"/>
        </w:rPr>
      </w:pPr>
      <w:r w:rsidRPr="004B2E7D">
        <w:rPr>
          <w:sz w:val="24"/>
          <w:szCs w:val="24"/>
        </w:rPr>
        <w:t>Татарстан Республикасы</w:t>
      </w:r>
      <w:r>
        <w:rPr>
          <w:sz w:val="24"/>
          <w:szCs w:val="24"/>
        </w:rPr>
        <w:t xml:space="preserve"> Нурлат муниципаль районының </w:t>
      </w:r>
      <w:r w:rsidR="0078623F">
        <w:rPr>
          <w:sz w:val="24"/>
          <w:szCs w:val="24"/>
        </w:rPr>
        <w:t>Биккол</w:t>
      </w:r>
      <w:r w:rsidRPr="004B2E7D">
        <w:rPr>
          <w:sz w:val="24"/>
          <w:szCs w:val="24"/>
        </w:rPr>
        <w:t xml:space="preserve"> авыл җирлеге бюджетында 2022 елга керемнә</w:t>
      </w:r>
      <w:proofErr w:type="gramStart"/>
      <w:r w:rsidRPr="004B2E7D">
        <w:rPr>
          <w:sz w:val="24"/>
          <w:szCs w:val="24"/>
        </w:rPr>
        <w:t>р</w:t>
      </w:r>
      <w:proofErr w:type="gramEnd"/>
      <w:r w:rsidRPr="004B2E7D">
        <w:rPr>
          <w:sz w:val="24"/>
          <w:szCs w:val="24"/>
        </w:rPr>
        <w:t xml:space="preserve"> күләмен әлеге карарның 3 нче кушымтасы нигезендә, 2023 һәм 2024 еллар план чорына әлеге карарга 4 нче кушымта нигезендә расларга</w:t>
      </w:r>
      <w:r w:rsidRPr="00ED05ED">
        <w:rPr>
          <w:sz w:val="24"/>
          <w:szCs w:val="24"/>
        </w:rPr>
        <w:t>.</w:t>
      </w:r>
    </w:p>
    <w:p w:rsidR="004B52F6" w:rsidRPr="00ED05ED" w:rsidRDefault="004B52F6" w:rsidP="004B52F6">
      <w:pPr>
        <w:ind w:firstLine="851"/>
        <w:rPr>
          <w:sz w:val="24"/>
          <w:szCs w:val="24"/>
        </w:rPr>
      </w:pPr>
    </w:p>
    <w:p w:rsidR="004B52F6" w:rsidRDefault="004B52F6" w:rsidP="004B52F6">
      <w:pPr>
        <w:ind w:firstLine="851"/>
        <w:rPr>
          <w:sz w:val="24"/>
          <w:szCs w:val="24"/>
          <w:lang w:val="tt-RU"/>
        </w:rPr>
      </w:pPr>
    </w:p>
    <w:p w:rsidR="004B52F6" w:rsidRPr="004B52F6" w:rsidRDefault="004B52F6" w:rsidP="004B52F6">
      <w:pPr>
        <w:ind w:firstLine="851"/>
        <w:rPr>
          <w:sz w:val="24"/>
          <w:szCs w:val="24"/>
          <w:lang w:val="tt-RU"/>
        </w:rPr>
      </w:pPr>
      <w:r w:rsidRPr="004B52F6">
        <w:rPr>
          <w:sz w:val="24"/>
          <w:szCs w:val="24"/>
          <w:lang w:val="tt-RU"/>
        </w:rPr>
        <w:lastRenderedPageBreak/>
        <w:t>Статья 3</w:t>
      </w:r>
    </w:p>
    <w:p w:rsidR="004B52F6" w:rsidRPr="004B52F6" w:rsidRDefault="004B52F6" w:rsidP="004B52F6">
      <w:pPr>
        <w:ind w:firstLine="851"/>
        <w:rPr>
          <w:sz w:val="24"/>
          <w:szCs w:val="24"/>
          <w:lang w:val="tt-RU"/>
        </w:rPr>
      </w:pPr>
      <w:r w:rsidRPr="004B52F6">
        <w:rPr>
          <w:sz w:val="24"/>
          <w:szCs w:val="24"/>
          <w:lang w:val="tt-RU"/>
        </w:rPr>
        <w:t xml:space="preserve">Нурлат муниципаль районының </w:t>
      </w:r>
      <w:r w:rsidR="0078623F">
        <w:rPr>
          <w:sz w:val="24"/>
          <w:szCs w:val="24"/>
          <w:lang w:val="tt-RU"/>
        </w:rPr>
        <w:t>Биккол</w:t>
      </w:r>
      <w:r w:rsidRPr="004B52F6">
        <w:rPr>
          <w:sz w:val="24"/>
          <w:szCs w:val="24"/>
          <w:lang w:val="tt-RU"/>
        </w:rPr>
        <w:t xml:space="preserve"> авыл җирлегенең бюджет ассигнованиеләрен бюджет чыгымнары классификациясенең бүлекләре һәм бүлекчәләре, максатчан статьялары һәм чыгымнар төрләре буенча бүлүне расларга:</w:t>
      </w:r>
    </w:p>
    <w:p w:rsidR="004B52F6" w:rsidRPr="00D0426E" w:rsidRDefault="004B52F6" w:rsidP="004B52F6">
      <w:pPr>
        <w:ind w:firstLine="851"/>
        <w:rPr>
          <w:sz w:val="24"/>
          <w:szCs w:val="24"/>
        </w:rPr>
      </w:pPr>
      <w:r w:rsidRPr="00ED05ED">
        <w:rPr>
          <w:sz w:val="24"/>
          <w:szCs w:val="24"/>
        </w:rPr>
        <w:t>-</w:t>
      </w:r>
      <w:r w:rsidRPr="00D0426E">
        <w:t xml:space="preserve"> </w:t>
      </w:r>
      <w:r w:rsidRPr="00D0426E">
        <w:rPr>
          <w:sz w:val="24"/>
          <w:szCs w:val="24"/>
        </w:rPr>
        <w:t>2022 елга әлеге карарга 5 нче кушымта нигезендә;</w:t>
      </w:r>
    </w:p>
    <w:p w:rsidR="004B52F6" w:rsidRPr="00ED05ED" w:rsidRDefault="004B52F6" w:rsidP="004B52F6">
      <w:pPr>
        <w:ind w:firstLine="851"/>
        <w:rPr>
          <w:sz w:val="24"/>
          <w:szCs w:val="24"/>
        </w:rPr>
      </w:pPr>
      <w:r w:rsidRPr="00D0426E">
        <w:rPr>
          <w:sz w:val="24"/>
          <w:szCs w:val="24"/>
        </w:rPr>
        <w:t>-2023 һәм 2024 еллар план чорына әлеге Карарга 6 нчы кушымта нигезендә</w:t>
      </w:r>
      <w:r w:rsidRPr="00ED05ED">
        <w:rPr>
          <w:sz w:val="24"/>
          <w:szCs w:val="24"/>
        </w:rPr>
        <w:t>.</w:t>
      </w:r>
    </w:p>
    <w:p w:rsidR="004B52F6" w:rsidRPr="00ED05ED" w:rsidRDefault="004B52F6" w:rsidP="004B52F6">
      <w:pPr>
        <w:ind w:firstLine="851"/>
        <w:rPr>
          <w:sz w:val="24"/>
          <w:szCs w:val="24"/>
        </w:rPr>
      </w:pPr>
    </w:p>
    <w:p w:rsidR="004B52F6" w:rsidRPr="00ED05ED" w:rsidRDefault="004B52F6" w:rsidP="004B52F6">
      <w:pPr>
        <w:ind w:firstLine="851"/>
        <w:rPr>
          <w:sz w:val="24"/>
          <w:szCs w:val="24"/>
        </w:rPr>
      </w:pPr>
      <w:r w:rsidRPr="00ED05ED">
        <w:rPr>
          <w:sz w:val="24"/>
          <w:szCs w:val="24"/>
        </w:rPr>
        <w:t>Статья 4</w:t>
      </w:r>
    </w:p>
    <w:p w:rsidR="004B52F6" w:rsidRPr="00D0426E" w:rsidRDefault="004B52F6" w:rsidP="004B52F6">
      <w:pPr>
        <w:ind w:firstLine="851"/>
        <w:rPr>
          <w:bCs/>
          <w:sz w:val="24"/>
          <w:szCs w:val="24"/>
        </w:rPr>
      </w:pPr>
      <w:r w:rsidRPr="00D0426E">
        <w:rPr>
          <w:bCs/>
          <w:sz w:val="24"/>
          <w:szCs w:val="24"/>
        </w:rPr>
        <w:t xml:space="preserve">Нурлат муниципаль районының </w:t>
      </w:r>
      <w:r w:rsidR="0078623F">
        <w:rPr>
          <w:bCs/>
          <w:sz w:val="24"/>
          <w:szCs w:val="24"/>
          <w:lang w:val="tt-RU"/>
        </w:rPr>
        <w:t>Биккол</w:t>
      </w:r>
      <w:r w:rsidRPr="00D0426E">
        <w:rPr>
          <w:bCs/>
          <w:sz w:val="24"/>
          <w:szCs w:val="24"/>
        </w:rPr>
        <w:t xml:space="preserve"> авыл җирлеге чыгымнарының ведомство структурасын </w:t>
      </w:r>
      <w:proofErr w:type="gramStart"/>
      <w:r w:rsidRPr="00D0426E">
        <w:rPr>
          <w:bCs/>
          <w:sz w:val="24"/>
          <w:szCs w:val="24"/>
        </w:rPr>
        <w:t>түб</w:t>
      </w:r>
      <w:proofErr w:type="gramEnd"/>
      <w:r w:rsidRPr="00D0426E">
        <w:rPr>
          <w:bCs/>
          <w:sz w:val="24"/>
          <w:szCs w:val="24"/>
        </w:rPr>
        <w:t>әндәгечә расларга:</w:t>
      </w:r>
    </w:p>
    <w:p w:rsidR="004B52F6" w:rsidRPr="00D0426E" w:rsidRDefault="004B52F6" w:rsidP="004B52F6">
      <w:pPr>
        <w:ind w:firstLine="851"/>
        <w:rPr>
          <w:bCs/>
          <w:sz w:val="24"/>
          <w:szCs w:val="24"/>
        </w:rPr>
      </w:pPr>
      <w:r w:rsidRPr="00D0426E">
        <w:rPr>
          <w:bCs/>
          <w:sz w:val="24"/>
          <w:szCs w:val="24"/>
        </w:rPr>
        <w:t>-2022 елга әлеге карарга 7 нче кушымта нигезендә;</w:t>
      </w:r>
    </w:p>
    <w:p w:rsidR="004B52F6" w:rsidRPr="00ED05ED" w:rsidRDefault="004B52F6" w:rsidP="004B52F6">
      <w:pPr>
        <w:ind w:firstLine="851"/>
        <w:rPr>
          <w:bCs/>
          <w:sz w:val="24"/>
          <w:szCs w:val="24"/>
        </w:rPr>
      </w:pPr>
      <w:r w:rsidRPr="00D0426E">
        <w:rPr>
          <w:bCs/>
          <w:sz w:val="24"/>
          <w:szCs w:val="24"/>
        </w:rPr>
        <w:t>-2023 һәм 2024 еллар план чорына әлеге карарга 8 нче кушымта нигезендә</w:t>
      </w:r>
      <w:r w:rsidRPr="00ED05ED">
        <w:rPr>
          <w:bCs/>
          <w:sz w:val="24"/>
          <w:szCs w:val="24"/>
        </w:rPr>
        <w:t>.</w:t>
      </w:r>
    </w:p>
    <w:p w:rsidR="004B52F6" w:rsidRPr="00ED05ED" w:rsidRDefault="004B52F6" w:rsidP="004B52F6">
      <w:pPr>
        <w:ind w:firstLine="851"/>
        <w:rPr>
          <w:bCs/>
          <w:sz w:val="24"/>
          <w:szCs w:val="24"/>
        </w:rPr>
      </w:pPr>
    </w:p>
    <w:p w:rsidR="004B52F6" w:rsidRPr="00ED05ED" w:rsidRDefault="004B52F6" w:rsidP="004B52F6">
      <w:pPr>
        <w:ind w:firstLine="851"/>
        <w:rPr>
          <w:bCs/>
          <w:sz w:val="24"/>
          <w:szCs w:val="24"/>
        </w:rPr>
      </w:pPr>
      <w:r w:rsidRPr="00ED05ED">
        <w:rPr>
          <w:bCs/>
          <w:sz w:val="24"/>
          <w:szCs w:val="24"/>
        </w:rPr>
        <w:t>Статья 5</w:t>
      </w:r>
    </w:p>
    <w:p w:rsidR="005F7A49" w:rsidRPr="0085429D" w:rsidRDefault="004B52F6" w:rsidP="004B52F6">
      <w:pPr>
        <w:ind w:firstLine="851"/>
        <w:rPr>
          <w:bCs/>
          <w:sz w:val="24"/>
          <w:szCs w:val="24"/>
        </w:rPr>
      </w:pPr>
      <w:r w:rsidRPr="00D0426E">
        <w:rPr>
          <w:sz w:val="24"/>
          <w:szCs w:val="24"/>
        </w:rPr>
        <w:t>2022, 2023 һәм 2024 елларга гавами норматив йөкләмәләрне үтәүгә юнәлдерелгән бюджет ассигнованиеләре күләме каралмаган</w:t>
      </w:r>
    </w:p>
    <w:p w:rsidR="005F7A49" w:rsidRPr="0085429D" w:rsidRDefault="005F7A49" w:rsidP="005F7A49">
      <w:pPr>
        <w:ind w:firstLine="851"/>
        <w:rPr>
          <w:bCs/>
          <w:sz w:val="24"/>
          <w:szCs w:val="24"/>
        </w:rPr>
      </w:pPr>
    </w:p>
    <w:p w:rsidR="005F7A49" w:rsidRPr="0085429D" w:rsidRDefault="00D736F1" w:rsidP="005F7A49">
      <w:pPr>
        <w:ind w:firstLine="851"/>
        <w:rPr>
          <w:sz w:val="24"/>
          <w:szCs w:val="24"/>
        </w:rPr>
      </w:pPr>
      <w:r w:rsidRPr="0085429D">
        <w:rPr>
          <w:sz w:val="24"/>
          <w:szCs w:val="24"/>
        </w:rPr>
        <w:t>Статья 6</w:t>
      </w:r>
    </w:p>
    <w:p w:rsidR="00F60B94" w:rsidRPr="00ED05ED" w:rsidRDefault="0078623F" w:rsidP="00F60B94">
      <w:pPr>
        <w:ind w:firstLine="851"/>
        <w:rPr>
          <w:sz w:val="24"/>
          <w:szCs w:val="24"/>
        </w:rPr>
      </w:pPr>
      <w:r>
        <w:rPr>
          <w:sz w:val="24"/>
          <w:szCs w:val="24"/>
        </w:rPr>
        <w:t>Биккол</w:t>
      </w:r>
      <w:r w:rsidR="004B52F6" w:rsidRPr="00D0426E">
        <w:rPr>
          <w:sz w:val="24"/>
          <w:szCs w:val="24"/>
        </w:rPr>
        <w:t xml:space="preserve"> авыл җирлегенең бюджет тәэмин ителешен тигезләүгә дотация күләме 2022 елга </w:t>
      </w:r>
      <w:r w:rsidR="00C71164" w:rsidRPr="0085429D">
        <w:rPr>
          <w:sz w:val="24"/>
          <w:szCs w:val="24"/>
        </w:rPr>
        <w:t xml:space="preserve">111,4 </w:t>
      </w:r>
      <w:r w:rsidR="004B52F6">
        <w:rPr>
          <w:sz w:val="24"/>
          <w:szCs w:val="24"/>
          <w:lang w:val="tt-RU"/>
        </w:rPr>
        <w:t>мең сум</w:t>
      </w:r>
      <w:r w:rsidR="004B52F6" w:rsidRPr="00D0426E">
        <w:rPr>
          <w:sz w:val="24"/>
          <w:szCs w:val="24"/>
        </w:rPr>
        <w:t xml:space="preserve"> каралган</w:t>
      </w:r>
      <w:r w:rsidR="004B52F6">
        <w:rPr>
          <w:sz w:val="24"/>
          <w:szCs w:val="24"/>
        </w:rPr>
        <w:t xml:space="preserve">, </w:t>
      </w:r>
      <w:r w:rsidR="004B52F6" w:rsidRPr="00ED05ED">
        <w:rPr>
          <w:sz w:val="24"/>
          <w:szCs w:val="24"/>
        </w:rPr>
        <w:t xml:space="preserve"> 2023</w:t>
      </w:r>
      <w:r w:rsidR="004B52F6">
        <w:rPr>
          <w:sz w:val="24"/>
          <w:szCs w:val="24"/>
        </w:rPr>
        <w:t xml:space="preserve"> </w:t>
      </w:r>
      <w:r w:rsidR="004B52F6">
        <w:rPr>
          <w:sz w:val="24"/>
          <w:szCs w:val="24"/>
          <w:lang w:val="tt-RU"/>
        </w:rPr>
        <w:t>елга</w:t>
      </w:r>
      <w:r w:rsidR="004B52F6" w:rsidRPr="00ED05ED">
        <w:rPr>
          <w:sz w:val="24"/>
          <w:szCs w:val="24"/>
        </w:rPr>
        <w:t xml:space="preserve"> </w:t>
      </w:r>
      <w:r w:rsidR="005F7A49" w:rsidRPr="0085429D">
        <w:rPr>
          <w:sz w:val="24"/>
          <w:szCs w:val="24"/>
        </w:rPr>
        <w:t xml:space="preserve">– </w:t>
      </w:r>
      <w:r w:rsidR="001F053E" w:rsidRPr="0085429D">
        <w:rPr>
          <w:sz w:val="24"/>
          <w:szCs w:val="24"/>
        </w:rPr>
        <w:t>108,3</w:t>
      </w:r>
      <w:r w:rsidR="005F7A49" w:rsidRPr="0085429D">
        <w:rPr>
          <w:sz w:val="24"/>
          <w:szCs w:val="24"/>
        </w:rPr>
        <w:t xml:space="preserve"> </w:t>
      </w:r>
      <w:r w:rsidR="00F60B94">
        <w:rPr>
          <w:sz w:val="24"/>
          <w:szCs w:val="24"/>
          <w:lang w:val="tt-RU"/>
        </w:rPr>
        <w:t>мең сум</w:t>
      </w:r>
      <w:r w:rsidR="00F60B94">
        <w:rPr>
          <w:sz w:val="24"/>
          <w:szCs w:val="24"/>
        </w:rPr>
        <w:t xml:space="preserve">, </w:t>
      </w:r>
      <w:r w:rsidR="00F60B94" w:rsidRPr="00ED05ED">
        <w:rPr>
          <w:sz w:val="24"/>
          <w:szCs w:val="24"/>
        </w:rPr>
        <w:t xml:space="preserve"> 2024</w:t>
      </w:r>
      <w:r w:rsidR="00F60B94">
        <w:rPr>
          <w:sz w:val="24"/>
          <w:szCs w:val="24"/>
        </w:rPr>
        <w:t xml:space="preserve"> </w:t>
      </w:r>
      <w:r w:rsidR="00F60B94">
        <w:rPr>
          <w:sz w:val="24"/>
          <w:szCs w:val="24"/>
          <w:lang w:val="tt-RU"/>
        </w:rPr>
        <w:t>елга</w:t>
      </w:r>
      <w:r w:rsidR="00F60B94" w:rsidRPr="00ED05ED">
        <w:rPr>
          <w:sz w:val="24"/>
          <w:szCs w:val="24"/>
        </w:rPr>
        <w:t xml:space="preserve"> </w:t>
      </w:r>
      <w:r w:rsidR="005F7A49" w:rsidRPr="0085429D">
        <w:rPr>
          <w:sz w:val="24"/>
          <w:szCs w:val="24"/>
        </w:rPr>
        <w:t xml:space="preserve">– </w:t>
      </w:r>
      <w:r w:rsidR="001F053E" w:rsidRPr="0085429D">
        <w:rPr>
          <w:sz w:val="24"/>
          <w:szCs w:val="24"/>
        </w:rPr>
        <w:t>113,12</w:t>
      </w:r>
      <w:r w:rsidR="005F7A49" w:rsidRPr="0085429D">
        <w:rPr>
          <w:sz w:val="24"/>
          <w:szCs w:val="24"/>
        </w:rPr>
        <w:t xml:space="preserve"> </w:t>
      </w:r>
      <w:r w:rsidR="00F60B94">
        <w:rPr>
          <w:sz w:val="24"/>
          <w:szCs w:val="24"/>
          <w:lang w:val="tt-RU"/>
        </w:rPr>
        <w:t>мең сум</w:t>
      </w:r>
      <w:r w:rsidR="00F60B94" w:rsidRPr="00ED05ED">
        <w:rPr>
          <w:sz w:val="24"/>
          <w:szCs w:val="24"/>
        </w:rPr>
        <w:t>.</w:t>
      </w:r>
    </w:p>
    <w:p w:rsidR="00F60B94" w:rsidRPr="00ED05ED" w:rsidRDefault="00F60B94" w:rsidP="00F60B94">
      <w:pPr>
        <w:ind w:firstLine="851"/>
        <w:rPr>
          <w:sz w:val="24"/>
          <w:szCs w:val="24"/>
        </w:rPr>
      </w:pPr>
    </w:p>
    <w:p w:rsidR="00F60B94" w:rsidRPr="00ED05ED" w:rsidRDefault="00F60B94" w:rsidP="00F60B94">
      <w:pPr>
        <w:ind w:firstLine="851"/>
        <w:rPr>
          <w:sz w:val="24"/>
          <w:szCs w:val="24"/>
        </w:rPr>
      </w:pPr>
      <w:r w:rsidRPr="00ED05ED">
        <w:rPr>
          <w:sz w:val="24"/>
          <w:szCs w:val="24"/>
        </w:rPr>
        <w:t>Статья 7</w:t>
      </w:r>
    </w:p>
    <w:p w:rsidR="00F60B94" w:rsidRPr="00ED05ED" w:rsidRDefault="00F60B94" w:rsidP="00F60B94">
      <w:pPr>
        <w:ind w:firstLine="851"/>
        <w:rPr>
          <w:sz w:val="24"/>
          <w:szCs w:val="24"/>
        </w:rPr>
      </w:pPr>
      <w:r w:rsidRPr="00ED05ED">
        <w:rPr>
          <w:sz w:val="24"/>
          <w:szCs w:val="24"/>
        </w:rPr>
        <w:t>1.</w:t>
      </w:r>
      <w:r w:rsidRPr="001A4CB9">
        <w:t xml:space="preserve"> </w:t>
      </w:r>
      <w:r w:rsidRPr="001A4CB9">
        <w:rPr>
          <w:sz w:val="24"/>
          <w:szCs w:val="24"/>
        </w:rPr>
        <w:t>2023 елның 1 гыйнварына расларга</w:t>
      </w:r>
      <w:r w:rsidRPr="00ED05ED">
        <w:rPr>
          <w:sz w:val="24"/>
          <w:szCs w:val="24"/>
        </w:rPr>
        <w:t>:</w:t>
      </w:r>
    </w:p>
    <w:p w:rsidR="00F60B94" w:rsidRPr="00ED05ED" w:rsidRDefault="00F60B94" w:rsidP="00F60B94">
      <w:pPr>
        <w:ind w:firstLine="851"/>
        <w:rPr>
          <w:sz w:val="24"/>
          <w:szCs w:val="24"/>
        </w:rPr>
      </w:pPr>
      <w:r w:rsidRPr="00ED05ED">
        <w:rPr>
          <w:sz w:val="24"/>
          <w:szCs w:val="24"/>
        </w:rPr>
        <w:t>1)</w:t>
      </w:r>
      <w:r w:rsidRPr="001A4CB9">
        <w:t xml:space="preserve"> </w:t>
      </w:r>
      <w:r>
        <w:rPr>
          <w:sz w:val="24"/>
          <w:szCs w:val="24"/>
        </w:rPr>
        <w:t xml:space="preserve">Нурлат муниципаль районы </w:t>
      </w:r>
      <w:r w:rsidR="0078623F">
        <w:rPr>
          <w:sz w:val="24"/>
          <w:szCs w:val="24"/>
        </w:rPr>
        <w:t>Биккол</w:t>
      </w:r>
      <w:r w:rsidRPr="001A4CB9">
        <w:rPr>
          <w:sz w:val="24"/>
          <w:szCs w:val="24"/>
        </w:rPr>
        <w:t xml:space="preserve"> авыл җирлегенең муниципаль эчке бурычының иң югары чиге-0,00 мең сум, шул исәптә</w:t>
      </w:r>
      <w:r>
        <w:rPr>
          <w:sz w:val="24"/>
          <w:szCs w:val="24"/>
        </w:rPr>
        <w:t xml:space="preserve">н Нурлат муниципаль районы </w:t>
      </w:r>
      <w:r w:rsidR="0078623F">
        <w:rPr>
          <w:sz w:val="24"/>
          <w:szCs w:val="24"/>
        </w:rPr>
        <w:t>Биккол</w:t>
      </w:r>
      <w:r w:rsidRPr="001A4CB9">
        <w:rPr>
          <w:sz w:val="24"/>
          <w:szCs w:val="24"/>
        </w:rPr>
        <w:t xml:space="preserve"> авыл җирлегенең муниципаль эчке бурычының иң югары чиге-муниципаль гарантиялә</w:t>
      </w:r>
      <w:proofErr w:type="gramStart"/>
      <w:r w:rsidRPr="001A4CB9">
        <w:rPr>
          <w:sz w:val="24"/>
          <w:szCs w:val="24"/>
        </w:rPr>
        <w:t>р</w:t>
      </w:r>
      <w:proofErr w:type="gramEnd"/>
      <w:r w:rsidRPr="001A4CB9">
        <w:rPr>
          <w:sz w:val="24"/>
          <w:szCs w:val="24"/>
        </w:rPr>
        <w:t xml:space="preserve"> буенча Россия Федерациясе валютасында нульле күрсәткечкә ия</w:t>
      </w:r>
      <w:r w:rsidRPr="00ED05ED">
        <w:rPr>
          <w:sz w:val="24"/>
          <w:szCs w:val="24"/>
        </w:rPr>
        <w:t>;</w:t>
      </w:r>
    </w:p>
    <w:p w:rsidR="00F60B94" w:rsidRPr="00ED05ED" w:rsidRDefault="00F60B94" w:rsidP="00F60B94">
      <w:pPr>
        <w:ind w:firstLine="851"/>
        <w:rPr>
          <w:sz w:val="24"/>
          <w:szCs w:val="24"/>
        </w:rPr>
      </w:pPr>
      <w:r w:rsidRPr="00ED05ED">
        <w:rPr>
          <w:sz w:val="24"/>
          <w:szCs w:val="24"/>
        </w:rPr>
        <w:t>2)</w:t>
      </w:r>
      <w:r w:rsidRPr="001A4CB9">
        <w:t xml:space="preserve"> </w:t>
      </w:r>
      <w:r>
        <w:rPr>
          <w:sz w:val="24"/>
          <w:szCs w:val="24"/>
        </w:rPr>
        <w:t xml:space="preserve">Нурлат муниципаль районы </w:t>
      </w:r>
      <w:r w:rsidR="0078623F">
        <w:rPr>
          <w:sz w:val="24"/>
          <w:szCs w:val="24"/>
        </w:rPr>
        <w:t>Биккол</w:t>
      </w:r>
      <w:r w:rsidRPr="001A4CB9">
        <w:rPr>
          <w:sz w:val="24"/>
          <w:szCs w:val="24"/>
        </w:rPr>
        <w:t xml:space="preserve"> авыл җирлегенең муниципаль тышкы бурычының иң югары чиге-0,00 мең сум, шул исәп</w:t>
      </w:r>
      <w:r>
        <w:rPr>
          <w:sz w:val="24"/>
          <w:szCs w:val="24"/>
        </w:rPr>
        <w:t xml:space="preserve">тән Нурлат муниципаль районы </w:t>
      </w:r>
      <w:r w:rsidR="0078623F">
        <w:rPr>
          <w:sz w:val="24"/>
          <w:szCs w:val="24"/>
        </w:rPr>
        <w:t>Биккол</w:t>
      </w:r>
      <w:r w:rsidRPr="001A4CB9">
        <w:rPr>
          <w:sz w:val="24"/>
          <w:szCs w:val="24"/>
        </w:rPr>
        <w:t xml:space="preserve"> авыл җирлегенең муниципаль тышкы бурычының иң югары чиге-муниципаль гарантиялә</w:t>
      </w:r>
      <w:proofErr w:type="gramStart"/>
      <w:r w:rsidRPr="001A4CB9">
        <w:rPr>
          <w:sz w:val="24"/>
          <w:szCs w:val="24"/>
        </w:rPr>
        <w:t>р</w:t>
      </w:r>
      <w:proofErr w:type="gramEnd"/>
      <w:r w:rsidRPr="001A4CB9">
        <w:rPr>
          <w:sz w:val="24"/>
          <w:szCs w:val="24"/>
        </w:rPr>
        <w:t xml:space="preserve"> буенча чит ил валютасында нульле күрсәткечкә ия</w:t>
      </w:r>
      <w:r w:rsidRPr="00ED05ED">
        <w:rPr>
          <w:sz w:val="24"/>
          <w:szCs w:val="24"/>
        </w:rPr>
        <w:t>.</w:t>
      </w:r>
    </w:p>
    <w:p w:rsidR="00F60B94" w:rsidRPr="00ED05ED" w:rsidRDefault="00F60B94" w:rsidP="00F60B94">
      <w:pPr>
        <w:ind w:firstLine="851"/>
        <w:rPr>
          <w:sz w:val="24"/>
          <w:szCs w:val="24"/>
        </w:rPr>
      </w:pPr>
      <w:r w:rsidRPr="00ED05ED">
        <w:rPr>
          <w:sz w:val="24"/>
          <w:szCs w:val="24"/>
        </w:rPr>
        <w:t>2.</w:t>
      </w:r>
      <w:r w:rsidRPr="001A4CB9">
        <w:t xml:space="preserve"> </w:t>
      </w:r>
      <w:r w:rsidRPr="001A4CB9">
        <w:rPr>
          <w:sz w:val="24"/>
          <w:szCs w:val="24"/>
        </w:rPr>
        <w:t>2024 елның 1 гыйнварына расларга</w:t>
      </w:r>
      <w:r w:rsidRPr="00ED05ED">
        <w:rPr>
          <w:sz w:val="24"/>
          <w:szCs w:val="24"/>
        </w:rPr>
        <w:t>:</w:t>
      </w:r>
    </w:p>
    <w:p w:rsidR="00F60B94" w:rsidRPr="00ED05ED" w:rsidRDefault="00F60B94" w:rsidP="00F60B94">
      <w:pPr>
        <w:ind w:firstLine="851"/>
        <w:rPr>
          <w:sz w:val="24"/>
          <w:szCs w:val="24"/>
        </w:rPr>
      </w:pPr>
      <w:r w:rsidRPr="00ED05ED">
        <w:rPr>
          <w:sz w:val="24"/>
          <w:szCs w:val="24"/>
        </w:rPr>
        <w:t>1)</w:t>
      </w:r>
      <w:r w:rsidRPr="001A4CB9">
        <w:rPr>
          <w:sz w:val="24"/>
          <w:szCs w:val="24"/>
        </w:rPr>
        <w:t xml:space="preserve"> </w:t>
      </w:r>
      <w:r>
        <w:rPr>
          <w:sz w:val="24"/>
          <w:szCs w:val="24"/>
        </w:rPr>
        <w:t xml:space="preserve">Нурлат муниципаль районы </w:t>
      </w:r>
      <w:r w:rsidR="0078623F">
        <w:rPr>
          <w:sz w:val="24"/>
          <w:szCs w:val="24"/>
        </w:rPr>
        <w:t>Биккол</w:t>
      </w:r>
      <w:r w:rsidRPr="001A4CB9">
        <w:rPr>
          <w:sz w:val="24"/>
          <w:szCs w:val="24"/>
        </w:rPr>
        <w:t xml:space="preserve"> авыл җирлегенең муниципаль эчке бурычының иң югары чиге-0,00 мең сум, шул исәп</w:t>
      </w:r>
      <w:r>
        <w:rPr>
          <w:sz w:val="24"/>
          <w:szCs w:val="24"/>
        </w:rPr>
        <w:t xml:space="preserve">тән Нурлат муниципаль районы </w:t>
      </w:r>
      <w:r w:rsidR="0078623F">
        <w:rPr>
          <w:sz w:val="24"/>
          <w:szCs w:val="24"/>
        </w:rPr>
        <w:t>Биккол</w:t>
      </w:r>
      <w:r w:rsidRPr="001A4CB9">
        <w:rPr>
          <w:sz w:val="24"/>
          <w:szCs w:val="24"/>
        </w:rPr>
        <w:t xml:space="preserve"> авыл җирлегенең муниципаль эчке бурычының иң югары чиге-муниципаль гарантиялә</w:t>
      </w:r>
      <w:proofErr w:type="gramStart"/>
      <w:r w:rsidRPr="001A4CB9">
        <w:rPr>
          <w:sz w:val="24"/>
          <w:szCs w:val="24"/>
        </w:rPr>
        <w:t>р</w:t>
      </w:r>
      <w:proofErr w:type="gramEnd"/>
      <w:r w:rsidRPr="001A4CB9">
        <w:rPr>
          <w:sz w:val="24"/>
          <w:szCs w:val="24"/>
        </w:rPr>
        <w:t xml:space="preserve"> буенча Россия Федерациясе валютасында нульле күрсәткечкә ия</w:t>
      </w:r>
      <w:r w:rsidRPr="00ED05ED">
        <w:rPr>
          <w:sz w:val="24"/>
          <w:szCs w:val="24"/>
        </w:rPr>
        <w:t>;</w:t>
      </w:r>
    </w:p>
    <w:p w:rsidR="00F60B94" w:rsidRPr="00ED05ED" w:rsidRDefault="00F60B94" w:rsidP="00F60B94">
      <w:pPr>
        <w:ind w:firstLine="851"/>
        <w:rPr>
          <w:sz w:val="24"/>
          <w:szCs w:val="24"/>
        </w:rPr>
      </w:pPr>
      <w:r w:rsidRPr="00ED05ED">
        <w:rPr>
          <w:sz w:val="24"/>
          <w:szCs w:val="24"/>
        </w:rPr>
        <w:t>2)</w:t>
      </w:r>
      <w:r w:rsidRPr="001A4CB9">
        <w:t xml:space="preserve"> </w:t>
      </w:r>
      <w:r>
        <w:rPr>
          <w:sz w:val="24"/>
          <w:szCs w:val="24"/>
        </w:rPr>
        <w:t xml:space="preserve">Нурлат муниципаль районы </w:t>
      </w:r>
      <w:r w:rsidR="0078623F">
        <w:rPr>
          <w:sz w:val="24"/>
          <w:szCs w:val="24"/>
        </w:rPr>
        <w:t>Биккол</w:t>
      </w:r>
      <w:r w:rsidRPr="001A4CB9">
        <w:rPr>
          <w:sz w:val="24"/>
          <w:szCs w:val="24"/>
        </w:rPr>
        <w:t xml:space="preserve"> авыл җирлегенең муниципаль тышкы бурычының иң югары чиге-0,00 мең сум, шул исәп</w:t>
      </w:r>
      <w:r>
        <w:rPr>
          <w:sz w:val="24"/>
          <w:szCs w:val="24"/>
        </w:rPr>
        <w:t xml:space="preserve">тән Нурлат муниципаль районы </w:t>
      </w:r>
      <w:r w:rsidR="0078623F">
        <w:rPr>
          <w:sz w:val="24"/>
          <w:szCs w:val="24"/>
        </w:rPr>
        <w:t>Биккол</w:t>
      </w:r>
      <w:r w:rsidRPr="001A4CB9">
        <w:rPr>
          <w:sz w:val="24"/>
          <w:szCs w:val="24"/>
        </w:rPr>
        <w:t xml:space="preserve"> авыл җирлегенең муниципаль тышкы бурычының иң югары чиге-муниципаль гарантиялә</w:t>
      </w:r>
      <w:proofErr w:type="gramStart"/>
      <w:r w:rsidRPr="001A4CB9">
        <w:rPr>
          <w:sz w:val="24"/>
          <w:szCs w:val="24"/>
        </w:rPr>
        <w:t>р</w:t>
      </w:r>
      <w:proofErr w:type="gramEnd"/>
      <w:r w:rsidRPr="001A4CB9">
        <w:rPr>
          <w:sz w:val="24"/>
          <w:szCs w:val="24"/>
        </w:rPr>
        <w:t xml:space="preserve"> буенча чит ил валютасында нульле күрсәткечкә ия</w:t>
      </w:r>
      <w:r w:rsidRPr="00ED05ED">
        <w:rPr>
          <w:sz w:val="24"/>
          <w:szCs w:val="24"/>
        </w:rPr>
        <w:t>.</w:t>
      </w:r>
    </w:p>
    <w:p w:rsidR="00F60B94" w:rsidRPr="00ED05ED" w:rsidRDefault="00F60B94" w:rsidP="00F60B94">
      <w:pPr>
        <w:ind w:firstLine="851"/>
        <w:rPr>
          <w:sz w:val="24"/>
          <w:szCs w:val="24"/>
        </w:rPr>
      </w:pPr>
      <w:r w:rsidRPr="00ED05ED">
        <w:rPr>
          <w:sz w:val="24"/>
          <w:szCs w:val="24"/>
        </w:rPr>
        <w:t>3.</w:t>
      </w:r>
      <w:r w:rsidRPr="00EE7B44">
        <w:t xml:space="preserve"> </w:t>
      </w:r>
      <w:r w:rsidRPr="00EE7B44">
        <w:rPr>
          <w:sz w:val="24"/>
          <w:szCs w:val="24"/>
        </w:rPr>
        <w:t>2025 елның 1 гыйнварына расларга</w:t>
      </w:r>
      <w:r w:rsidRPr="00ED05ED">
        <w:rPr>
          <w:sz w:val="24"/>
          <w:szCs w:val="24"/>
        </w:rPr>
        <w:t>:</w:t>
      </w:r>
    </w:p>
    <w:p w:rsidR="00F60B94" w:rsidRPr="00ED05ED" w:rsidRDefault="00F60B94" w:rsidP="00F60B94">
      <w:pPr>
        <w:ind w:firstLine="851"/>
        <w:rPr>
          <w:sz w:val="24"/>
          <w:szCs w:val="24"/>
        </w:rPr>
      </w:pPr>
      <w:r w:rsidRPr="00ED05ED">
        <w:rPr>
          <w:sz w:val="24"/>
          <w:szCs w:val="24"/>
        </w:rPr>
        <w:t>1)</w:t>
      </w:r>
      <w:r w:rsidRPr="005E2F81">
        <w:t xml:space="preserve"> </w:t>
      </w:r>
      <w:r>
        <w:rPr>
          <w:sz w:val="24"/>
          <w:szCs w:val="24"/>
        </w:rPr>
        <w:t xml:space="preserve">Нурлат муниципаль районы </w:t>
      </w:r>
      <w:r w:rsidR="0078623F">
        <w:rPr>
          <w:sz w:val="24"/>
          <w:szCs w:val="24"/>
        </w:rPr>
        <w:t>Биккол</w:t>
      </w:r>
      <w:r w:rsidRPr="005E2F81">
        <w:rPr>
          <w:sz w:val="24"/>
          <w:szCs w:val="24"/>
        </w:rPr>
        <w:t xml:space="preserve"> авыл җирлегенең муниципаль эчке бурычының иң югары чиге-0,00 мең сум, шул исәптән Нурлат муниципаль районы муниципаль эчке бурычының иң югары чиге-муниципаль гарантиялә</w:t>
      </w:r>
      <w:proofErr w:type="gramStart"/>
      <w:r w:rsidRPr="005E2F81">
        <w:rPr>
          <w:sz w:val="24"/>
          <w:szCs w:val="24"/>
        </w:rPr>
        <w:t>р</w:t>
      </w:r>
      <w:proofErr w:type="gramEnd"/>
      <w:r w:rsidRPr="005E2F81">
        <w:rPr>
          <w:sz w:val="24"/>
          <w:szCs w:val="24"/>
        </w:rPr>
        <w:t xml:space="preserve"> буенча Россия Федерациясе валютасында нульле күрсәткечкә ия</w:t>
      </w:r>
      <w:r w:rsidRPr="00ED05ED">
        <w:rPr>
          <w:sz w:val="24"/>
          <w:szCs w:val="24"/>
        </w:rPr>
        <w:t>;</w:t>
      </w:r>
    </w:p>
    <w:p w:rsidR="00F60B94" w:rsidRPr="00ED05ED" w:rsidRDefault="00F60B94" w:rsidP="00F60B94">
      <w:pPr>
        <w:ind w:firstLine="851"/>
        <w:rPr>
          <w:sz w:val="24"/>
          <w:szCs w:val="24"/>
        </w:rPr>
      </w:pPr>
      <w:r w:rsidRPr="00ED05ED">
        <w:rPr>
          <w:sz w:val="24"/>
          <w:szCs w:val="24"/>
        </w:rPr>
        <w:t>2)</w:t>
      </w:r>
      <w:r w:rsidRPr="005E2F81">
        <w:t xml:space="preserve"> </w:t>
      </w:r>
      <w:r>
        <w:rPr>
          <w:sz w:val="24"/>
          <w:szCs w:val="24"/>
        </w:rPr>
        <w:t xml:space="preserve">Нурлат муниципаль районы </w:t>
      </w:r>
      <w:r w:rsidR="0078623F">
        <w:rPr>
          <w:sz w:val="24"/>
          <w:szCs w:val="24"/>
        </w:rPr>
        <w:t>Биккол</w:t>
      </w:r>
      <w:r w:rsidRPr="005E2F81">
        <w:rPr>
          <w:sz w:val="24"/>
          <w:szCs w:val="24"/>
        </w:rPr>
        <w:t xml:space="preserve"> авыл җирлегенең муниципаль тышкы бурычының иң югары чиге-0,00 мең сум, шул исәптән Нурлат муниципаль районы муниципаль тышкы бурычының иң югары чиге-муниципаль гарантиялә</w:t>
      </w:r>
      <w:proofErr w:type="gramStart"/>
      <w:r w:rsidRPr="005E2F81">
        <w:rPr>
          <w:sz w:val="24"/>
          <w:szCs w:val="24"/>
        </w:rPr>
        <w:t>р</w:t>
      </w:r>
      <w:proofErr w:type="gramEnd"/>
      <w:r w:rsidRPr="005E2F81">
        <w:rPr>
          <w:sz w:val="24"/>
          <w:szCs w:val="24"/>
        </w:rPr>
        <w:t xml:space="preserve"> буенча чит ил валютасында нульле күрсәткечкә ия булган чит ил валютасында</w:t>
      </w:r>
      <w:r w:rsidRPr="00ED05ED">
        <w:rPr>
          <w:sz w:val="24"/>
          <w:szCs w:val="24"/>
        </w:rPr>
        <w:t>.</w:t>
      </w:r>
    </w:p>
    <w:p w:rsidR="00F60B94" w:rsidRPr="00ED05ED" w:rsidRDefault="00F60B94" w:rsidP="00F60B94">
      <w:pPr>
        <w:ind w:firstLine="851"/>
        <w:rPr>
          <w:sz w:val="24"/>
          <w:szCs w:val="24"/>
        </w:rPr>
      </w:pPr>
      <w:r w:rsidRPr="00ED05ED">
        <w:rPr>
          <w:sz w:val="24"/>
          <w:szCs w:val="24"/>
        </w:rPr>
        <w:t>4.</w:t>
      </w:r>
      <w:r w:rsidRPr="005E2F81">
        <w:t xml:space="preserve"> </w:t>
      </w:r>
      <w:proofErr w:type="gramStart"/>
      <w:r w:rsidRPr="005E2F81">
        <w:rPr>
          <w:sz w:val="24"/>
          <w:szCs w:val="24"/>
        </w:rPr>
        <w:t xml:space="preserve">Нурлат муниципаль районының </w:t>
      </w:r>
      <w:r w:rsidR="0078623F">
        <w:rPr>
          <w:sz w:val="24"/>
          <w:szCs w:val="24"/>
          <w:lang w:val="tt-RU"/>
        </w:rPr>
        <w:t>Биккол</w:t>
      </w:r>
      <w:r w:rsidRPr="005E2F81">
        <w:rPr>
          <w:sz w:val="24"/>
          <w:szCs w:val="24"/>
        </w:rPr>
        <w:t xml:space="preserve"> авыл җирлеге бюджетының 2022 елга, 2023 елга һәм 2024 елга </w:t>
      </w:r>
      <w:r w:rsidR="0078623F">
        <w:rPr>
          <w:sz w:val="24"/>
          <w:szCs w:val="24"/>
          <w:lang w:val="tt-RU"/>
        </w:rPr>
        <w:t>Биккол</w:t>
      </w:r>
      <w:r w:rsidRPr="005E2F81">
        <w:rPr>
          <w:sz w:val="24"/>
          <w:szCs w:val="24"/>
        </w:rPr>
        <w:t xml:space="preserve"> авыл җирлегенең бюджет кытлыгын финанслау чыганаклары исәбеннән мөмкин булган гарантия очраклары буенча Нурлат муниципаль районы </w:t>
      </w:r>
      <w:r w:rsidR="0078623F">
        <w:rPr>
          <w:sz w:val="24"/>
          <w:szCs w:val="24"/>
          <w:lang w:val="tt-RU"/>
        </w:rPr>
        <w:t>Биккол</w:t>
      </w:r>
      <w:r w:rsidRPr="005E2F81">
        <w:rPr>
          <w:sz w:val="24"/>
          <w:szCs w:val="24"/>
        </w:rPr>
        <w:t xml:space="preserve"> авыл җирлеге бюджетының бюджет ассигнованиеләренең гомуми күләмен 2023 елга һәм 2024 елга 0,00 мең сум күләмендә расларга.</w:t>
      </w:r>
      <w:proofErr w:type="gramEnd"/>
    </w:p>
    <w:p w:rsidR="00F60B94" w:rsidRPr="00ED05ED" w:rsidRDefault="00F60B94" w:rsidP="00F60B94">
      <w:pPr>
        <w:ind w:firstLine="851"/>
        <w:rPr>
          <w:sz w:val="24"/>
          <w:szCs w:val="24"/>
        </w:rPr>
      </w:pPr>
    </w:p>
    <w:p w:rsidR="00F60B94" w:rsidRPr="00ED05ED" w:rsidRDefault="00F60B94" w:rsidP="00F60B94">
      <w:pPr>
        <w:ind w:firstLine="851"/>
        <w:rPr>
          <w:sz w:val="24"/>
          <w:szCs w:val="24"/>
        </w:rPr>
      </w:pPr>
      <w:r w:rsidRPr="00ED05ED">
        <w:rPr>
          <w:sz w:val="24"/>
          <w:szCs w:val="24"/>
        </w:rPr>
        <w:t>Статья 8</w:t>
      </w:r>
    </w:p>
    <w:p w:rsidR="00F60B94" w:rsidRPr="005E2F81" w:rsidRDefault="00F60B94" w:rsidP="00F60B94">
      <w:pPr>
        <w:ind w:firstLine="851"/>
        <w:rPr>
          <w:sz w:val="24"/>
          <w:szCs w:val="24"/>
          <w:lang w:val="tt-RU"/>
        </w:rPr>
      </w:pPr>
      <w:bookmarkStart w:id="5" w:name="sub_10000000"/>
      <w:r w:rsidRPr="005E2F81">
        <w:rPr>
          <w:sz w:val="24"/>
          <w:szCs w:val="24"/>
        </w:rPr>
        <w:t>Җирле үзидарә органнары муниципаль хезмәткәрләрнең һәм бюджет өлкәсе учреждениеләре һәм оешмалары хезмәткәрләренең санын, шулай ук аларны тотуга чыгымнарны арттыруга китерә торган карарлар</w:t>
      </w:r>
      <w:r>
        <w:rPr>
          <w:sz w:val="24"/>
          <w:szCs w:val="24"/>
          <w:lang w:val="tt-RU"/>
        </w:rPr>
        <w:t>ны</w:t>
      </w:r>
      <w:r w:rsidRPr="005E2F81">
        <w:rPr>
          <w:sz w:val="24"/>
          <w:szCs w:val="24"/>
        </w:rPr>
        <w:t xml:space="preserve"> 2022 елда кабул </w:t>
      </w:r>
      <w:proofErr w:type="gramStart"/>
      <w:r w:rsidRPr="005E2F81">
        <w:rPr>
          <w:sz w:val="24"/>
          <w:szCs w:val="24"/>
        </w:rPr>
        <w:t>ит</w:t>
      </w:r>
      <w:proofErr w:type="gramEnd"/>
      <w:r w:rsidRPr="005E2F81">
        <w:rPr>
          <w:sz w:val="24"/>
          <w:szCs w:val="24"/>
        </w:rPr>
        <w:t>әргә хокуксыз.</w:t>
      </w:r>
    </w:p>
    <w:bookmarkEnd w:id="5"/>
    <w:p w:rsidR="00F60B94" w:rsidRPr="00ED05ED" w:rsidRDefault="00F60B94" w:rsidP="00F60B94">
      <w:pPr>
        <w:ind w:firstLine="851"/>
        <w:rPr>
          <w:sz w:val="24"/>
          <w:szCs w:val="24"/>
        </w:rPr>
      </w:pPr>
    </w:p>
    <w:p w:rsidR="00F60B94" w:rsidRPr="00ED05ED" w:rsidRDefault="00F60B94" w:rsidP="00F60B94">
      <w:pPr>
        <w:ind w:firstLine="851"/>
        <w:rPr>
          <w:sz w:val="24"/>
          <w:szCs w:val="24"/>
        </w:rPr>
      </w:pPr>
      <w:r w:rsidRPr="00ED05ED">
        <w:rPr>
          <w:sz w:val="24"/>
          <w:szCs w:val="24"/>
        </w:rPr>
        <w:t>Статья 9</w:t>
      </w:r>
    </w:p>
    <w:p w:rsidR="00F60B94" w:rsidRPr="005E2F81" w:rsidRDefault="00F60B94" w:rsidP="00F60B94">
      <w:pPr>
        <w:pStyle w:val="ConsPlusNormal"/>
        <w:ind w:firstLine="851"/>
        <w:jc w:val="both"/>
        <w:rPr>
          <w:sz w:val="24"/>
          <w:szCs w:val="24"/>
          <w:lang w:val="tt-RU"/>
        </w:rPr>
      </w:pPr>
      <w:r w:rsidRPr="00ED05ED">
        <w:rPr>
          <w:sz w:val="24"/>
          <w:szCs w:val="24"/>
        </w:rPr>
        <w:t xml:space="preserve">1. </w:t>
      </w:r>
      <w:r>
        <w:rPr>
          <w:sz w:val="24"/>
          <w:szCs w:val="24"/>
        </w:rPr>
        <w:t xml:space="preserve">Нурлат муниципаль районы </w:t>
      </w:r>
      <w:r w:rsidR="0078623F">
        <w:rPr>
          <w:sz w:val="24"/>
          <w:szCs w:val="24"/>
        </w:rPr>
        <w:t>Биккол</w:t>
      </w:r>
      <w:r w:rsidRPr="005E2F81">
        <w:rPr>
          <w:sz w:val="24"/>
          <w:szCs w:val="24"/>
        </w:rPr>
        <w:t xml:space="preserve"> авыл җирлеге бюджет учреждениеләре тарафыннан эшмәкәрлек һәм башка керем китерә торган эшчәнлектән алынган акчалар «Татарстан Республикасы Нурлат муниципаль</w:t>
      </w:r>
      <w:r>
        <w:rPr>
          <w:sz w:val="24"/>
          <w:szCs w:val="24"/>
        </w:rPr>
        <w:t xml:space="preserve"> районы Финанс-бюджет палатасы</w:t>
      </w:r>
      <w:r>
        <w:rPr>
          <w:sz w:val="24"/>
          <w:szCs w:val="24"/>
          <w:lang w:val="tt-RU"/>
        </w:rPr>
        <w:t>”</w:t>
      </w:r>
      <w:r w:rsidRPr="005E2F81">
        <w:rPr>
          <w:sz w:val="24"/>
          <w:szCs w:val="24"/>
        </w:rPr>
        <w:t xml:space="preserve"> МКУ билгеләгән тәртиптә </w:t>
      </w:r>
      <w:proofErr w:type="gramStart"/>
      <w:r w:rsidRPr="005E2F81">
        <w:rPr>
          <w:sz w:val="24"/>
          <w:szCs w:val="24"/>
        </w:rPr>
        <w:t>р</w:t>
      </w:r>
      <w:proofErr w:type="gramEnd"/>
      <w:r w:rsidRPr="005E2F81">
        <w:rPr>
          <w:sz w:val="24"/>
          <w:szCs w:val="24"/>
        </w:rPr>
        <w:t>әсмиләштерелгән генераль рөхсәтләр нигезендә Татарстан Республикасы Финанс министрлыгының казначылык органнарында ачылг</w:t>
      </w:r>
      <w:r>
        <w:rPr>
          <w:sz w:val="24"/>
          <w:szCs w:val="24"/>
        </w:rPr>
        <w:t>ан шәхси счетларда исәпкә алына</w:t>
      </w:r>
      <w:r>
        <w:rPr>
          <w:sz w:val="24"/>
          <w:szCs w:val="24"/>
          <w:lang w:val="tt-RU"/>
        </w:rPr>
        <w:t xml:space="preserve"> дип б</w:t>
      </w:r>
      <w:r>
        <w:rPr>
          <w:sz w:val="24"/>
          <w:szCs w:val="24"/>
        </w:rPr>
        <w:t>илгеләргә</w:t>
      </w:r>
      <w:r>
        <w:rPr>
          <w:sz w:val="24"/>
          <w:szCs w:val="24"/>
          <w:lang w:val="tt-RU"/>
        </w:rPr>
        <w:t>.</w:t>
      </w:r>
    </w:p>
    <w:p w:rsidR="00F60B94" w:rsidRPr="005E2F81" w:rsidRDefault="00F60B94" w:rsidP="00F60B94">
      <w:pPr>
        <w:pStyle w:val="ConsPlusNormal"/>
        <w:ind w:firstLine="851"/>
        <w:jc w:val="both"/>
        <w:rPr>
          <w:sz w:val="24"/>
          <w:szCs w:val="24"/>
          <w:lang w:val="tt-RU"/>
        </w:rPr>
      </w:pPr>
      <w:r w:rsidRPr="005E2F81">
        <w:rPr>
          <w:sz w:val="24"/>
          <w:szCs w:val="24"/>
          <w:lang w:val="tt-RU"/>
        </w:rPr>
        <w:t xml:space="preserve">2. </w:t>
      </w:r>
      <w:r>
        <w:rPr>
          <w:sz w:val="24"/>
          <w:szCs w:val="24"/>
          <w:lang w:val="tt-RU"/>
        </w:rPr>
        <w:t xml:space="preserve">Нурлат муниципаль районы </w:t>
      </w:r>
      <w:r w:rsidR="0078623F">
        <w:rPr>
          <w:sz w:val="24"/>
          <w:szCs w:val="24"/>
          <w:lang w:val="tt-RU"/>
        </w:rPr>
        <w:t>Биккол</w:t>
      </w:r>
      <w:r w:rsidRPr="005E2F81">
        <w:rPr>
          <w:sz w:val="24"/>
          <w:szCs w:val="24"/>
          <w:lang w:val="tt-RU"/>
        </w:rPr>
        <w:t xml:space="preserve"> авыл җирлеге бюджет учреждениеләре тарафыннан үтәүләре эшмәкәрлек һәм башка керем китерә торган эшчәнлектән кергән акчалар хисабына гамәлгә ашырыла торган шартнамәләр расланган керемнәр һәм чыгымнар сметасы чикләрендә башкарыла дип билгеләргә</w:t>
      </w:r>
    </w:p>
    <w:p w:rsidR="00F60B94" w:rsidRPr="005E2F81" w:rsidRDefault="00F60B94" w:rsidP="00F60B94">
      <w:pPr>
        <w:ind w:firstLine="851"/>
        <w:rPr>
          <w:sz w:val="24"/>
          <w:szCs w:val="24"/>
          <w:lang w:val="tt-RU"/>
        </w:rPr>
      </w:pPr>
    </w:p>
    <w:p w:rsidR="00F60B94" w:rsidRPr="005E2F81" w:rsidRDefault="00F60B94" w:rsidP="00F60B94">
      <w:pPr>
        <w:ind w:firstLine="851"/>
        <w:rPr>
          <w:sz w:val="24"/>
          <w:szCs w:val="24"/>
          <w:lang w:val="tt-RU"/>
        </w:rPr>
      </w:pPr>
      <w:r w:rsidRPr="005E2F81">
        <w:rPr>
          <w:sz w:val="24"/>
          <w:szCs w:val="24"/>
          <w:lang w:val="tt-RU"/>
        </w:rPr>
        <w:t>Статья 10</w:t>
      </w:r>
    </w:p>
    <w:p w:rsidR="00F60B94" w:rsidRPr="005E2F81" w:rsidRDefault="00F60B94" w:rsidP="00F60B94">
      <w:pPr>
        <w:ind w:firstLine="851"/>
        <w:rPr>
          <w:i/>
          <w:iCs/>
          <w:sz w:val="24"/>
          <w:szCs w:val="24"/>
          <w:lang w:val="tt-RU"/>
        </w:rPr>
      </w:pPr>
      <w:r w:rsidRPr="005E2F81">
        <w:rPr>
          <w:iCs/>
          <w:sz w:val="24"/>
          <w:szCs w:val="24"/>
          <w:lang w:val="tt-RU"/>
        </w:rPr>
        <w:t>2022 елда</w:t>
      </w:r>
      <w:r>
        <w:rPr>
          <w:iCs/>
          <w:sz w:val="24"/>
          <w:szCs w:val="24"/>
          <w:lang w:val="tt-RU"/>
        </w:rPr>
        <w:t xml:space="preserve"> Нурлат муниципаль районының </w:t>
      </w:r>
      <w:r w:rsidR="0078623F">
        <w:rPr>
          <w:iCs/>
          <w:sz w:val="24"/>
          <w:szCs w:val="24"/>
          <w:lang w:val="tt-RU"/>
        </w:rPr>
        <w:t>Биккол</w:t>
      </w:r>
      <w:r w:rsidRPr="005E2F81">
        <w:rPr>
          <w:iCs/>
          <w:sz w:val="24"/>
          <w:szCs w:val="24"/>
          <w:lang w:val="tt-RU"/>
        </w:rPr>
        <w:t xml:space="preserve"> авыл җирлеге милкендә булган һәм бюджет мәдәният һәм сәнгать, мәгариф учреждениеләренә оператив идарәгә тапшырылган мөлкәтне арендага бирүдән кергән керемнәр</w:t>
      </w:r>
      <w:r>
        <w:rPr>
          <w:iCs/>
          <w:sz w:val="24"/>
          <w:szCs w:val="24"/>
          <w:lang w:val="tt-RU"/>
        </w:rPr>
        <w:t xml:space="preserve"> Нурлат муниципаль районының </w:t>
      </w:r>
      <w:r w:rsidR="0078623F">
        <w:rPr>
          <w:iCs/>
          <w:sz w:val="24"/>
          <w:szCs w:val="24"/>
          <w:lang w:val="tt-RU"/>
        </w:rPr>
        <w:t>Биккол</w:t>
      </w:r>
      <w:r w:rsidRPr="005E2F81">
        <w:rPr>
          <w:iCs/>
          <w:sz w:val="24"/>
          <w:szCs w:val="24"/>
          <w:lang w:val="tt-RU"/>
        </w:rPr>
        <w:t xml:space="preserve"> авыл җирлеге бюджеты керемнәре составына кертелә һәм бюджет йөкләмәләрен үтәү өчен әлеге карар нигезендә файдаланыла дип билгеләргә.</w:t>
      </w:r>
    </w:p>
    <w:p w:rsidR="00F60B94" w:rsidRPr="005E2F81" w:rsidRDefault="00F60B94" w:rsidP="00F60B94">
      <w:pPr>
        <w:ind w:firstLine="851"/>
        <w:rPr>
          <w:iCs/>
          <w:sz w:val="24"/>
          <w:szCs w:val="24"/>
          <w:lang w:val="tt-RU"/>
        </w:rPr>
      </w:pPr>
    </w:p>
    <w:p w:rsidR="00F60B94" w:rsidRPr="00274E18" w:rsidRDefault="00F60B94" w:rsidP="00F60B94">
      <w:pPr>
        <w:ind w:firstLine="851"/>
        <w:rPr>
          <w:iCs/>
          <w:sz w:val="24"/>
          <w:szCs w:val="24"/>
          <w:lang w:val="tt-RU"/>
        </w:rPr>
      </w:pPr>
      <w:r w:rsidRPr="00274E18">
        <w:rPr>
          <w:iCs/>
          <w:sz w:val="24"/>
          <w:szCs w:val="24"/>
          <w:lang w:val="tt-RU"/>
        </w:rPr>
        <w:t>Статья 11</w:t>
      </w:r>
    </w:p>
    <w:p w:rsidR="00F60B94" w:rsidRPr="00274E18" w:rsidRDefault="00F60B94" w:rsidP="00F60B94">
      <w:pPr>
        <w:ind w:firstLine="851"/>
        <w:rPr>
          <w:iCs/>
          <w:sz w:val="24"/>
          <w:szCs w:val="24"/>
          <w:lang w:val="tt-RU"/>
        </w:rPr>
      </w:pPr>
      <w:r w:rsidRPr="00274E18">
        <w:rPr>
          <w:iCs/>
          <w:sz w:val="24"/>
          <w:szCs w:val="24"/>
          <w:lang w:val="tt-RU"/>
        </w:rPr>
        <w:t xml:space="preserve">2022 елның 1 гыйнварына Норлат муниципаль районының </w:t>
      </w:r>
      <w:r w:rsidR="0078623F">
        <w:rPr>
          <w:iCs/>
          <w:sz w:val="24"/>
          <w:szCs w:val="24"/>
          <w:lang w:val="tt-RU"/>
        </w:rPr>
        <w:t>Биккол</w:t>
      </w:r>
      <w:r w:rsidRPr="00274E18">
        <w:rPr>
          <w:iCs/>
          <w:sz w:val="24"/>
          <w:szCs w:val="24"/>
          <w:lang w:val="tt-RU"/>
        </w:rPr>
        <w:t xml:space="preserve"> авыл җирлеге бюджетының калган акчалары, аларны сатып алуга, эшләр башкаруга, хезмәтләр күрсәтүгә Нурлат муниципаль районының </w:t>
      </w:r>
      <w:r w:rsidR="0078623F">
        <w:rPr>
          <w:iCs/>
          <w:sz w:val="24"/>
          <w:szCs w:val="24"/>
          <w:lang w:val="tt-RU"/>
        </w:rPr>
        <w:t>Биккол</w:t>
      </w:r>
      <w:r w:rsidRPr="00274E18">
        <w:rPr>
          <w:iCs/>
          <w:sz w:val="24"/>
          <w:szCs w:val="24"/>
          <w:lang w:val="tt-RU"/>
        </w:rPr>
        <w:t xml:space="preserve"> авыл җирлеге исеменнән төзелгән муниципаль контрактлар өчен 2021 елда шушы муниципаль контрактларның шартлары нигезендә түләнергә тиешле товарлар кайтартуга, эшләр башкаруга, хезмәтләр күрсәтүгә тотылган өчен түләүгә файдаланылмаган бюджет ассигнованиеләре суммасыннан артмаган күләмдә әлеге максатларга тиешле бюджет ассигнованиеләрен арттыру өчен 2022 елда җибәрелә, Башкарма комитет тарафыннан тиешле карар кабул ителгән очракта, тиешле максатларга юллана.</w:t>
      </w:r>
    </w:p>
    <w:p w:rsidR="00F60B94" w:rsidRPr="00274E18" w:rsidRDefault="00F60B94" w:rsidP="00F60B94">
      <w:pPr>
        <w:ind w:firstLine="851"/>
        <w:rPr>
          <w:iCs/>
          <w:sz w:val="24"/>
          <w:szCs w:val="24"/>
          <w:lang w:val="tt-RU"/>
        </w:rPr>
      </w:pPr>
      <w:r w:rsidRPr="00274E18">
        <w:rPr>
          <w:iCs/>
          <w:sz w:val="24"/>
          <w:szCs w:val="24"/>
          <w:lang w:val="tt-RU"/>
        </w:rPr>
        <w:t>Статье 12</w:t>
      </w:r>
    </w:p>
    <w:p w:rsidR="00F60B94" w:rsidRPr="00274E18" w:rsidRDefault="00F60B94" w:rsidP="00F60B94">
      <w:pPr>
        <w:tabs>
          <w:tab w:val="num" w:pos="1620"/>
        </w:tabs>
        <w:ind w:firstLine="851"/>
        <w:rPr>
          <w:iCs/>
          <w:sz w:val="24"/>
          <w:szCs w:val="24"/>
          <w:lang w:val="tt-RU"/>
        </w:rPr>
      </w:pPr>
      <w:r w:rsidRPr="00274E18">
        <w:rPr>
          <w:iCs/>
          <w:sz w:val="24"/>
          <w:szCs w:val="24"/>
          <w:lang w:val="tt-RU"/>
        </w:rPr>
        <w:t>Нурлат районы Татарстан Республикасы Финанс министрлыгының Казначылык департаменты территориаль бүлеге төзелгән килешүләр нигезендә Татарстан Республикасы Нурлат муниципаль районы бюджетын үтәү буенча аерым функцияләр башкара.</w:t>
      </w:r>
    </w:p>
    <w:p w:rsidR="00F60B94" w:rsidRPr="00274E18" w:rsidRDefault="00F60B94" w:rsidP="00F60B94">
      <w:pPr>
        <w:tabs>
          <w:tab w:val="num" w:pos="1620"/>
        </w:tabs>
        <w:ind w:firstLine="851"/>
        <w:rPr>
          <w:iCs/>
          <w:sz w:val="24"/>
          <w:szCs w:val="24"/>
          <w:lang w:val="tt-RU"/>
        </w:rPr>
      </w:pPr>
    </w:p>
    <w:p w:rsidR="00F60B94" w:rsidRPr="003E013E" w:rsidRDefault="00F60B94" w:rsidP="00F60B94">
      <w:pPr>
        <w:tabs>
          <w:tab w:val="num" w:pos="1620"/>
        </w:tabs>
        <w:ind w:firstLine="851"/>
        <w:rPr>
          <w:iCs/>
          <w:sz w:val="24"/>
          <w:szCs w:val="24"/>
          <w:lang w:val="tt-RU"/>
        </w:rPr>
      </w:pPr>
      <w:r w:rsidRPr="003E013E">
        <w:rPr>
          <w:iCs/>
          <w:sz w:val="24"/>
          <w:szCs w:val="24"/>
          <w:lang w:val="tt-RU"/>
        </w:rPr>
        <w:t>Статья 13</w:t>
      </w:r>
    </w:p>
    <w:p w:rsidR="00F60B94" w:rsidRPr="003E013E" w:rsidRDefault="00F60B94" w:rsidP="00F60B94">
      <w:pPr>
        <w:tabs>
          <w:tab w:val="num" w:pos="1620"/>
        </w:tabs>
        <w:ind w:firstLine="851"/>
        <w:rPr>
          <w:iCs/>
          <w:sz w:val="24"/>
          <w:szCs w:val="24"/>
          <w:lang w:val="tt-RU"/>
        </w:rPr>
      </w:pPr>
      <w:r w:rsidRPr="003E013E">
        <w:rPr>
          <w:iCs/>
          <w:sz w:val="24"/>
          <w:szCs w:val="24"/>
          <w:lang w:val="tt-RU"/>
        </w:rPr>
        <w:t>Әлеге карар 2022 елның 1 гыйнварыннан үз көченә керә.</w:t>
      </w:r>
    </w:p>
    <w:p w:rsidR="00F60B94" w:rsidRPr="003E013E" w:rsidRDefault="00F60B94" w:rsidP="00F60B94">
      <w:pPr>
        <w:tabs>
          <w:tab w:val="num" w:pos="1620"/>
        </w:tabs>
        <w:ind w:firstLine="851"/>
        <w:rPr>
          <w:iCs/>
          <w:sz w:val="24"/>
          <w:szCs w:val="24"/>
          <w:lang w:val="tt-RU"/>
        </w:rPr>
      </w:pPr>
    </w:p>
    <w:p w:rsidR="00F60B94" w:rsidRPr="00ED05ED" w:rsidRDefault="00F60B94" w:rsidP="00F60B94">
      <w:pPr>
        <w:tabs>
          <w:tab w:val="num" w:pos="1620"/>
        </w:tabs>
        <w:ind w:firstLine="851"/>
        <w:rPr>
          <w:iCs/>
          <w:sz w:val="24"/>
          <w:szCs w:val="24"/>
        </w:rPr>
      </w:pPr>
      <w:r w:rsidRPr="00ED05ED">
        <w:rPr>
          <w:iCs/>
          <w:sz w:val="24"/>
          <w:szCs w:val="24"/>
        </w:rPr>
        <w:t>Статья 14</w:t>
      </w:r>
    </w:p>
    <w:p w:rsidR="00F60B94" w:rsidRPr="00ED05ED" w:rsidRDefault="00F60B94" w:rsidP="00F60B94">
      <w:pPr>
        <w:ind w:firstLine="851"/>
        <w:rPr>
          <w:sz w:val="24"/>
          <w:szCs w:val="24"/>
        </w:rPr>
      </w:pPr>
      <w:r w:rsidRPr="00274E18">
        <w:rPr>
          <w:sz w:val="24"/>
          <w:szCs w:val="24"/>
        </w:rPr>
        <w:t xml:space="preserve">Әлеге карарны Нурлат муниципаль районының </w:t>
      </w:r>
      <w:proofErr w:type="gramStart"/>
      <w:r w:rsidRPr="00274E18">
        <w:rPr>
          <w:sz w:val="24"/>
          <w:szCs w:val="24"/>
        </w:rPr>
        <w:t>р</w:t>
      </w:r>
      <w:proofErr w:type="gramEnd"/>
      <w:r w:rsidRPr="00274E18">
        <w:rPr>
          <w:sz w:val="24"/>
          <w:szCs w:val="24"/>
        </w:rPr>
        <w:t>әсми сайтында бастырып чыгарырга</w:t>
      </w:r>
      <w:r w:rsidRPr="00ED05ED">
        <w:rPr>
          <w:sz w:val="24"/>
          <w:szCs w:val="24"/>
        </w:rPr>
        <w:t xml:space="preserve"> http://nurlat.tatarstan.ru/.</w:t>
      </w:r>
    </w:p>
    <w:p w:rsidR="00F60B94" w:rsidRPr="00ED05ED" w:rsidRDefault="00F60B94" w:rsidP="00F60B94">
      <w:pPr>
        <w:tabs>
          <w:tab w:val="num" w:pos="1620"/>
        </w:tabs>
        <w:ind w:firstLine="851"/>
        <w:rPr>
          <w:iCs/>
          <w:sz w:val="24"/>
          <w:szCs w:val="24"/>
        </w:rPr>
      </w:pPr>
    </w:p>
    <w:p w:rsidR="00F60B94" w:rsidRPr="00ED05ED" w:rsidRDefault="00F60B94" w:rsidP="00F60B94">
      <w:pPr>
        <w:tabs>
          <w:tab w:val="num" w:pos="1620"/>
        </w:tabs>
        <w:ind w:firstLine="851"/>
        <w:rPr>
          <w:iCs/>
          <w:sz w:val="24"/>
          <w:szCs w:val="24"/>
        </w:rPr>
      </w:pPr>
    </w:p>
    <w:p w:rsidR="00F60B94" w:rsidRPr="00ED05ED" w:rsidRDefault="00F60B94" w:rsidP="00F60B94">
      <w:pPr>
        <w:tabs>
          <w:tab w:val="num" w:pos="1620"/>
        </w:tabs>
        <w:ind w:firstLine="0"/>
        <w:rPr>
          <w:iCs/>
          <w:sz w:val="24"/>
          <w:szCs w:val="24"/>
        </w:rPr>
      </w:pPr>
    </w:p>
    <w:p w:rsidR="00F60B94" w:rsidRPr="00274E18" w:rsidRDefault="00F60B94" w:rsidP="00F60B94">
      <w:pPr>
        <w:pStyle w:val="af3"/>
        <w:jc w:val="both"/>
        <w:rPr>
          <w:rFonts w:ascii="Arial" w:hAnsi="Arial" w:cs="Arial"/>
          <w:iCs/>
          <w:sz w:val="24"/>
          <w:szCs w:val="24"/>
          <w:lang w:val="tt-RU"/>
        </w:rPr>
      </w:pPr>
      <w:r w:rsidRPr="00ED05ED">
        <w:rPr>
          <w:rFonts w:ascii="Arial" w:hAnsi="Arial" w:cs="Arial"/>
          <w:iCs/>
          <w:sz w:val="24"/>
          <w:szCs w:val="24"/>
        </w:rPr>
        <w:t>Татарстан</w:t>
      </w:r>
      <w:r w:rsidRPr="00274E18">
        <w:rPr>
          <w:rFonts w:ascii="Arial" w:hAnsi="Arial" w:cs="Arial"/>
          <w:iCs/>
          <w:sz w:val="24"/>
          <w:szCs w:val="24"/>
        </w:rPr>
        <w:t xml:space="preserve"> </w:t>
      </w:r>
      <w:r>
        <w:rPr>
          <w:rFonts w:ascii="Arial" w:hAnsi="Arial" w:cs="Arial"/>
          <w:iCs/>
          <w:sz w:val="24"/>
          <w:szCs w:val="24"/>
        </w:rPr>
        <w:t>Республик</w:t>
      </w:r>
      <w:r>
        <w:rPr>
          <w:rFonts w:ascii="Arial" w:hAnsi="Arial" w:cs="Arial"/>
          <w:iCs/>
          <w:sz w:val="24"/>
          <w:szCs w:val="24"/>
          <w:lang w:val="tt-RU"/>
        </w:rPr>
        <w:t>асы</w:t>
      </w:r>
    </w:p>
    <w:p w:rsidR="00F60B94" w:rsidRPr="00274E18" w:rsidRDefault="00F60B94" w:rsidP="00F60B94">
      <w:pPr>
        <w:pStyle w:val="af3"/>
        <w:jc w:val="both"/>
        <w:rPr>
          <w:rFonts w:ascii="Arial" w:hAnsi="Arial" w:cs="Arial"/>
          <w:iCs/>
          <w:sz w:val="24"/>
          <w:szCs w:val="24"/>
          <w:lang w:val="tt-RU"/>
        </w:rPr>
      </w:pPr>
      <w:r>
        <w:rPr>
          <w:rFonts w:ascii="Arial" w:hAnsi="Arial" w:cs="Arial"/>
          <w:iCs/>
          <w:sz w:val="24"/>
          <w:szCs w:val="24"/>
        </w:rPr>
        <w:t>Нурлат</w:t>
      </w:r>
      <w:r>
        <w:rPr>
          <w:rFonts w:ascii="Arial" w:hAnsi="Arial" w:cs="Arial"/>
          <w:iCs/>
          <w:sz w:val="24"/>
          <w:szCs w:val="24"/>
          <w:lang w:val="tt-RU"/>
        </w:rPr>
        <w:t xml:space="preserve"> </w:t>
      </w:r>
      <w:r>
        <w:rPr>
          <w:rFonts w:ascii="Arial" w:hAnsi="Arial" w:cs="Arial"/>
          <w:iCs/>
          <w:sz w:val="24"/>
          <w:szCs w:val="24"/>
        </w:rPr>
        <w:t xml:space="preserve"> муниципаль</w:t>
      </w:r>
      <w:r>
        <w:rPr>
          <w:rFonts w:ascii="Arial" w:hAnsi="Arial" w:cs="Arial"/>
          <w:iCs/>
          <w:sz w:val="24"/>
          <w:szCs w:val="24"/>
          <w:lang w:val="tt-RU"/>
        </w:rPr>
        <w:t xml:space="preserve"> </w:t>
      </w:r>
      <w:r>
        <w:rPr>
          <w:rFonts w:ascii="Arial" w:hAnsi="Arial" w:cs="Arial"/>
          <w:iCs/>
          <w:sz w:val="24"/>
          <w:szCs w:val="24"/>
        </w:rPr>
        <w:t xml:space="preserve"> район</w:t>
      </w:r>
      <w:r>
        <w:rPr>
          <w:rFonts w:ascii="Arial" w:hAnsi="Arial" w:cs="Arial"/>
          <w:iCs/>
          <w:sz w:val="24"/>
          <w:szCs w:val="24"/>
          <w:lang w:val="tt-RU"/>
        </w:rPr>
        <w:t>ы</w:t>
      </w:r>
    </w:p>
    <w:p w:rsidR="005F7A49" w:rsidRPr="00F60B94" w:rsidRDefault="0078623F" w:rsidP="00F60B94">
      <w:pPr>
        <w:ind w:firstLine="0"/>
        <w:rPr>
          <w:sz w:val="24"/>
          <w:szCs w:val="24"/>
          <w:lang w:val="tt-RU"/>
        </w:rPr>
      </w:pPr>
      <w:r>
        <w:rPr>
          <w:iCs/>
          <w:sz w:val="24"/>
          <w:szCs w:val="24"/>
          <w:lang w:val="tt-RU"/>
        </w:rPr>
        <w:t>Биккол</w:t>
      </w:r>
      <w:r w:rsidR="00F60B94">
        <w:rPr>
          <w:iCs/>
          <w:sz w:val="24"/>
          <w:szCs w:val="24"/>
          <w:lang w:val="tt-RU"/>
        </w:rPr>
        <w:t xml:space="preserve"> авыл җирлеге</w:t>
      </w:r>
      <w:r w:rsidR="00F60B94" w:rsidRPr="00F60B94">
        <w:rPr>
          <w:iCs/>
          <w:sz w:val="24"/>
          <w:szCs w:val="24"/>
          <w:lang w:val="tt-RU"/>
        </w:rPr>
        <w:t xml:space="preserve"> Совет</w:t>
      </w:r>
      <w:r w:rsidR="00F60B94">
        <w:rPr>
          <w:iCs/>
          <w:sz w:val="24"/>
          <w:szCs w:val="24"/>
          <w:lang w:val="tt-RU"/>
        </w:rPr>
        <w:t>ы Рәисе</w:t>
      </w:r>
      <w:r w:rsidR="005F7A49" w:rsidRPr="00F60B94">
        <w:rPr>
          <w:iCs/>
          <w:sz w:val="24"/>
          <w:szCs w:val="24"/>
          <w:lang w:val="tt-RU"/>
        </w:rPr>
        <w:t xml:space="preserve">   </w:t>
      </w:r>
      <w:r w:rsidR="009E4A50" w:rsidRPr="00F60B94">
        <w:rPr>
          <w:iCs/>
          <w:sz w:val="24"/>
          <w:szCs w:val="24"/>
          <w:lang w:val="tt-RU"/>
        </w:rPr>
        <w:tab/>
      </w:r>
      <w:r w:rsidR="009E4A50" w:rsidRPr="00F60B94">
        <w:rPr>
          <w:iCs/>
          <w:sz w:val="24"/>
          <w:szCs w:val="24"/>
          <w:lang w:val="tt-RU"/>
        </w:rPr>
        <w:tab/>
      </w:r>
      <w:r w:rsidR="009E4A50" w:rsidRPr="00F60B94">
        <w:rPr>
          <w:iCs/>
          <w:sz w:val="24"/>
          <w:szCs w:val="24"/>
          <w:lang w:val="tt-RU"/>
        </w:rPr>
        <w:tab/>
      </w:r>
      <w:r w:rsidR="009E4A50" w:rsidRPr="00F60B94">
        <w:rPr>
          <w:iCs/>
          <w:sz w:val="24"/>
          <w:szCs w:val="24"/>
          <w:lang w:val="tt-RU"/>
        </w:rPr>
        <w:tab/>
      </w:r>
      <w:r w:rsidR="00F60B94">
        <w:rPr>
          <w:iCs/>
          <w:sz w:val="24"/>
          <w:szCs w:val="24"/>
          <w:lang w:val="tt-RU"/>
        </w:rPr>
        <w:t>Р</w:t>
      </w:r>
      <w:r w:rsidR="00F049EE" w:rsidRPr="00F60B94">
        <w:rPr>
          <w:iCs/>
          <w:sz w:val="24"/>
          <w:szCs w:val="24"/>
          <w:lang w:val="tt-RU"/>
        </w:rPr>
        <w:t>.Х</w:t>
      </w:r>
      <w:r w:rsidR="00F60B94">
        <w:rPr>
          <w:iCs/>
          <w:sz w:val="24"/>
          <w:szCs w:val="24"/>
          <w:lang w:val="tt-RU"/>
        </w:rPr>
        <w:t>. Әхмә</w:t>
      </w:r>
      <w:r w:rsidR="005F7A49" w:rsidRPr="00F60B94">
        <w:rPr>
          <w:iCs/>
          <w:sz w:val="24"/>
          <w:szCs w:val="24"/>
          <w:lang w:val="tt-RU"/>
        </w:rPr>
        <w:t>тшин</w:t>
      </w:r>
      <w:r w:rsidR="00F049EE" w:rsidRPr="00F60B94">
        <w:rPr>
          <w:iCs/>
          <w:sz w:val="24"/>
          <w:szCs w:val="24"/>
          <w:lang w:val="tt-RU"/>
        </w:rPr>
        <w:t>а</w:t>
      </w:r>
    </w:p>
    <w:p w:rsidR="00230CF5" w:rsidRPr="00F60B94" w:rsidRDefault="00230CF5" w:rsidP="00616465">
      <w:pPr>
        <w:ind w:firstLine="0"/>
        <w:jc w:val="right"/>
        <w:rPr>
          <w:bCs/>
          <w:sz w:val="24"/>
          <w:szCs w:val="24"/>
          <w:lang w:val="tt-RU"/>
        </w:rPr>
      </w:pPr>
    </w:p>
    <w:p w:rsidR="005F7A49" w:rsidRPr="00F60B94" w:rsidRDefault="005F7A49" w:rsidP="00616465">
      <w:pPr>
        <w:ind w:firstLine="0"/>
        <w:jc w:val="right"/>
        <w:rPr>
          <w:bCs/>
          <w:sz w:val="24"/>
          <w:szCs w:val="24"/>
          <w:lang w:val="tt-RU"/>
        </w:rPr>
      </w:pPr>
    </w:p>
    <w:p w:rsidR="00F60B94" w:rsidRPr="00EB111B" w:rsidRDefault="00F60B94" w:rsidP="00F60B94">
      <w:pPr>
        <w:ind w:left="6804" w:firstLine="0"/>
        <w:rPr>
          <w:bCs/>
          <w:sz w:val="24"/>
          <w:szCs w:val="24"/>
          <w:lang w:val="tt-RU"/>
        </w:rPr>
      </w:pPr>
      <w:r w:rsidRPr="00343138">
        <w:rPr>
          <w:bCs/>
          <w:sz w:val="24"/>
          <w:szCs w:val="24"/>
          <w:lang w:val="tt-RU"/>
        </w:rPr>
        <w:lastRenderedPageBreak/>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sidRPr="00EB111B">
        <w:rPr>
          <w:bCs/>
          <w:sz w:val="24"/>
          <w:szCs w:val="24"/>
          <w:lang w:val="tt-RU"/>
        </w:rPr>
        <w:t xml:space="preserve"> номерлы карарына 1 нче кушымта</w:t>
      </w:r>
    </w:p>
    <w:p w:rsidR="00616465" w:rsidRPr="00F60B94" w:rsidRDefault="00616465" w:rsidP="00616465">
      <w:pPr>
        <w:jc w:val="center"/>
        <w:rPr>
          <w:bCs/>
          <w:sz w:val="24"/>
          <w:szCs w:val="24"/>
          <w:lang w:val="tt-RU"/>
        </w:rPr>
      </w:pPr>
    </w:p>
    <w:p w:rsidR="00616465" w:rsidRPr="00F60B94" w:rsidRDefault="00616465" w:rsidP="00616465">
      <w:pPr>
        <w:jc w:val="center"/>
        <w:rPr>
          <w:bCs/>
          <w:sz w:val="24"/>
          <w:szCs w:val="24"/>
          <w:lang w:val="tt-RU"/>
        </w:rPr>
      </w:pPr>
    </w:p>
    <w:p w:rsidR="00F60B94" w:rsidRPr="00ED05ED" w:rsidRDefault="00F60B94" w:rsidP="00F60B94">
      <w:pPr>
        <w:pStyle w:val="af"/>
        <w:rPr>
          <w:rFonts w:ascii="Arial" w:hAnsi="Arial" w:cs="Arial"/>
          <w:b w:val="0"/>
          <w:sz w:val="24"/>
          <w:szCs w:val="24"/>
        </w:rPr>
      </w:pPr>
      <w:r w:rsidRPr="00795E01">
        <w:rPr>
          <w:rFonts w:ascii="Arial" w:hAnsi="Arial" w:cs="Arial"/>
          <w:b w:val="0"/>
          <w:sz w:val="24"/>
          <w:szCs w:val="24"/>
        </w:rPr>
        <w:t>2022 елга Татарстан Республик</w:t>
      </w:r>
      <w:r>
        <w:rPr>
          <w:rFonts w:ascii="Arial" w:hAnsi="Arial" w:cs="Arial"/>
          <w:b w:val="0"/>
          <w:sz w:val="24"/>
          <w:szCs w:val="24"/>
        </w:rPr>
        <w:t xml:space="preserve">асы Нурлат муниципаль районы </w:t>
      </w:r>
      <w:r w:rsidR="0078623F">
        <w:rPr>
          <w:rFonts w:ascii="Arial" w:hAnsi="Arial" w:cs="Arial"/>
          <w:b w:val="0"/>
          <w:sz w:val="24"/>
          <w:szCs w:val="24"/>
        </w:rPr>
        <w:t>Биккол</w:t>
      </w:r>
      <w:r w:rsidRPr="00795E01">
        <w:rPr>
          <w:rFonts w:ascii="Arial" w:hAnsi="Arial" w:cs="Arial"/>
          <w:b w:val="0"/>
          <w:sz w:val="24"/>
          <w:szCs w:val="24"/>
        </w:rPr>
        <w:t xml:space="preserve"> авыл җирлеге бюджеты кытлыгын финанслау чыганаклары</w:t>
      </w:r>
    </w:p>
    <w:p w:rsidR="00A756FE" w:rsidRPr="00F60B94" w:rsidRDefault="00F60B94" w:rsidP="00616465">
      <w:pPr>
        <w:jc w:val="right"/>
        <w:rPr>
          <w:sz w:val="24"/>
          <w:szCs w:val="24"/>
          <w:lang w:val="tt-RU"/>
        </w:rPr>
      </w:pPr>
      <w:r>
        <w:rPr>
          <w:sz w:val="24"/>
          <w:szCs w:val="24"/>
          <w:lang w:val="tt-RU"/>
        </w:rPr>
        <w:t>Мең сум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6"/>
        <w:gridCol w:w="2968"/>
        <w:gridCol w:w="1557"/>
      </w:tblGrid>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pStyle w:val="a5"/>
              <w:tabs>
                <w:tab w:val="clear" w:pos="4677"/>
                <w:tab w:val="clear" w:pos="9355"/>
              </w:tabs>
              <w:ind w:firstLine="0"/>
              <w:jc w:val="center"/>
              <w:rPr>
                <w:rFonts w:cs="Arial"/>
                <w:sz w:val="24"/>
                <w:szCs w:val="24"/>
                <w:lang w:val="tt-RU"/>
              </w:rPr>
            </w:pPr>
            <w:r>
              <w:rPr>
                <w:rFonts w:cs="Arial"/>
                <w:sz w:val="24"/>
                <w:szCs w:val="24"/>
                <w:lang w:val="tt-RU"/>
              </w:rPr>
              <w:t>Күрсәткеч исеме</w:t>
            </w:r>
          </w:p>
        </w:tc>
        <w:tc>
          <w:tcPr>
            <w:tcW w:w="2968"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ind w:firstLine="72"/>
              <w:jc w:val="center"/>
              <w:rPr>
                <w:sz w:val="24"/>
                <w:szCs w:val="24"/>
              </w:rPr>
            </w:pPr>
            <w:r w:rsidRPr="00795E01">
              <w:rPr>
                <w:sz w:val="24"/>
                <w:szCs w:val="24"/>
              </w:rPr>
              <w:t>Күрсәткеч коды</w:t>
            </w:r>
          </w:p>
        </w:tc>
        <w:tc>
          <w:tcPr>
            <w:tcW w:w="1557"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ind w:firstLine="0"/>
              <w:jc w:val="center"/>
              <w:rPr>
                <w:sz w:val="24"/>
                <w:szCs w:val="24"/>
                <w:lang w:val="tt-RU"/>
              </w:rPr>
            </w:pPr>
            <w:r w:rsidRPr="00ED05ED">
              <w:rPr>
                <w:sz w:val="24"/>
                <w:szCs w:val="24"/>
              </w:rPr>
              <w:t xml:space="preserve">2022 </w:t>
            </w:r>
            <w:r>
              <w:rPr>
                <w:sz w:val="24"/>
                <w:szCs w:val="24"/>
                <w:lang w:val="tt-RU"/>
              </w:rPr>
              <w:t>ел</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Бюджет кытлыкларын эчке финанслау чыганаклары</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01 00 00 00 00 0000 000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0,0</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Бюджет чараларын исәпкә алу счетларында калган акчаларны үзгәртү</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01 05 00 00 00 0000 000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0,0</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 xml:space="preserve">Муниципаль районнардагы </w:t>
            </w:r>
            <w:proofErr w:type="gramStart"/>
            <w:r w:rsidRPr="00795E01">
              <w:rPr>
                <w:rFonts w:cs="Arial"/>
                <w:sz w:val="24"/>
                <w:szCs w:val="24"/>
              </w:rPr>
              <w:t>башка</w:t>
            </w:r>
            <w:proofErr w:type="gramEnd"/>
            <w:r w:rsidRPr="00795E01">
              <w:rPr>
                <w:rFonts w:cs="Arial"/>
                <w:sz w:val="24"/>
                <w:szCs w:val="24"/>
              </w:rPr>
              <w:t xml:space="preserve"> калдыкларны арттыру</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 xml:space="preserve"> 01 05 02 00 00 0000 500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-1 745,69</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 xml:space="preserve">Муниципаль районнардагы </w:t>
            </w:r>
            <w:proofErr w:type="gramStart"/>
            <w:r w:rsidRPr="00795E01">
              <w:rPr>
                <w:rFonts w:cs="Arial"/>
                <w:sz w:val="24"/>
                <w:szCs w:val="24"/>
              </w:rPr>
              <w:t>башка</w:t>
            </w:r>
            <w:proofErr w:type="gramEnd"/>
            <w:r w:rsidRPr="00795E01">
              <w:rPr>
                <w:rFonts w:cs="Arial"/>
                <w:sz w:val="24"/>
                <w:szCs w:val="24"/>
              </w:rPr>
              <w:t xml:space="preserve"> калдыкларны арттыру</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01 05 02 01 00 0000 510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-1 745,69</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 xml:space="preserve">Муниципаль районнардагы </w:t>
            </w:r>
            <w:proofErr w:type="gramStart"/>
            <w:r w:rsidRPr="00795E01">
              <w:rPr>
                <w:rFonts w:cs="Arial"/>
                <w:sz w:val="24"/>
                <w:szCs w:val="24"/>
              </w:rPr>
              <w:t>башка</w:t>
            </w:r>
            <w:proofErr w:type="gramEnd"/>
            <w:r w:rsidRPr="00795E01">
              <w:rPr>
                <w:rFonts w:cs="Arial"/>
                <w:sz w:val="24"/>
                <w:szCs w:val="24"/>
              </w:rPr>
              <w:t xml:space="preserve"> калдыкларны арттыру</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01 05 02 01 10 0000 510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-1 745,69</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rPr>
                <w:lang w:val="tt-RU"/>
              </w:rPr>
            </w:pPr>
            <w:r w:rsidRPr="007E5CF3">
              <w:rPr>
                <w:sz w:val="24"/>
                <w:szCs w:val="24"/>
              </w:rPr>
              <w:t xml:space="preserve">Муниципаль районнардагы </w:t>
            </w:r>
            <w:proofErr w:type="gramStart"/>
            <w:r w:rsidRPr="007E5CF3">
              <w:rPr>
                <w:sz w:val="24"/>
                <w:szCs w:val="24"/>
              </w:rPr>
              <w:t>башка</w:t>
            </w:r>
            <w:proofErr w:type="gramEnd"/>
            <w:r w:rsidRPr="007E5CF3">
              <w:rPr>
                <w:sz w:val="24"/>
                <w:szCs w:val="24"/>
              </w:rPr>
              <w:t xml:space="preserve"> калдыкларны </w:t>
            </w:r>
            <w:r>
              <w:rPr>
                <w:sz w:val="24"/>
                <w:szCs w:val="24"/>
                <w:lang w:val="tt-RU"/>
              </w:rPr>
              <w:t>киметү</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01 05 02 00 00 0000 600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1 745,69</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rPr>
                <w:lang w:val="tt-RU"/>
              </w:rPr>
            </w:pPr>
            <w:r w:rsidRPr="007E5CF3">
              <w:rPr>
                <w:sz w:val="24"/>
                <w:szCs w:val="24"/>
              </w:rPr>
              <w:t xml:space="preserve">Муниципаль районнардагы </w:t>
            </w:r>
            <w:proofErr w:type="gramStart"/>
            <w:r w:rsidRPr="007E5CF3">
              <w:rPr>
                <w:sz w:val="24"/>
                <w:szCs w:val="24"/>
              </w:rPr>
              <w:t>башка</w:t>
            </w:r>
            <w:proofErr w:type="gramEnd"/>
            <w:r w:rsidRPr="007E5CF3">
              <w:rPr>
                <w:sz w:val="24"/>
                <w:szCs w:val="24"/>
              </w:rPr>
              <w:t xml:space="preserve"> калдыкларны </w:t>
            </w:r>
            <w:r>
              <w:rPr>
                <w:sz w:val="24"/>
                <w:szCs w:val="24"/>
                <w:lang w:val="tt-RU"/>
              </w:rPr>
              <w:t>киметү</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01 05 02 01 00 0000 610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1 745,69</w:t>
            </w:r>
          </w:p>
        </w:tc>
      </w:tr>
      <w:tr w:rsidR="00F60B94" w:rsidRPr="0085429D" w:rsidTr="00F60B94">
        <w:trPr>
          <w:trHeight w:val="441"/>
        </w:trPr>
        <w:tc>
          <w:tcPr>
            <w:tcW w:w="5756"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rPr>
                <w:lang w:val="tt-RU"/>
              </w:rPr>
            </w:pPr>
            <w:r w:rsidRPr="007E5CF3">
              <w:rPr>
                <w:sz w:val="24"/>
                <w:szCs w:val="24"/>
              </w:rPr>
              <w:t xml:space="preserve">Муниципаль районнардагы </w:t>
            </w:r>
            <w:proofErr w:type="gramStart"/>
            <w:r w:rsidRPr="007E5CF3">
              <w:rPr>
                <w:sz w:val="24"/>
                <w:szCs w:val="24"/>
              </w:rPr>
              <w:t>башка</w:t>
            </w:r>
            <w:proofErr w:type="gramEnd"/>
            <w:r w:rsidRPr="007E5CF3">
              <w:rPr>
                <w:sz w:val="24"/>
                <w:szCs w:val="24"/>
              </w:rPr>
              <w:t xml:space="preserve"> калдыкларны </w:t>
            </w:r>
            <w:r>
              <w:rPr>
                <w:sz w:val="24"/>
                <w:szCs w:val="24"/>
                <w:lang w:val="tt-RU"/>
              </w:rPr>
              <w:t>киметү</w:t>
            </w:r>
          </w:p>
        </w:tc>
        <w:tc>
          <w:tcPr>
            <w:tcW w:w="296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01 05 02 01 10 0000 610</w:t>
            </w:r>
          </w:p>
        </w:tc>
        <w:tc>
          <w:tcPr>
            <w:tcW w:w="155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0"/>
              <w:jc w:val="center"/>
              <w:rPr>
                <w:sz w:val="24"/>
                <w:szCs w:val="24"/>
              </w:rPr>
            </w:pPr>
            <w:r w:rsidRPr="0085429D">
              <w:rPr>
                <w:sz w:val="24"/>
                <w:szCs w:val="24"/>
              </w:rPr>
              <w:t>1 745,69</w:t>
            </w:r>
          </w:p>
        </w:tc>
      </w:tr>
    </w:tbl>
    <w:p w:rsidR="00616465" w:rsidRPr="0085429D" w:rsidRDefault="00616465" w:rsidP="00616465">
      <w:pPr>
        <w:rPr>
          <w:sz w:val="24"/>
          <w:szCs w:val="24"/>
        </w:rPr>
      </w:pPr>
    </w:p>
    <w:p w:rsidR="00616465" w:rsidRPr="0085429D" w:rsidRDefault="00616465" w:rsidP="00616465">
      <w:pPr>
        <w:rPr>
          <w:sz w:val="24"/>
          <w:szCs w:val="24"/>
        </w:rPr>
      </w:pPr>
    </w:p>
    <w:p w:rsidR="00F60B94" w:rsidRPr="00EB111B" w:rsidRDefault="00F60B94" w:rsidP="00F60B94">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2</w:t>
      </w:r>
      <w:r w:rsidRPr="00EB111B">
        <w:rPr>
          <w:bCs/>
          <w:sz w:val="24"/>
          <w:szCs w:val="24"/>
          <w:lang w:val="tt-RU"/>
        </w:rPr>
        <w:t xml:space="preserve"> нче кушымта</w:t>
      </w:r>
    </w:p>
    <w:p w:rsidR="00A756FE" w:rsidRPr="00F60B94" w:rsidRDefault="00A756FE" w:rsidP="00A756FE">
      <w:pPr>
        <w:widowControl/>
        <w:autoSpaceDE/>
        <w:autoSpaceDN/>
        <w:adjustRightInd/>
        <w:ind w:left="6804" w:firstLine="0"/>
        <w:jc w:val="left"/>
        <w:rPr>
          <w:rFonts w:eastAsiaTheme="minorEastAsia"/>
          <w:bCs/>
          <w:sz w:val="24"/>
          <w:szCs w:val="24"/>
          <w:lang w:val="tt-RU"/>
        </w:rPr>
      </w:pPr>
    </w:p>
    <w:p w:rsidR="00616465" w:rsidRPr="0085429D" w:rsidRDefault="00616465" w:rsidP="00616465">
      <w:pPr>
        <w:jc w:val="center"/>
        <w:rPr>
          <w:bCs/>
          <w:sz w:val="24"/>
          <w:szCs w:val="24"/>
        </w:rPr>
      </w:pPr>
    </w:p>
    <w:p w:rsidR="00616465" w:rsidRPr="0085429D" w:rsidRDefault="00616465" w:rsidP="00616465">
      <w:pPr>
        <w:jc w:val="center"/>
        <w:rPr>
          <w:bCs/>
          <w:sz w:val="24"/>
          <w:szCs w:val="24"/>
        </w:rPr>
      </w:pPr>
    </w:p>
    <w:p w:rsidR="00F60B94" w:rsidRPr="00795E01" w:rsidRDefault="00F60B94" w:rsidP="00F60B94">
      <w:pPr>
        <w:pStyle w:val="af"/>
        <w:rPr>
          <w:rFonts w:ascii="Arial" w:hAnsi="Arial" w:cs="Arial"/>
          <w:b w:val="0"/>
          <w:sz w:val="24"/>
          <w:szCs w:val="24"/>
          <w:lang w:val="tt-RU"/>
        </w:rPr>
      </w:pPr>
      <w:r w:rsidRPr="00795E01">
        <w:rPr>
          <w:rFonts w:ascii="Arial" w:hAnsi="Arial" w:cs="Arial"/>
          <w:b w:val="0"/>
          <w:sz w:val="24"/>
          <w:szCs w:val="24"/>
        </w:rPr>
        <w:t>2023 һәм 2024 елларга Татарстан Республик</w:t>
      </w:r>
      <w:r>
        <w:rPr>
          <w:rFonts w:ascii="Arial" w:hAnsi="Arial" w:cs="Arial"/>
          <w:b w:val="0"/>
          <w:sz w:val="24"/>
          <w:szCs w:val="24"/>
        </w:rPr>
        <w:t xml:space="preserve">асы Нурлат муниципаль районы </w:t>
      </w:r>
      <w:r w:rsidR="0078623F">
        <w:rPr>
          <w:rFonts w:ascii="Arial" w:hAnsi="Arial" w:cs="Arial"/>
          <w:b w:val="0"/>
          <w:sz w:val="24"/>
          <w:szCs w:val="24"/>
        </w:rPr>
        <w:t>Биккол</w:t>
      </w:r>
      <w:r w:rsidRPr="00795E01">
        <w:rPr>
          <w:rFonts w:ascii="Arial" w:hAnsi="Arial" w:cs="Arial"/>
          <w:b w:val="0"/>
          <w:sz w:val="24"/>
          <w:szCs w:val="24"/>
        </w:rPr>
        <w:t xml:space="preserve"> авыл җирлеге бюджеты </w:t>
      </w:r>
      <w:r>
        <w:rPr>
          <w:rFonts w:ascii="Arial" w:hAnsi="Arial" w:cs="Arial"/>
          <w:b w:val="0"/>
          <w:sz w:val="24"/>
          <w:szCs w:val="24"/>
        </w:rPr>
        <w:t xml:space="preserve">кытлыгын финанслау чыганаклары </w:t>
      </w:r>
    </w:p>
    <w:p w:rsidR="00616465" w:rsidRPr="00F60B94" w:rsidRDefault="00F60B94" w:rsidP="00A756FE">
      <w:pPr>
        <w:jc w:val="right"/>
        <w:rPr>
          <w:sz w:val="24"/>
          <w:szCs w:val="24"/>
          <w:lang w:val="tt-RU"/>
        </w:rPr>
      </w:pPr>
      <w:r>
        <w:rPr>
          <w:sz w:val="24"/>
          <w:szCs w:val="24"/>
          <w:lang w:val="tt-RU"/>
        </w:rPr>
        <w:t>Мең сум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976"/>
        <w:gridCol w:w="1418"/>
        <w:gridCol w:w="1417"/>
      </w:tblGrid>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ind w:firstLine="0"/>
              <w:jc w:val="center"/>
              <w:rPr>
                <w:sz w:val="24"/>
                <w:szCs w:val="24"/>
                <w:lang w:val="tt-RU"/>
              </w:rPr>
            </w:pPr>
            <w:r>
              <w:rPr>
                <w:sz w:val="24"/>
                <w:szCs w:val="24"/>
                <w:lang w:val="tt-RU"/>
              </w:rPr>
              <w:t>Күрсәткеч атамасы</w:t>
            </w:r>
          </w:p>
        </w:tc>
        <w:tc>
          <w:tcPr>
            <w:tcW w:w="2976"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widowControl/>
              <w:autoSpaceDE/>
              <w:autoSpaceDN/>
              <w:adjustRightInd/>
              <w:ind w:left="-108" w:right="-108" w:firstLine="0"/>
              <w:jc w:val="center"/>
              <w:rPr>
                <w:rFonts w:eastAsiaTheme="minorEastAsia"/>
                <w:sz w:val="24"/>
                <w:szCs w:val="24"/>
                <w:lang w:val="tt-RU"/>
              </w:rPr>
            </w:pPr>
            <w:r>
              <w:rPr>
                <w:rFonts w:eastAsiaTheme="minorEastAsia"/>
                <w:sz w:val="24"/>
                <w:szCs w:val="24"/>
                <w:lang w:val="tt-RU"/>
              </w:rPr>
              <w:t>Күрсәткеч коды</w:t>
            </w:r>
          </w:p>
        </w:tc>
        <w:tc>
          <w:tcPr>
            <w:tcW w:w="1418"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widowControl/>
              <w:autoSpaceDE/>
              <w:autoSpaceDN/>
              <w:adjustRightInd/>
              <w:spacing w:after="200"/>
              <w:ind w:firstLine="0"/>
              <w:jc w:val="center"/>
              <w:rPr>
                <w:rFonts w:eastAsiaTheme="minorEastAsia"/>
                <w:sz w:val="24"/>
                <w:szCs w:val="24"/>
                <w:lang w:val="tt-RU"/>
              </w:rPr>
            </w:pPr>
            <w:r w:rsidRPr="00ED05ED">
              <w:rPr>
                <w:rFonts w:eastAsiaTheme="minorEastAsia"/>
                <w:sz w:val="24"/>
                <w:szCs w:val="24"/>
              </w:rPr>
              <w:t xml:space="preserve">2023 </w:t>
            </w:r>
            <w:r>
              <w:rPr>
                <w:rFonts w:eastAsiaTheme="minorEastAsia"/>
                <w:sz w:val="24"/>
                <w:szCs w:val="24"/>
                <w:lang w:val="tt-RU"/>
              </w:rPr>
              <w:t>ел</w:t>
            </w:r>
          </w:p>
        </w:tc>
        <w:tc>
          <w:tcPr>
            <w:tcW w:w="1417"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widowControl/>
              <w:autoSpaceDE/>
              <w:autoSpaceDN/>
              <w:adjustRightInd/>
              <w:spacing w:after="200"/>
              <w:ind w:firstLine="0"/>
              <w:jc w:val="center"/>
              <w:rPr>
                <w:rFonts w:eastAsiaTheme="minorEastAsia"/>
                <w:sz w:val="24"/>
                <w:szCs w:val="24"/>
                <w:lang w:val="tt-RU"/>
              </w:rPr>
            </w:pPr>
            <w:r w:rsidRPr="00ED05ED">
              <w:rPr>
                <w:rFonts w:eastAsiaTheme="minorEastAsia"/>
                <w:sz w:val="24"/>
                <w:szCs w:val="24"/>
              </w:rPr>
              <w:t>2024</w:t>
            </w:r>
            <w:r>
              <w:rPr>
                <w:rFonts w:eastAsiaTheme="minorEastAsia"/>
                <w:sz w:val="24"/>
                <w:szCs w:val="24"/>
              </w:rPr>
              <w:t xml:space="preserve"> </w:t>
            </w:r>
            <w:r>
              <w:rPr>
                <w:rFonts w:eastAsiaTheme="minorEastAsia"/>
                <w:sz w:val="24"/>
                <w:szCs w:val="24"/>
                <w:lang w:val="tt-RU"/>
              </w:rPr>
              <w:t>ел</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Бюджет кытлыкларын эчке финанслау чыганаклары</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01 00 00 00 00 0000 000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ind w:right="-108" w:firstLine="0"/>
              <w:jc w:val="center"/>
              <w:rPr>
                <w:rFonts w:eastAsiaTheme="minorEastAsia"/>
                <w:sz w:val="24"/>
                <w:szCs w:val="24"/>
              </w:rPr>
            </w:pPr>
            <w:r w:rsidRPr="0085429D">
              <w:rPr>
                <w:rFonts w:eastAsiaTheme="minor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ind w:right="-108" w:firstLine="0"/>
              <w:jc w:val="center"/>
              <w:rPr>
                <w:rFonts w:eastAsiaTheme="minorEastAsia"/>
                <w:sz w:val="24"/>
                <w:szCs w:val="24"/>
              </w:rPr>
            </w:pPr>
            <w:r w:rsidRPr="0085429D">
              <w:rPr>
                <w:rFonts w:eastAsiaTheme="minorEastAsia"/>
                <w:sz w:val="24"/>
                <w:szCs w:val="24"/>
              </w:rPr>
              <w:t>0</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Бюджет чараларын исәпкә алу счетларында калган акчаларны үзгәртү</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01 05 00 00 00 0000 000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ind w:right="-108" w:firstLine="0"/>
              <w:jc w:val="center"/>
              <w:rPr>
                <w:rFonts w:eastAsiaTheme="minorEastAsia"/>
                <w:sz w:val="24"/>
                <w:szCs w:val="24"/>
              </w:rPr>
            </w:pPr>
            <w:r w:rsidRPr="0085429D">
              <w:rPr>
                <w:rFonts w:eastAsiaTheme="minorEastAsia"/>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ind w:right="-108" w:firstLine="0"/>
              <w:jc w:val="center"/>
              <w:rPr>
                <w:rFonts w:eastAsiaTheme="minorEastAsia"/>
                <w:sz w:val="24"/>
                <w:szCs w:val="24"/>
              </w:rPr>
            </w:pPr>
            <w:r w:rsidRPr="0085429D">
              <w:rPr>
                <w:rFonts w:eastAsiaTheme="minorEastAsia"/>
                <w:sz w:val="24"/>
                <w:szCs w:val="24"/>
              </w:rPr>
              <w:t>0</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 xml:space="preserve">Муниципаль районнардагы </w:t>
            </w:r>
            <w:proofErr w:type="gramStart"/>
            <w:r w:rsidRPr="00795E01">
              <w:rPr>
                <w:rFonts w:cs="Arial"/>
                <w:sz w:val="24"/>
                <w:szCs w:val="24"/>
              </w:rPr>
              <w:t>башка</w:t>
            </w:r>
            <w:proofErr w:type="gramEnd"/>
            <w:r w:rsidRPr="00795E01">
              <w:rPr>
                <w:rFonts w:cs="Arial"/>
                <w:sz w:val="24"/>
                <w:szCs w:val="24"/>
              </w:rPr>
              <w:t xml:space="preserve"> калдыкларны арттыру</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 xml:space="preserve"> 01 05 02 00 00 0000 500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-1 747,73</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-1 757,98</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lastRenderedPageBreak/>
              <w:t xml:space="preserve">Муниципаль районнардагы </w:t>
            </w:r>
            <w:proofErr w:type="gramStart"/>
            <w:r w:rsidRPr="00795E01">
              <w:rPr>
                <w:rFonts w:cs="Arial"/>
                <w:sz w:val="24"/>
                <w:szCs w:val="24"/>
              </w:rPr>
              <w:t>башка</w:t>
            </w:r>
            <w:proofErr w:type="gramEnd"/>
            <w:r w:rsidRPr="00795E01">
              <w:rPr>
                <w:rFonts w:cs="Arial"/>
                <w:sz w:val="24"/>
                <w:szCs w:val="24"/>
              </w:rPr>
              <w:t xml:space="preserve"> калдыкларны арттыру</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01 05 02 01 00 0000 510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-1 747,73</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-1 757,98</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ED05ED" w:rsidRDefault="00F60B94" w:rsidP="00A14BAC">
            <w:pPr>
              <w:pStyle w:val="a5"/>
              <w:tabs>
                <w:tab w:val="clear" w:pos="4677"/>
                <w:tab w:val="clear" w:pos="9355"/>
              </w:tabs>
              <w:ind w:firstLine="0"/>
              <w:rPr>
                <w:rFonts w:cs="Arial"/>
                <w:sz w:val="24"/>
                <w:szCs w:val="24"/>
              </w:rPr>
            </w:pPr>
            <w:r w:rsidRPr="00795E01">
              <w:rPr>
                <w:rFonts w:cs="Arial"/>
                <w:sz w:val="24"/>
                <w:szCs w:val="24"/>
              </w:rPr>
              <w:t xml:space="preserve">Муниципаль районнардагы </w:t>
            </w:r>
            <w:proofErr w:type="gramStart"/>
            <w:r w:rsidRPr="00795E01">
              <w:rPr>
                <w:rFonts w:cs="Arial"/>
                <w:sz w:val="24"/>
                <w:szCs w:val="24"/>
              </w:rPr>
              <w:t>башка</w:t>
            </w:r>
            <w:proofErr w:type="gramEnd"/>
            <w:r w:rsidRPr="00795E01">
              <w:rPr>
                <w:rFonts w:cs="Arial"/>
                <w:sz w:val="24"/>
                <w:szCs w:val="24"/>
              </w:rPr>
              <w:t xml:space="preserve"> калдыкларны арттыру</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01 05 02 01 10 0000 510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-1 747,73</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-1 757,98</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rPr>
                <w:lang w:val="tt-RU"/>
              </w:rPr>
            </w:pPr>
            <w:r w:rsidRPr="007E5CF3">
              <w:rPr>
                <w:sz w:val="24"/>
                <w:szCs w:val="24"/>
              </w:rPr>
              <w:t xml:space="preserve">Муниципаль районнардагы </w:t>
            </w:r>
            <w:proofErr w:type="gramStart"/>
            <w:r w:rsidRPr="007E5CF3">
              <w:rPr>
                <w:sz w:val="24"/>
                <w:szCs w:val="24"/>
              </w:rPr>
              <w:t>башка</w:t>
            </w:r>
            <w:proofErr w:type="gramEnd"/>
            <w:r w:rsidRPr="007E5CF3">
              <w:rPr>
                <w:sz w:val="24"/>
                <w:szCs w:val="24"/>
              </w:rPr>
              <w:t xml:space="preserve"> калдыкларны </w:t>
            </w:r>
            <w:r>
              <w:rPr>
                <w:sz w:val="24"/>
                <w:szCs w:val="24"/>
                <w:lang w:val="tt-RU"/>
              </w:rPr>
              <w:t>киметү</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01 05 02 00 00 0000 600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1 747,73</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1 757,98</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rPr>
                <w:lang w:val="tt-RU"/>
              </w:rPr>
            </w:pPr>
            <w:r w:rsidRPr="007E5CF3">
              <w:rPr>
                <w:sz w:val="24"/>
                <w:szCs w:val="24"/>
              </w:rPr>
              <w:t xml:space="preserve">Муниципаль районнардагы </w:t>
            </w:r>
            <w:proofErr w:type="gramStart"/>
            <w:r w:rsidRPr="007E5CF3">
              <w:rPr>
                <w:sz w:val="24"/>
                <w:szCs w:val="24"/>
              </w:rPr>
              <w:t>башка</w:t>
            </w:r>
            <w:proofErr w:type="gramEnd"/>
            <w:r w:rsidRPr="007E5CF3">
              <w:rPr>
                <w:sz w:val="24"/>
                <w:szCs w:val="24"/>
              </w:rPr>
              <w:t xml:space="preserve"> калдыкларны </w:t>
            </w:r>
            <w:r>
              <w:rPr>
                <w:sz w:val="24"/>
                <w:szCs w:val="24"/>
                <w:lang w:val="tt-RU"/>
              </w:rPr>
              <w:t>киметү</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01 05 02 01 00 0000 610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1 747,73</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1 757,98</w:t>
            </w:r>
          </w:p>
        </w:tc>
      </w:tr>
      <w:tr w:rsidR="00F60B94" w:rsidRPr="0085429D" w:rsidTr="000F66FE">
        <w:trPr>
          <w:trHeight w:val="441"/>
        </w:trPr>
        <w:tc>
          <w:tcPr>
            <w:tcW w:w="4503" w:type="dxa"/>
            <w:tcBorders>
              <w:top w:val="single" w:sz="4" w:space="0" w:color="auto"/>
              <w:left w:val="single" w:sz="4" w:space="0" w:color="auto"/>
              <w:bottom w:val="single" w:sz="4" w:space="0" w:color="auto"/>
              <w:right w:val="single" w:sz="4" w:space="0" w:color="auto"/>
            </w:tcBorders>
          </w:tcPr>
          <w:p w:rsidR="00F60B94" w:rsidRPr="00795E01" w:rsidRDefault="00F60B94" w:rsidP="00A14BAC">
            <w:pPr>
              <w:rPr>
                <w:lang w:val="tt-RU"/>
              </w:rPr>
            </w:pPr>
            <w:r w:rsidRPr="007E5CF3">
              <w:rPr>
                <w:sz w:val="24"/>
                <w:szCs w:val="24"/>
              </w:rPr>
              <w:t xml:space="preserve">Муниципаль районнардагы </w:t>
            </w:r>
            <w:proofErr w:type="gramStart"/>
            <w:r w:rsidRPr="007E5CF3">
              <w:rPr>
                <w:sz w:val="24"/>
                <w:szCs w:val="24"/>
              </w:rPr>
              <w:t>башка</w:t>
            </w:r>
            <w:proofErr w:type="gramEnd"/>
            <w:r w:rsidRPr="007E5CF3">
              <w:rPr>
                <w:sz w:val="24"/>
                <w:szCs w:val="24"/>
              </w:rPr>
              <w:t xml:space="preserve"> калдыкларны </w:t>
            </w:r>
            <w:r>
              <w:rPr>
                <w:sz w:val="24"/>
                <w:szCs w:val="24"/>
                <w:lang w:val="tt-RU"/>
              </w:rPr>
              <w:t>киметү</w:t>
            </w:r>
          </w:p>
        </w:tc>
        <w:tc>
          <w:tcPr>
            <w:tcW w:w="2976"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ind w:firstLine="72"/>
              <w:jc w:val="center"/>
              <w:rPr>
                <w:sz w:val="24"/>
                <w:szCs w:val="24"/>
              </w:rPr>
            </w:pPr>
            <w:r w:rsidRPr="0085429D">
              <w:rPr>
                <w:sz w:val="24"/>
                <w:szCs w:val="24"/>
              </w:rPr>
              <w:t>01 05 02 01 10 0000 610</w:t>
            </w:r>
          </w:p>
        </w:tc>
        <w:tc>
          <w:tcPr>
            <w:tcW w:w="1418"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1 747,73</w:t>
            </w:r>
          </w:p>
        </w:tc>
        <w:tc>
          <w:tcPr>
            <w:tcW w:w="1417" w:type="dxa"/>
            <w:tcBorders>
              <w:top w:val="single" w:sz="4" w:space="0" w:color="auto"/>
              <w:left w:val="single" w:sz="4" w:space="0" w:color="auto"/>
              <w:bottom w:val="single" w:sz="4" w:space="0" w:color="auto"/>
              <w:right w:val="single" w:sz="4" w:space="0" w:color="auto"/>
            </w:tcBorders>
          </w:tcPr>
          <w:p w:rsidR="00F60B94" w:rsidRPr="0085429D" w:rsidRDefault="00F60B94" w:rsidP="00AC5CC2">
            <w:pPr>
              <w:widowControl/>
              <w:autoSpaceDE/>
              <w:autoSpaceDN/>
              <w:adjustRightInd/>
              <w:spacing w:after="200"/>
              <w:ind w:firstLine="0"/>
              <w:jc w:val="center"/>
              <w:rPr>
                <w:rFonts w:eastAsiaTheme="minorEastAsia"/>
                <w:sz w:val="24"/>
                <w:szCs w:val="24"/>
              </w:rPr>
            </w:pPr>
            <w:r w:rsidRPr="0085429D">
              <w:rPr>
                <w:rFonts w:eastAsiaTheme="minorEastAsia"/>
                <w:sz w:val="24"/>
                <w:szCs w:val="24"/>
              </w:rPr>
              <w:t>1 757,98</w:t>
            </w:r>
          </w:p>
        </w:tc>
      </w:tr>
    </w:tbl>
    <w:p w:rsidR="00F60B94" w:rsidRDefault="00F60B94" w:rsidP="00971979">
      <w:pPr>
        <w:widowControl/>
        <w:autoSpaceDE/>
        <w:autoSpaceDN/>
        <w:adjustRightInd/>
        <w:ind w:left="6804" w:firstLine="0"/>
        <w:jc w:val="right"/>
        <w:rPr>
          <w:bCs/>
          <w:sz w:val="24"/>
          <w:szCs w:val="24"/>
          <w:lang w:val="tt-RU"/>
        </w:rPr>
      </w:pPr>
    </w:p>
    <w:p w:rsidR="00F60B94" w:rsidRPr="00EB111B" w:rsidRDefault="00F60B94" w:rsidP="00F60B94">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3 </w:t>
      </w:r>
      <w:r w:rsidRPr="00EB111B">
        <w:rPr>
          <w:bCs/>
          <w:sz w:val="24"/>
          <w:szCs w:val="24"/>
          <w:lang w:val="tt-RU"/>
        </w:rPr>
        <w:t>нче кушымта</w:t>
      </w:r>
    </w:p>
    <w:p w:rsidR="00230CF5" w:rsidRPr="00F60B94" w:rsidRDefault="00230CF5" w:rsidP="00230CF5">
      <w:pPr>
        <w:widowControl/>
        <w:autoSpaceDE/>
        <w:autoSpaceDN/>
        <w:adjustRightInd/>
        <w:ind w:left="6804" w:firstLine="0"/>
        <w:jc w:val="left"/>
        <w:rPr>
          <w:rFonts w:eastAsiaTheme="minorEastAsia"/>
          <w:bCs/>
          <w:sz w:val="24"/>
          <w:szCs w:val="24"/>
          <w:lang w:val="tt-RU"/>
        </w:rPr>
      </w:pPr>
    </w:p>
    <w:p w:rsidR="008427CC" w:rsidRPr="00F60B94" w:rsidRDefault="008427CC" w:rsidP="00616465">
      <w:pPr>
        <w:jc w:val="center"/>
        <w:rPr>
          <w:bCs/>
          <w:sz w:val="24"/>
          <w:szCs w:val="24"/>
          <w:lang w:val="tt-RU"/>
        </w:rPr>
      </w:pPr>
    </w:p>
    <w:p w:rsidR="00F60B94" w:rsidRPr="00F60B94" w:rsidRDefault="00F60B94" w:rsidP="00F60B94">
      <w:pPr>
        <w:jc w:val="center"/>
        <w:rPr>
          <w:bCs/>
          <w:sz w:val="24"/>
          <w:szCs w:val="24"/>
          <w:lang w:val="tt-RU"/>
        </w:rPr>
      </w:pPr>
      <w:r w:rsidRPr="00F60B94">
        <w:rPr>
          <w:bCs/>
          <w:sz w:val="24"/>
          <w:szCs w:val="24"/>
          <w:lang w:val="tt-RU"/>
        </w:rPr>
        <w:t xml:space="preserve">Нурлат муниципаль районы </w:t>
      </w:r>
      <w:r w:rsidR="0078623F">
        <w:rPr>
          <w:bCs/>
          <w:sz w:val="24"/>
          <w:szCs w:val="24"/>
          <w:lang w:val="tt-RU"/>
        </w:rPr>
        <w:t>Биккол</w:t>
      </w:r>
      <w:r w:rsidRPr="00F60B94">
        <w:rPr>
          <w:bCs/>
          <w:sz w:val="24"/>
          <w:szCs w:val="24"/>
          <w:lang w:val="tt-RU"/>
        </w:rPr>
        <w:t xml:space="preserve"> авыл җирлегенең 2022 елга фаразланган керемнәре күләме</w:t>
      </w:r>
    </w:p>
    <w:p w:rsidR="008427CC" w:rsidRPr="00F60B94" w:rsidRDefault="008427CC" w:rsidP="00616465">
      <w:pPr>
        <w:jc w:val="center"/>
        <w:rPr>
          <w:bCs/>
          <w:sz w:val="24"/>
          <w:szCs w:val="24"/>
          <w:lang w:val="tt-RU"/>
        </w:rPr>
      </w:pPr>
    </w:p>
    <w:p w:rsidR="00230814" w:rsidRPr="00F60B94" w:rsidRDefault="00F60B94" w:rsidP="00616465">
      <w:pPr>
        <w:jc w:val="right"/>
        <w:rPr>
          <w:sz w:val="24"/>
          <w:szCs w:val="24"/>
          <w:lang w:val="tt-RU"/>
        </w:rPr>
      </w:pPr>
      <w:r>
        <w:rPr>
          <w:sz w:val="24"/>
          <w:szCs w:val="24"/>
          <w:lang w:val="tt-RU"/>
        </w:rPr>
        <w:t>Мең сум</w:t>
      </w:r>
    </w:p>
    <w:tbl>
      <w:tblPr>
        <w:tblW w:w="103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8"/>
        <w:gridCol w:w="2551"/>
        <w:gridCol w:w="1275"/>
      </w:tblGrid>
      <w:tr w:rsidR="00702FE8"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702FE8" w:rsidRPr="00F60B94" w:rsidRDefault="00F60B94" w:rsidP="00B25AC0">
            <w:pPr>
              <w:widowControl/>
              <w:autoSpaceDE/>
              <w:adjustRightInd/>
              <w:ind w:firstLine="0"/>
              <w:jc w:val="center"/>
              <w:rPr>
                <w:sz w:val="24"/>
                <w:szCs w:val="24"/>
                <w:lang w:val="tt-RU"/>
              </w:rPr>
            </w:pPr>
            <w:r>
              <w:rPr>
                <w:sz w:val="24"/>
                <w:szCs w:val="24"/>
                <w:lang w:val="tt-RU"/>
              </w:rPr>
              <w:t>Атамасы</w:t>
            </w:r>
          </w:p>
        </w:tc>
        <w:tc>
          <w:tcPr>
            <w:tcW w:w="2551" w:type="dxa"/>
            <w:tcBorders>
              <w:top w:val="single" w:sz="4" w:space="0" w:color="auto"/>
              <w:left w:val="single" w:sz="4" w:space="0" w:color="auto"/>
              <w:bottom w:val="single" w:sz="4" w:space="0" w:color="auto"/>
              <w:right w:val="single" w:sz="4" w:space="0" w:color="auto"/>
            </w:tcBorders>
            <w:hideMark/>
          </w:tcPr>
          <w:p w:rsidR="00702FE8" w:rsidRPr="00F60B94" w:rsidRDefault="00F60B94" w:rsidP="00B25AC0">
            <w:pPr>
              <w:widowControl/>
              <w:autoSpaceDE/>
              <w:adjustRightInd/>
              <w:ind w:left="-108" w:right="-108" w:firstLine="0"/>
              <w:jc w:val="center"/>
              <w:rPr>
                <w:sz w:val="24"/>
                <w:szCs w:val="24"/>
                <w:lang w:val="tt-RU"/>
              </w:rPr>
            </w:pPr>
            <w:r>
              <w:rPr>
                <w:sz w:val="24"/>
                <w:szCs w:val="24"/>
                <w:lang w:val="tt-RU"/>
              </w:rPr>
              <w:t>Керем коды</w:t>
            </w:r>
          </w:p>
        </w:tc>
        <w:tc>
          <w:tcPr>
            <w:tcW w:w="1275" w:type="dxa"/>
            <w:tcBorders>
              <w:top w:val="single" w:sz="4" w:space="0" w:color="auto"/>
              <w:left w:val="single" w:sz="4" w:space="0" w:color="auto"/>
              <w:bottom w:val="single" w:sz="4" w:space="0" w:color="auto"/>
              <w:right w:val="single" w:sz="4" w:space="0" w:color="auto"/>
            </w:tcBorders>
            <w:hideMark/>
          </w:tcPr>
          <w:p w:rsidR="00702FE8" w:rsidRPr="0085429D" w:rsidRDefault="00702FE8" w:rsidP="00B25AC0">
            <w:pPr>
              <w:widowControl/>
              <w:autoSpaceDE/>
              <w:adjustRightInd/>
              <w:ind w:firstLine="0"/>
              <w:jc w:val="center"/>
              <w:rPr>
                <w:sz w:val="24"/>
                <w:szCs w:val="24"/>
              </w:rPr>
            </w:pPr>
            <w:r w:rsidRPr="0085429D">
              <w:rPr>
                <w:sz w:val="24"/>
                <w:szCs w:val="24"/>
              </w:rPr>
              <w:t>Сумма</w:t>
            </w:r>
          </w:p>
        </w:tc>
      </w:tr>
      <w:tr w:rsidR="00F60B94" w:rsidRPr="0085429D" w:rsidTr="00B25AC0">
        <w:trPr>
          <w:trHeight w:val="291"/>
        </w:trPr>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САЛЫМ ҺӘМ САЛЫМ БУЛМАГАН КЕРЕМНӘ</w:t>
            </w:r>
            <w:proofErr w:type="gramStart"/>
            <w:r w:rsidRPr="00B11042">
              <w:t>Р</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bCs/>
                <w:sz w:val="24"/>
                <w:szCs w:val="24"/>
              </w:rPr>
            </w:pPr>
            <w:r w:rsidRPr="0085429D">
              <w:rPr>
                <w:bCs/>
                <w:sz w:val="24"/>
                <w:szCs w:val="24"/>
              </w:rPr>
              <w:t>1 00 00000 00 0000 000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tabs>
                <w:tab w:val="center" w:pos="529"/>
              </w:tabs>
              <w:autoSpaceDE/>
              <w:adjustRightInd/>
              <w:ind w:firstLine="0"/>
              <w:jc w:val="center"/>
              <w:rPr>
                <w:bCs/>
                <w:sz w:val="24"/>
                <w:szCs w:val="24"/>
              </w:rPr>
            </w:pPr>
            <w:r w:rsidRPr="0085429D">
              <w:rPr>
                <w:bCs/>
                <w:sz w:val="24"/>
                <w:szCs w:val="24"/>
              </w:rPr>
              <w:t>1 530,5</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ТАБЫШКА САЛЫМНАР, КЕРЕМНӘ</w:t>
            </w:r>
            <w:proofErr w:type="gramStart"/>
            <w:r w:rsidRPr="00B11042">
              <w:t>Р</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iCs/>
                <w:sz w:val="24"/>
                <w:szCs w:val="24"/>
              </w:rPr>
            </w:pPr>
            <w:r w:rsidRPr="0085429D">
              <w:rPr>
                <w:iCs/>
                <w:sz w:val="24"/>
                <w:szCs w:val="24"/>
              </w:rPr>
              <w:t>1 01 00000 00 0000 000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firstLine="0"/>
              <w:jc w:val="center"/>
              <w:rPr>
                <w:bCs/>
                <w:iCs/>
                <w:sz w:val="24"/>
                <w:szCs w:val="24"/>
              </w:rPr>
            </w:pPr>
            <w:r w:rsidRPr="0085429D">
              <w:rPr>
                <w:bCs/>
                <w:iCs/>
                <w:sz w:val="24"/>
                <w:szCs w:val="24"/>
              </w:rPr>
              <w:t>8,0</w:t>
            </w:r>
          </w:p>
        </w:tc>
      </w:tr>
      <w:tr w:rsidR="00F60B94" w:rsidRPr="0085429D" w:rsidTr="00B25AC0">
        <w:trPr>
          <w:trHeight w:val="341"/>
        </w:trPr>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Физик затлар кеременә салым</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iCs/>
                <w:sz w:val="24"/>
                <w:szCs w:val="24"/>
              </w:rPr>
            </w:pPr>
            <w:r w:rsidRPr="0085429D">
              <w:rPr>
                <w:iCs/>
                <w:sz w:val="24"/>
                <w:szCs w:val="24"/>
              </w:rPr>
              <w:t>1 01 02000 01 0000 110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firstLine="0"/>
              <w:jc w:val="center"/>
              <w:rPr>
                <w:bCs/>
                <w:iCs/>
                <w:sz w:val="24"/>
                <w:szCs w:val="24"/>
              </w:rPr>
            </w:pPr>
            <w:r w:rsidRPr="0085429D">
              <w:rPr>
                <w:bCs/>
                <w:iCs/>
                <w:sz w:val="24"/>
                <w:szCs w:val="24"/>
              </w:rPr>
              <w:t>8,0</w:t>
            </w:r>
          </w:p>
        </w:tc>
      </w:tr>
      <w:tr w:rsidR="00F60B94" w:rsidRPr="0085429D" w:rsidTr="00B25AC0">
        <w:trPr>
          <w:trHeight w:val="367"/>
        </w:trPr>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ҖЫЕЛМА КЕРЕМГӘ САЛЫМНАР</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tabs>
                <w:tab w:val="left" w:pos="274"/>
              </w:tabs>
              <w:autoSpaceDE/>
              <w:adjustRightInd/>
              <w:ind w:left="-108" w:right="-108" w:firstLine="0"/>
              <w:jc w:val="center"/>
              <w:rPr>
                <w:iCs/>
                <w:sz w:val="24"/>
                <w:szCs w:val="24"/>
              </w:rPr>
            </w:pPr>
            <w:r w:rsidRPr="0085429D">
              <w:rPr>
                <w:iCs/>
                <w:sz w:val="24"/>
                <w:szCs w:val="24"/>
              </w:rPr>
              <w:t>1 05 00000 00 0000 000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firstLine="0"/>
              <w:jc w:val="center"/>
              <w:rPr>
                <w:bCs/>
                <w:iCs/>
                <w:sz w:val="24"/>
                <w:szCs w:val="24"/>
              </w:rPr>
            </w:pPr>
            <w:r w:rsidRPr="0085429D">
              <w:rPr>
                <w:bCs/>
                <w:iCs/>
                <w:sz w:val="24"/>
                <w:szCs w:val="24"/>
              </w:rPr>
              <w:t>4,0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Бердә</w:t>
            </w:r>
            <w:proofErr w:type="gramStart"/>
            <w:r w:rsidRPr="00B11042">
              <w:t>м</w:t>
            </w:r>
            <w:proofErr w:type="gramEnd"/>
            <w:r w:rsidRPr="00B11042">
              <w:t xml:space="preserve"> авыл хуҗалыгы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1 05 03000 01 0000 110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firstLine="0"/>
              <w:jc w:val="center"/>
              <w:rPr>
                <w:bCs/>
                <w:iCs/>
                <w:sz w:val="24"/>
                <w:szCs w:val="24"/>
              </w:rPr>
            </w:pPr>
            <w:r w:rsidRPr="0085429D">
              <w:rPr>
                <w:bCs/>
                <w:iCs/>
                <w:sz w:val="24"/>
                <w:szCs w:val="24"/>
              </w:rPr>
              <w:t>4,0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Бердә</w:t>
            </w:r>
            <w:proofErr w:type="gramStart"/>
            <w:r w:rsidRPr="00B11042">
              <w:t>м</w:t>
            </w:r>
            <w:proofErr w:type="gramEnd"/>
            <w:r w:rsidRPr="00B11042">
              <w:t xml:space="preserve"> авыл хуҗалыгы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1 05 03010 01 0000 110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firstLine="0"/>
              <w:jc w:val="center"/>
              <w:rPr>
                <w:bCs/>
                <w:iCs/>
                <w:sz w:val="24"/>
                <w:szCs w:val="24"/>
              </w:rPr>
            </w:pPr>
            <w:r w:rsidRPr="0085429D">
              <w:rPr>
                <w:bCs/>
                <w:iCs/>
                <w:sz w:val="24"/>
                <w:szCs w:val="24"/>
              </w:rPr>
              <w:t>4,0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МИЛЕККӘ САЛЫМНАР</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1 06 00000 00 0000 110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1 515,0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Физик затлар милкенә салым</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1 06 01000 00 0000 110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45,0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Физик затлар мөлкәтенә салым, авыл җирлекләре чикләрендә урнашкан салым салу объектларына карата кулланыла торган ставкалар буенча алына торган салым</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1 06 01030 10 0000 110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45,0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Җир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1 06 06000 00 0000 110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1 470,0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Оешмалар өчен җир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1 06 06030 00 0000 110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1 219,0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Авыл җирлекләре чикләрендә урнашкан җир кишәрлегенә ия булган оешмалардан җир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1 06 06033 10 0000 110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1 219,0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Физик затлардан җир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1 06 06040 00 0000 110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251,0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Авыл җирлекләре чикләрендә урнашкан җир кишәрлегенә ия булган физик затлардан җир салымы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sz w:val="24"/>
                <w:szCs w:val="24"/>
              </w:rPr>
            </w:pPr>
            <w:r w:rsidRPr="0085429D">
              <w:rPr>
                <w:sz w:val="24"/>
                <w:szCs w:val="24"/>
              </w:rPr>
              <w:t>1 06 06043 10 0000 110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spacing w:after="200"/>
              <w:ind w:firstLine="0"/>
              <w:jc w:val="center"/>
              <w:rPr>
                <w:sz w:val="24"/>
                <w:szCs w:val="24"/>
              </w:rPr>
            </w:pPr>
            <w:r w:rsidRPr="0085429D">
              <w:rPr>
                <w:sz w:val="24"/>
                <w:szCs w:val="24"/>
              </w:rPr>
              <w:t>251,0</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lastRenderedPageBreak/>
              <w:t>ДӘҮЛӘТ ПОШЛИНАСЫ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left="-108" w:right="-108" w:firstLine="0"/>
              <w:jc w:val="center"/>
              <w:rPr>
                <w:sz w:val="24"/>
                <w:szCs w:val="24"/>
              </w:rPr>
            </w:pPr>
            <w:r w:rsidRPr="0085429D">
              <w:rPr>
                <w:sz w:val="24"/>
                <w:szCs w:val="24"/>
              </w:rPr>
              <w:t>1 08 00000 00 0000 000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firstLine="33"/>
              <w:jc w:val="center"/>
              <w:rPr>
                <w:sz w:val="24"/>
                <w:szCs w:val="24"/>
              </w:rPr>
            </w:pPr>
            <w:r w:rsidRPr="0085429D">
              <w:rPr>
                <w:sz w:val="24"/>
                <w:szCs w:val="24"/>
              </w:rPr>
              <w:t>3,5</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Нотариаль гамәллә</w:t>
            </w:r>
            <w:proofErr w:type="gramStart"/>
            <w:r w:rsidRPr="00B11042">
              <w:t>р</w:t>
            </w:r>
            <w:proofErr w:type="gramEnd"/>
            <w:r w:rsidRPr="00B11042">
              <w:t xml:space="preserve"> кылган өчен дәүләт пошлинасы (Россия Федерациясе консуллык учреждениеләре тарафыннан гамәлләрдән тыш)</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left="-108" w:right="-108" w:firstLine="0"/>
              <w:jc w:val="center"/>
              <w:rPr>
                <w:sz w:val="24"/>
                <w:szCs w:val="24"/>
              </w:rPr>
            </w:pPr>
            <w:r w:rsidRPr="0085429D">
              <w:rPr>
                <w:sz w:val="24"/>
                <w:szCs w:val="24"/>
              </w:rPr>
              <w:t>1 08 04000 01 0000 110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firstLine="33"/>
              <w:jc w:val="center"/>
              <w:rPr>
                <w:sz w:val="24"/>
                <w:szCs w:val="24"/>
              </w:rPr>
            </w:pPr>
            <w:r w:rsidRPr="0085429D">
              <w:rPr>
                <w:sz w:val="24"/>
                <w:szCs w:val="24"/>
              </w:rPr>
              <w:t>3,5</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Россия Федерациясе закон актлары нигезендә нотариаль гамәллә</w:t>
            </w:r>
            <w:proofErr w:type="gramStart"/>
            <w:r w:rsidRPr="00B11042">
              <w:t>р</w:t>
            </w:r>
            <w:proofErr w:type="gramEnd"/>
            <w:r w:rsidRPr="00B11042">
              <w:t xml:space="preserve"> кылуга вәкаләтле җирле үзидарә органнарының вазыйфаи затлары тарафыннан нотариаль гамәлләр кылган өчен дәүләт пошлинасы</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left="-108" w:right="-108" w:firstLine="0"/>
              <w:jc w:val="center"/>
              <w:rPr>
                <w:sz w:val="24"/>
                <w:szCs w:val="24"/>
              </w:rPr>
            </w:pPr>
            <w:r w:rsidRPr="0085429D">
              <w:rPr>
                <w:sz w:val="24"/>
                <w:szCs w:val="24"/>
              </w:rPr>
              <w:t>1 08 04020 01 0000110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firstLine="33"/>
              <w:jc w:val="center"/>
              <w:rPr>
                <w:sz w:val="24"/>
                <w:szCs w:val="24"/>
              </w:rPr>
            </w:pPr>
            <w:r w:rsidRPr="0085429D">
              <w:rPr>
                <w:sz w:val="24"/>
                <w:szCs w:val="24"/>
              </w:rPr>
              <w:t>3,5</w:t>
            </w:r>
          </w:p>
        </w:tc>
      </w:tr>
      <w:tr w:rsidR="00F60B94" w:rsidRPr="0085429D" w:rsidTr="00B25AC0">
        <w:trPr>
          <w:trHeight w:val="412"/>
        </w:trPr>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086CD6">
            <w:r w:rsidRPr="00B11042">
              <w:t>ТҮЛӘҮСЕЗ КЕРЕМНӘ</w:t>
            </w:r>
            <w:proofErr w:type="gramStart"/>
            <w:r w:rsidRPr="00B11042">
              <w:t>Р</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tabs>
                <w:tab w:val="left" w:pos="202"/>
              </w:tabs>
              <w:autoSpaceDE/>
              <w:adjustRightInd/>
              <w:ind w:left="-108" w:right="-108" w:firstLine="0"/>
              <w:jc w:val="center"/>
              <w:rPr>
                <w:bCs/>
                <w:iCs/>
                <w:sz w:val="24"/>
                <w:szCs w:val="24"/>
              </w:rPr>
            </w:pPr>
            <w:r w:rsidRPr="0085429D">
              <w:rPr>
                <w:bCs/>
                <w:iCs/>
                <w:sz w:val="24"/>
                <w:szCs w:val="24"/>
              </w:rPr>
              <w:t>2 00 00000 00 0000 000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utoSpaceDN/>
              <w:adjustRightInd/>
              <w:ind w:firstLine="0"/>
              <w:jc w:val="center"/>
              <w:rPr>
                <w:sz w:val="24"/>
                <w:szCs w:val="24"/>
              </w:rPr>
            </w:pPr>
            <w:r w:rsidRPr="0085429D">
              <w:rPr>
                <w:sz w:val="24"/>
                <w:szCs w:val="24"/>
              </w:rPr>
              <w:t>215,19</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F60B94">
            <w:r w:rsidRPr="00B11042">
              <w:t>Җирлекләрнең, муниципаль һәм шәһә</w:t>
            </w:r>
            <w:proofErr w:type="gramStart"/>
            <w:r w:rsidRPr="00B11042">
              <w:t>р</w:t>
            </w:r>
            <w:proofErr w:type="gramEnd"/>
            <w:r w:rsidRPr="00B11042">
              <w:t xml:space="preserve"> округларының җирле үзидарә органнары тарафыннан беренчел хәрби исәпкә алуны гамәлгә ашыру өчен авыл җирлекләре бюджетларына субвенцияләр </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left="-108" w:right="-108" w:firstLine="0"/>
              <w:jc w:val="center"/>
              <w:rPr>
                <w:sz w:val="24"/>
                <w:szCs w:val="24"/>
              </w:rPr>
            </w:pPr>
            <w:r w:rsidRPr="0085429D">
              <w:rPr>
                <w:sz w:val="24"/>
                <w:szCs w:val="24"/>
              </w:rPr>
              <w:t>202 35118 10 0000 150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ind w:firstLine="0"/>
              <w:jc w:val="center"/>
              <w:rPr>
                <w:sz w:val="24"/>
                <w:szCs w:val="24"/>
              </w:rPr>
            </w:pPr>
            <w:r w:rsidRPr="0085429D">
              <w:rPr>
                <w:sz w:val="24"/>
                <w:szCs w:val="24"/>
              </w:rPr>
              <w:t>103,79</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Pr="00B11042" w:rsidRDefault="00F60B94" w:rsidP="00F60B94">
            <w:r w:rsidRPr="00B11042">
              <w:t>Муниципаль районнар бюджетларыннан бюджет тәэмин ителешен тигезләүгә авыл җирлекләре бюджетларына дотациялә</w:t>
            </w:r>
            <w:proofErr w:type="gramStart"/>
            <w:r w:rsidRPr="00B11042">
              <w:t>р</w:t>
            </w:r>
            <w:proofErr w:type="gramEnd"/>
            <w:r w:rsidRPr="00B11042">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left="-108" w:right="-108" w:firstLine="0"/>
              <w:jc w:val="center"/>
              <w:rPr>
                <w:bCs/>
                <w:sz w:val="24"/>
                <w:szCs w:val="24"/>
              </w:rPr>
            </w:pPr>
            <w:r w:rsidRPr="0085429D">
              <w:rPr>
                <w:bCs/>
                <w:sz w:val="24"/>
                <w:szCs w:val="24"/>
              </w:rPr>
              <w:t>2 02 16001 10 0000 150</w:t>
            </w: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utoSpaceDN/>
              <w:adjustRightInd/>
              <w:ind w:firstLine="0"/>
              <w:jc w:val="center"/>
              <w:rPr>
                <w:bCs/>
                <w:sz w:val="24"/>
                <w:szCs w:val="24"/>
              </w:rPr>
            </w:pPr>
            <w:r w:rsidRPr="0085429D">
              <w:rPr>
                <w:bCs/>
                <w:sz w:val="24"/>
                <w:szCs w:val="24"/>
              </w:rPr>
              <w:t>111,4</w:t>
            </w:r>
          </w:p>
        </w:tc>
      </w:tr>
      <w:tr w:rsidR="00F60B94" w:rsidRPr="0085429D" w:rsidTr="00B25AC0">
        <w:tc>
          <w:tcPr>
            <w:tcW w:w="6518" w:type="dxa"/>
            <w:tcBorders>
              <w:top w:val="single" w:sz="4" w:space="0" w:color="auto"/>
              <w:left w:val="single" w:sz="4" w:space="0" w:color="auto"/>
              <w:bottom w:val="single" w:sz="4" w:space="0" w:color="auto"/>
              <w:right w:val="single" w:sz="4" w:space="0" w:color="auto"/>
            </w:tcBorders>
            <w:hideMark/>
          </w:tcPr>
          <w:p w:rsidR="00F60B94" w:rsidRDefault="00F60B94" w:rsidP="00086CD6">
            <w:r w:rsidRPr="00B11042">
              <w:t>Барлыгы керемнә</w:t>
            </w:r>
            <w:proofErr w:type="gramStart"/>
            <w:r w:rsidRPr="00B11042">
              <w:t>р</w:t>
            </w:r>
            <w:proofErr w:type="gramEnd"/>
          </w:p>
        </w:tc>
        <w:tc>
          <w:tcPr>
            <w:tcW w:w="2551" w:type="dxa"/>
            <w:tcBorders>
              <w:top w:val="single" w:sz="4" w:space="0" w:color="auto"/>
              <w:left w:val="single" w:sz="4" w:space="0" w:color="auto"/>
              <w:bottom w:val="single" w:sz="4" w:space="0" w:color="auto"/>
              <w:right w:val="single" w:sz="4" w:space="0" w:color="auto"/>
            </w:tcBorders>
          </w:tcPr>
          <w:p w:rsidR="00F60B94" w:rsidRPr="0085429D" w:rsidRDefault="00F60B94" w:rsidP="00B25AC0">
            <w:pPr>
              <w:widowControl/>
              <w:autoSpaceDE/>
              <w:adjustRightInd/>
              <w:ind w:left="-108" w:right="-108" w:firstLine="0"/>
              <w:jc w:val="center"/>
              <w:rPr>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F60B94" w:rsidRPr="0085429D" w:rsidRDefault="00F60B94" w:rsidP="00B25AC0">
            <w:pPr>
              <w:widowControl/>
              <w:autoSpaceDE/>
              <w:adjustRightInd/>
              <w:ind w:firstLine="0"/>
              <w:jc w:val="center"/>
              <w:rPr>
                <w:bCs/>
                <w:sz w:val="24"/>
                <w:szCs w:val="24"/>
              </w:rPr>
            </w:pPr>
            <w:r w:rsidRPr="0085429D">
              <w:rPr>
                <w:bCs/>
                <w:sz w:val="24"/>
                <w:szCs w:val="24"/>
              </w:rPr>
              <w:t>1 745,69</w:t>
            </w:r>
          </w:p>
        </w:tc>
      </w:tr>
    </w:tbl>
    <w:p w:rsidR="00230814" w:rsidRPr="0085429D" w:rsidRDefault="00230814" w:rsidP="00616465">
      <w:pPr>
        <w:jc w:val="right"/>
        <w:rPr>
          <w:sz w:val="24"/>
          <w:szCs w:val="24"/>
        </w:rPr>
      </w:pPr>
    </w:p>
    <w:p w:rsidR="00F60B94" w:rsidRPr="00EB111B" w:rsidRDefault="00F60B94" w:rsidP="00F60B94">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4</w:t>
      </w:r>
      <w:r>
        <w:rPr>
          <w:bCs/>
          <w:sz w:val="24"/>
          <w:szCs w:val="24"/>
          <w:lang w:val="tt-RU"/>
        </w:rPr>
        <w:t xml:space="preserve"> </w:t>
      </w:r>
      <w:r w:rsidRPr="00EB111B">
        <w:rPr>
          <w:bCs/>
          <w:sz w:val="24"/>
          <w:szCs w:val="24"/>
          <w:lang w:val="tt-RU"/>
        </w:rPr>
        <w:t>нче кушымта</w:t>
      </w:r>
    </w:p>
    <w:p w:rsidR="008427CC" w:rsidRPr="00F60B94" w:rsidRDefault="008427CC" w:rsidP="008427CC">
      <w:pPr>
        <w:widowControl/>
        <w:autoSpaceDE/>
        <w:autoSpaceDN/>
        <w:adjustRightInd/>
        <w:ind w:left="6804" w:firstLine="0"/>
        <w:jc w:val="left"/>
        <w:rPr>
          <w:rFonts w:eastAsiaTheme="minorEastAsia"/>
          <w:bCs/>
          <w:sz w:val="24"/>
          <w:szCs w:val="24"/>
          <w:lang w:val="tt-RU"/>
        </w:rPr>
      </w:pPr>
    </w:p>
    <w:p w:rsidR="008427CC" w:rsidRPr="0085429D" w:rsidRDefault="008427CC" w:rsidP="008427CC">
      <w:pPr>
        <w:jc w:val="center"/>
        <w:rPr>
          <w:bCs/>
          <w:sz w:val="24"/>
          <w:szCs w:val="24"/>
        </w:rPr>
      </w:pPr>
    </w:p>
    <w:p w:rsidR="00F60B94" w:rsidRPr="00ED05ED" w:rsidRDefault="00F60B94" w:rsidP="00F60B94">
      <w:pPr>
        <w:jc w:val="center"/>
        <w:rPr>
          <w:bCs/>
          <w:sz w:val="24"/>
          <w:szCs w:val="24"/>
        </w:rPr>
      </w:pPr>
      <w:r w:rsidRPr="00D737E4">
        <w:rPr>
          <w:bCs/>
          <w:sz w:val="24"/>
          <w:szCs w:val="24"/>
        </w:rPr>
        <w:t xml:space="preserve">Нурлат муниципаль районы </w:t>
      </w:r>
      <w:r w:rsidR="0078623F">
        <w:rPr>
          <w:bCs/>
          <w:sz w:val="24"/>
          <w:szCs w:val="24"/>
        </w:rPr>
        <w:t>Биккол</w:t>
      </w:r>
      <w:r w:rsidRPr="00D737E4">
        <w:rPr>
          <w:bCs/>
          <w:sz w:val="24"/>
          <w:szCs w:val="24"/>
        </w:rPr>
        <w:t xml:space="preserve"> авыл җирлегенең 2023 һәм 2024 елларга фаразланган керемнәре күләме</w:t>
      </w:r>
    </w:p>
    <w:p w:rsidR="00176101" w:rsidRPr="00F60B94" w:rsidRDefault="00F60B94" w:rsidP="00616465">
      <w:pPr>
        <w:jc w:val="right"/>
        <w:rPr>
          <w:sz w:val="24"/>
          <w:szCs w:val="24"/>
          <w:lang w:val="tt-RU"/>
        </w:rPr>
      </w:pPr>
      <w:r>
        <w:rPr>
          <w:sz w:val="24"/>
          <w:szCs w:val="24"/>
          <w:lang w:val="tt-RU"/>
        </w:rPr>
        <w:t>Мең сум</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2551"/>
        <w:gridCol w:w="1418"/>
        <w:gridCol w:w="1418"/>
      </w:tblGrid>
      <w:tr w:rsidR="00702FE8" w:rsidRPr="0085429D" w:rsidTr="00B25AC0">
        <w:tc>
          <w:tcPr>
            <w:tcW w:w="5104" w:type="dxa"/>
          </w:tcPr>
          <w:p w:rsidR="00702FE8" w:rsidRPr="00F60B94" w:rsidRDefault="00F60B94" w:rsidP="00B25AC0">
            <w:pPr>
              <w:widowControl/>
              <w:autoSpaceDE/>
              <w:autoSpaceDN/>
              <w:adjustRightInd/>
              <w:ind w:firstLine="0"/>
              <w:jc w:val="center"/>
              <w:rPr>
                <w:sz w:val="24"/>
                <w:szCs w:val="24"/>
                <w:lang w:val="tt-RU"/>
              </w:rPr>
            </w:pPr>
            <w:r>
              <w:rPr>
                <w:sz w:val="24"/>
                <w:szCs w:val="24"/>
                <w:lang w:val="tt-RU"/>
              </w:rPr>
              <w:t>Атамасы</w:t>
            </w:r>
          </w:p>
        </w:tc>
        <w:tc>
          <w:tcPr>
            <w:tcW w:w="2551" w:type="dxa"/>
          </w:tcPr>
          <w:p w:rsidR="00702FE8" w:rsidRPr="00F60B94" w:rsidRDefault="00F60B94" w:rsidP="00B25AC0">
            <w:pPr>
              <w:widowControl/>
              <w:autoSpaceDE/>
              <w:autoSpaceDN/>
              <w:adjustRightInd/>
              <w:ind w:left="-108" w:right="-108" w:firstLine="0"/>
              <w:jc w:val="center"/>
              <w:rPr>
                <w:sz w:val="24"/>
                <w:szCs w:val="24"/>
                <w:lang w:val="tt-RU"/>
              </w:rPr>
            </w:pPr>
            <w:r>
              <w:rPr>
                <w:sz w:val="24"/>
                <w:szCs w:val="24"/>
                <w:lang w:val="tt-RU"/>
              </w:rPr>
              <w:t>Керем коды</w:t>
            </w:r>
          </w:p>
        </w:tc>
        <w:tc>
          <w:tcPr>
            <w:tcW w:w="1418" w:type="dxa"/>
          </w:tcPr>
          <w:p w:rsidR="00702FE8" w:rsidRPr="00F60B94" w:rsidRDefault="00702FE8" w:rsidP="00B25AC0">
            <w:pPr>
              <w:widowControl/>
              <w:autoSpaceDE/>
              <w:autoSpaceDN/>
              <w:adjustRightInd/>
              <w:ind w:firstLine="0"/>
              <w:jc w:val="center"/>
              <w:rPr>
                <w:sz w:val="24"/>
                <w:szCs w:val="24"/>
                <w:lang w:val="tt-RU"/>
              </w:rPr>
            </w:pPr>
            <w:r w:rsidRPr="0085429D">
              <w:rPr>
                <w:sz w:val="24"/>
                <w:szCs w:val="24"/>
              </w:rPr>
              <w:t xml:space="preserve">2023 </w:t>
            </w:r>
            <w:r w:rsidR="00F60B94">
              <w:rPr>
                <w:sz w:val="24"/>
                <w:szCs w:val="24"/>
                <w:lang w:val="tt-RU"/>
              </w:rPr>
              <w:t>ел</w:t>
            </w:r>
          </w:p>
        </w:tc>
        <w:tc>
          <w:tcPr>
            <w:tcW w:w="1418" w:type="dxa"/>
          </w:tcPr>
          <w:p w:rsidR="00702FE8" w:rsidRPr="00F60B94" w:rsidRDefault="00F60B94" w:rsidP="00B25AC0">
            <w:pPr>
              <w:widowControl/>
              <w:autoSpaceDE/>
              <w:autoSpaceDN/>
              <w:adjustRightInd/>
              <w:ind w:firstLine="0"/>
              <w:jc w:val="center"/>
              <w:rPr>
                <w:sz w:val="24"/>
                <w:szCs w:val="24"/>
                <w:lang w:val="tt-RU"/>
              </w:rPr>
            </w:pPr>
            <w:r>
              <w:rPr>
                <w:sz w:val="24"/>
                <w:szCs w:val="24"/>
              </w:rPr>
              <w:t xml:space="preserve">2024 </w:t>
            </w:r>
            <w:r>
              <w:rPr>
                <w:sz w:val="24"/>
                <w:szCs w:val="24"/>
                <w:lang w:val="tt-RU"/>
              </w:rPr>
              <w:t>ел</w:t>
            </w:r>
          </w:p>
        </w:tc>
      </w:tr>
      <w:tr w:rsidR="00F60B94" w:rsidRPr="0085429D" w:rsidTr="00B25AC0">
        <w:trPr>
          <w:trHeight w:val="291"/>
        </w:trPr>
        <w:tc>
          <w:tcPr>
            <w:tcW w:w="5104" w:type="dxa"/>
          </w:tcPr>
          <w:p w:rsidR="00F60B94" w:rsidRPr="008856A5" w:rsidRDefault="00F60B94" w:rsidP="001166DD">
            <w:r w:rsidRPr="008856A5">
              <w:t>САЛЫМ ҺӘМ САЛЫМ БУЛМАГАН КЕРЕМНӘ</w:t>
            </w:r>
            <w:proofErr w:type="gramStart"/>
            <w:r w:rsidRPr="008856A5">
              <w:t>Р</w:t>
            </w:r>
            <w:proofErr w:type="gramEnd"/>
          </w:p>
        </w:tc>
        <w:tc>
          <w:tcPr>
            <w:tcW w:w="2551" w:type="dxa"/>
          </w:tcPr>
          <w:p w:rsidR="00F60B94" w:rsidRPr="0085429D" w:rsidRDefault="00F60B94" w:rsidP="00B25AC0">
            <w:pPr>
              <w:widowControl/>
              <w:autoSpaceDE/>
              <w:autoSpaceDN/>
              <w:adjustRightInd/>
              <w:ind w:left="-108" w:right="-108" w:firstLine="0"/>
              <w:jc w:val="center"/>
              <w:rPr>
                <w:bCs/>
                <w:sz w:val="24"/>
                <w:szCs w:val="24"/>
              </w:rPr>
            </w:pPr>
            <w:r w:rsidRPr="0085429D">
              <w:rPr>
                <w:bCs/>
                <w:sz w:val="24"/>
                <w:szCs w:val="24"/>
              </w:rPr>
              <w:t>1 00 00000 00 0000 000</w:t>
            </w:r>
          </w:p>
        </w:tc>
        <w:tc>
          <w:tcPr>
            <w:tcW w:w="1418" w:type="dxa"/>
          </w:tcPr>
          <w:p w:rsidR="00F60B94" w:rsidRPr="0085429D" w:rsidRDefault="00F60B94" w:rsidP="00B25AC0">
            <w:pPr>
              <w:widowControl/>
              <w:autoSpaceDE/>
              <w:autoSpaceDN/>
              <w:adjustRightInd/>
              <w:ind w:firstLine="0"/>
              <w:jc w:val="center"/>
              <w:rPr>
                <w:bCs/>
                <w:sz w:val="24"/>
                <w:szCs w:val="24"/>
              </w:rPr>
            </w:pPr>
            <w:r w:rsidRPr="0085429D">
              <w:rPr>
                <w:bCs/>
                <w:sz w:val="24"/>
                <w:szCs w:val="24"/>
              </w:rPr>
              <w:t>1 532,1</w:t>
            </w:r>
          </w:p>
        </w:tc>
        <w:tc>
          <w:tcPr>
            <w:tcW w:w="1418" w:type="dxa"/>
          </w:tcPr>
          <w:p w:rsidR="00F60B94" w:rsidRPr="0085429D" w:rsidRDefault="00F60B94" w:rsidP="00B25AC0">
            <w:pPr>
              <w:widowControl/>
              <w:tabs>
                <w:tab w:val="center" w:pos="529"/>
              </w:tabs>
              <w:autoSpaceDE/>
              <w:adjustRightInd/>
              <w:ind w:firstLine="0"/>
              <w:jc w:val="center"/>
              <w:rPr>
                <w:bCs/>
                <w:sz w:val="24"/>
                <w:szCs w:val="24"/>
              </w:rPr>
            </w:pPr>
            <w:r w:rsidRPr="0085429D">
              <w:rPr>
                <w:bCs/>
                <w:sz w:val="24"/>
                <w:szCs w:val="24"/>
              </w:rPr>
              <w:t>1 533,7</w:t>
            </w:r>
          </w:p>
        </w:tc>
      </w:tr>
      <w:tr w:rsidR="00F60B94" w:rsidRPr="0085429D" w:rsidTr="00B25AC0">
        <w:tc>
          <w:tcPr>
            <w:tcW w:w="5104" w:type="dxa"/>
          </w:tcPr>
          <w:p w:rsidR="00F60B94" w:rsidRPr="008856A5" w:rsidRDefault="00F60B94" w:rsidP="001166DD">
            <w:r w:rsidRPr="008856A5">
              <w:t>ТАБЫШКА САЛЫМНАР, КЕРЕМНӘ</w:t>
            </w:r>
            <w:proofErr w:type="gramStart"/>
            <w:r w:rsidRPr="008856A5">
              <w:t>Р</w:t>
            </w:r>
            <w:proofErr w:type="gramEnd"/>
          </w:p>
        </w:tc>
        <w:tc>
          <w:tcPr>
            <w:tcW w:w="2551" w:type="dxa"/>
          </w:tcPr>
          <w:p w:rsidR="00F60B94" w:rsidRPr="0085429D" w:rsidRDefault="00F60B94" w:rsidP="00B25AC0">
            <w:pPr>
              <w:widowControl/>
              <w:autoSpaceDE/>
              <w:autoSpaceDN/>
              <w:adjustRightInd/>
              <w:ind w:left="-108" w:right="-108" w:firstLine="0"/>
              <w:jc w:val="center"/>
              <w:rPr>
                <w:iCs/>
                <w:sz w:val="24"/>
                <w:szCs w:val="24"/>
              </w:rPr>
            </w:pPr>
            <w:r w:rsidRPr="0085429D">
              <w:rPr>
                <w:iCs/>
                <w:sz w:val="24"/>
                <w:szCs w:val="24"/>
              </w:rPr>
              <w:t>1 01 00000 00 0000 000</w:t>
            </w:r>
          </w:p>
        </w:tc>
        <w:tc>
          <w:tcPr>
            <w:tcW w:w="1418" w:type="dxa"/>
          </w:tcPr>
          <w:p w:rsidR="00F60B94" w:rsidRPr="0085429D" w:rsidRDefault="00F60B94" w:rsidP="00B25AC0">
            <w:pPr>
              <w:widowControl/>
              <w:autoSpaceDE/>
              <w:autoSpaceDN/>
              <w:adjustRightInd/>
              <w:ind w:firstLine="0"/>
              <w:jc w:val="center"/>
              <w:rPr>
                <w:bCs/>
                <w:iCs/>
                <w:sz w:val="24"/>
                <w:szCs w:val="24"/>
              </w:rPr>
            </w:pPr>
            <w:r w:rsidRPr="0085429D">
              <w:rPr>
                <w:bCs/>
                <w:iCs/>
                <w:sz w:val="24"/>
                <w:szCs w:val="24"/>
              </w:rPr>
              <w:t>8,6</w:t>
            </w:r>
          </w:p>
        </w:tc>
        <w:tc>
          <w:tcPr>
            <w:tcW w:w="1418" w:type="dxa"/>
          </w:tcPr>
          <w:p w:rsidR="00F60B94" w:rsidRPr="0085429D" w:rsidRDefault="00F60B94" w:rsidP="00B25AC0">
            <w:pPr>
              <w:widowControl/>
              <w:autoSpaceDE/>
              <w:adjustRightInd/>
              <w:ind w:firstLine="0"/>
              <w:jc w:val="center"/>
              <w:rPr>
                <w:bCs/>
                <w:iCs/>
                <w:sz w:val="24"/>
                <w:szCs w:val="24"/>
              </w:rPr>
            </w:pPr>
            <w:r w:rsidRPr="0085429D">
              <w:rPr>
                <w:bCs/>
                <w:iCs/>
                <w:sz w:val="24"/>
                <w:szCs w:val="24"/>
              </w:rPr>
              <w:t>9,2</w:t>
            </w:r>
          </w:p>
        </w:tc>
      </w:tr>
      <w:tr w:rsidR="00F60B94" w:rsidRPr="0085429D" w:rsidTr="00B25AC0">
        <w:trPr>
          <w:trHeight w:val="341"/>
        </w:trPr>
        <w:tc>
          <w:tcPr>
            <w:tcW w:w="5104" w:type="dxa"/>
          </w:tcPr>
          <w:p w:rsidR="00F60B94" w:rsidRPr="008856A5" w:rsidRDefault="00F60B94" w:rsidP="001166DD">
            <w:r w:rsidRPr="008856A5">
              <w:t>Физик затлар кеременә салым</w:t>
            </w:r>
          </w:p>
        </w:tc>
        <w:tc>
          <w:tcPr>
            <w:tcW w:w="2551" w:type="dxa"/>
          </w:tcPr>
          <w:p w:rsidR="00F60B94" w:rsidRPr="0085429D" w:rsidRDefault="00F60B94" w:rsidP="00B25AC0">
            <w:pPr>
              <w:widowControl/>
              <w:autoSpaceDE/>
              <w:autoSpaceDN/>
              <w:adjustRightInd/>
              <w:ind w:left="-108" w:right="-108" w:firstLine="0"/>
              <w:jc w:val="center"/>
              <w:rPr>
                <w:iCs/>
                <w:sz w:val="24"/>
                <w:szCs w:val="24"/>
              </w:rPr>
            </w:pPr>
            <w:r w:rsidRPr="0085429D">
              <w:rPr>
                <w:iCs/>
                <w:sz w:val="24"/>
                <w:szCs w:val="24"/>
              </w:rPr>
              <w:t>1 01 02000 01 0000 110</w:t>
            </w:r>
          </w:p>
        </w:tc>
        <w:tc>
          <w:tcPr>
            <w:tcW w:w="1418" w:type="dxa"/>
          </w:tcPr>
          <w:p w:rsidR="00F60B94" w:rsidRPr="0085429D" w:rsidRDefault="00F60B94" w:rsidP="00B25AC0">
            <w:pPr>
              <w:widowControl/>
              <w:autoSpaceDE/>
              <w:autoSpaceDN/>
              <w:adjustRightInd/>
              <w:ind w:firstLine="0"/>
              <w:jc w:val="center"/>
              <w:rPr>
                <w:bCs/>
                <w:iCs/>
                <w:sz w:val="24"/>
                <w:szCs w:val="24"/>
              </w:rPr>
            </w:pPr>
            <w:r w:rsidRPr="0085429D">
              <w:rPr>
                <w:bCs/>
                <w:iCs/>
                <w:sz w:val="24"/>
                <w:szCs w:val="24"/>
              </w:rPr>
              <w:t>8,6</w:t>
            </w:r>
          </w:p>
        </w:tc>
        <w:tc>
          <w:tcPr>
            <w:tcW w:w="1418" w:type="dxa"/>
          </w:tcPr>
          <w:p w:rsidR="00F60B94" w:rsidRPr="0085429D" w:rsidRDefault="00F60B94" w:rsidP="00B25AC0">
            <w:pPr>
              <w:widowControl/>
              <w:autoSpaceDE/>
              <w:adjustRightInd/>
              <w:ind w:firstLine="0"/>
              <w:jc w:val="center"/>
              <w:rPr>
                <w:bCs/>
                <w:iCs/>
                <w:sz w:val="24"/>
                <w:szCs w:val="24"/>
              </w:rPr>
            </w:pPr>
            <w:r w:rsidRPr="0085429D">
              <w:rPr>
                <w:bCs/>
                <w:iCs/>
                <w:sz w:val="24"/>
                <w:szCs w:val="24"/>
              </w:rPr>
              <w:t>9,2</w:t>
            </w:r>
          </w:p>
        </w:tc>
      </w:tr>
      <w:tr w:rsidR="00F60B94" w:rsidRPr="0085429D" w:rsidTr="00B25AC0">
        <w:trPr>
          <w:trHeight w:val="367"/>
        </w:trPr>
        <w:tc>
          <w:tcPr>
            <w:tcW w:w="5104" w:type="dxa"/>
          </w:tcPr>
          <w:p w:rsidR="00F60B94" w:rsidRPr="008856A5" w:rsidRDefault="00F60B94" w:rsidP="001166DD">
            <w:r w:rsidRPr="008856A5">
              <w:t>ҖЫЕЛМА КЕРЕМГӘ САЛЫМНАР</w:t>
            </w:r>
          </w:p>
        </w:tc>
        <w:tc>
          <w:tcPr>
            <w:tcW w:w="2551" w:type="dxa"/>
          </w:tcPr>
          <w:p w:rsidR="00F60B94" w:rsidRPr="0085429D" w:rsidRDefault="00F60B94" w:rsidP="00B25AC0">
            <w:pPr>
              <w:widowControl/>
              <w:tabs>
                <w:tab w:val="left" w:pos="274"/>
              </w:tabs>
              <w:autoSpaceDE/>
              <w:autoSpaceDN/>
              <w:adjustRightInd/>
              <w:ind w:left="-108" w:right="-108" w:firstLine="0"/>
              <w:jc w:val="center"/>
              <w:rPr>
                <w:iCs/>
                <w:sz w:val="24"/>
                <w:szCs w:val="24"/>
              </w:rPr>
            </w:pPr>
            <w:r w:rsidRPr="0085429D">
              <w:rPr>
                <w:iCs/>
                <w:sz w:val="24"/>
                <w:szCs w:val="24"/>
              </w:rPr>
              <w:t>1 05 00000 00 0000 000</w:t>
            </w:r>
          </w:p>
        </w:tc>
        <w:tc>
          <w:tcPr>
            <w:tcW w:w="1418" w:type="dxa"/>
          </w:tcPr>
          <w:p w:rsidR="00F60B94" w:rsidRPr="0085429D" w:rsidRDefault="00F60B94" w:rsidP="00B25AC0">
            <w:pPr>
              <w:widowControl/>
              <w:autoSpaceDE/>
              <w:autoSpaceDN/>
              <w:adjustRightInd/>
              <w:ind w:firstLine="0"/>
              <w:jc w:val="center"/>
              <w:rPr>
                <w:bCs/>
                <w:iCs/>
                <w:sz w:val="24"/>
                <w:szCs w:val="24"/>
              </w:rPr>
            </w:pPr>
            <w:r w:rsidRPr="0085429D">
              <w:rPr>
                <w:bCs/>
                <w:iCs/>
                <w:sz w:val="24"/>
                <w:szCs w:val="24"/>
              </w:rPr>
              <w:t>4,0</w:t>
            </w:r>
          </w:p>
        </w:tc>
        <w:tc>
          <w:tcPr>
            <w:tcW w:w="1418" w:type="dxa"/>
          </w:tcPr>
          <w:p w:rsidR="00F60B94" w:rsidRPr="0085429D" w:rsidRDefault="00F60B94" w:rsidP="00B25AC0">
            <w:pPr>
              <w:widowControl/>
              <w:autoSpaceDE/>
              <w:adjustRightInd/>
              <w:ind w:firstLine="0"/>
              <w:jc w:val="center"/>
              <w:rPr>
                <w:bCs/>
                <w:iCs/>
                <w:sz w:val="24"/>
                <w:szCs w:val="24"/>
              </w:rPr>
            </w:pPr>
            <w:r w:rsidRPr="0085429D">
              <w:rPr>
                <w:bCs/>
                <w:iCs/>
                <w:sz w:val="24"/>
                <w:szCs w:val="24"/>
              </w:rPr>
              <w:t>4,0</w:t>
            </w:r>
          </w:p>
        </w:tc>
      </w:tr>
      <w:tr w:rsidR="00F60B94" w:rsidRPr="0085429D" w:rsidTr="00B25AC0">
        <w:tc>
          <w:tcPr>
            <w:tcW w:w="5104" w:type="dxa"/>
          </w:tcPr>
          <w:p w:rsidR="00F60B94" w:rsidRPr="008856A5" w:rsidRDefault="00F60B94" w:rsidP="001166DD">
            <w:r w:rsidRPr="008856A5">
              <w:t>Бердә</w:t>
            </w:r>
            <w:proofErr w:type="gramStart"/>
            <w:r w:rsidRPr="008856A5">
              <w:t>м</w:t>
            </w:r>
            <w:proofErr w:type="gramEnd"/>
            <w:r w:rsidRPr="008856A5">
              <w:t xml:space="preserve"> авыл хуҗалыгы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1 05 03000 01 0000 110</w:t>
            </w:r>
          </w:p>
        </w:tc>
        <w:tc>
          <w:tcPr>
            <w:tcW w:w="1418" w:type="dxa"/>
          </w:tcPr>
          <w:p w:rsidR="00F60B94" w:rsidRPr="0085429D" w:rsidRDefault="00F60B94" w:rsidP="00B25AC0">
            <w:pPr>
              <w:widowControl/>
              <w:autoSpaceDE/>
              <w:autoSpaceDN/>
              <w:adjustRightInd/>
              <w:ind w:firstLine="0"/>
              <w:jc w:val="center"/>
              <w:rPr>
                <w:bCs/>
                <w:iCs/>
                <w:sz w:val="24"/>
                <w:szCs w:val="24"/>
              </w:rPr>
            </w:pPr>
            <w:r w:rsidRPr="0085429D">
              <w:rPr>
                <w:bCs/>
                <w:iCs/>
                <w:sz w:val="24"/>
                <w:szCs w:val="24"/>
              </w:rPr>
              <w:t>4,0</w:t>
            </w:r>
          </w:p>
        </w:tc>
        <w:tc>
          <w:tcPr>
            <w:tcW w:w="1418" w:type="dxa"/>
          </w:tcPr>
          <w:p w:rsidR="00F60B94" w:rsidRPr="0085429D" w:rsidRDefault="00F60B94" w:rsidP="00B25AC0">
            <w:pPr>
              <w:widowControl/>
              <w:autoSpaceDE/>
              <w:adjustRightInd/>
              <w:ind w:firstLine="0"/>
              <w:jc w:val="center"/>
              <w:rPr>
                <w:bCs/>
                <w:iCs/>
                <w:sz w:val="24"/>
                <w:szCs w:val="24"/>
              </w:rPr>
            </w:pPr>
            <w:r w:rsidRPr="0085429D">
              <w:rPr>
                <w:bCs/>
                <w:iCs/>
                <w:sz w:val="24"/>
                <w:szCs w:val="24"/>
              </w:rPr>
              <w:t>4,0</w:t>
            </w:r>
          </w:p>
        </w:tc>
      </w:tr>
      <w:tr w:rsidR="00F60B94" w:rsidRPr="0085429D" w:rsidTr="00B25AC0">
        <w:tc>
          <w:tcPr>
            <w:tcW w:w="5104" w:type="dxa"/>
          </w:tcPr>
          <w:p w:rsidR="00F60B94" w:rsidRPr="008856A5" w:rsidRDefault="00F60B94" w:rsidP="001166DD">
            <w:r w:rsidRPr="008856A5">
              <w:t>Бердә</w:t>
            </w:r>
            <w:proofErr w:type="gramStart"/>
            <w:r w:rsidRPr="008856A5">
              <w:t>м</w:t>
            </w:r>
            <w:proofErr w:type="gramEnd"/>
            <w:r w:rsidRPr="008856A5">
              <w:t xml:space="preserve"> авыл хуҗалыгы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1 05 03010 01 0000 110</w:t>
            </w:r>
          </w:p>
        </w:tc>
        <w:tc>
          <w:tcPr>
            <w:tcW w:w="1418" w:type="dxa"/>
          </w:tcPr>
          <w:p w:rsidR="00F60B94" w:rsidRPr="0085429D" w:rsidRDefault="00F60B94" w:rsidP="00B25AC0">
            <w:pPr>
              <w:widowControl/>
              <w:autoSpaceDE/>
              <w:autoSpaceDN/>
              <w:adjustRightInd/>
              <w:ind w:firstLine="0"/>
              <w:jc w:val="center"/>
              <w:rPr>
                <w:bCs/>
                <w:iCs/>
                <w:sz w:val="24"/>
                <w:szCs w:val="24"/>
              </w:rPr>
            </w:pPr>
            <w:r w:rsidRPr="0085429D">
              <w:rPr>
                <w:bCs/>
                <w:iCs/>
                <w:sz w:val="24"/>
                <w:szCs w:val="24"/>
              </w:rPr>
              <w:t>4,0</w:t>
            </w:r>
          </w:p>
        </w:tc>
        <w:tc>
          <w:tcPr>
            <w:tcW w:w="1418" w:type="dxa"/>
          </w:tcPr>
          <w:p w:rsidR="00F60B94" w:rsidRPr="0085429D" w:rsidRDefault="00F60B94" w:rsidP="00B25AC0">
            <w:pPr>
              <w:widowControl/>
              <w:autoSpaceDE/>
              <w:adjustRightInd/>
              <w:ind w:firstLine="0"/>
              <w:jc w:val="center"/>
              <w:rPr>
                <w:bCs/>
                <w:iCs/>
                <w:sz w:val="24"/>
                <w:szCs w:val="24"/>
              </w:rPr>
            </w:pPr>
            <w:r w:rsidRPr="0085429D">
              <w:rPr>
                <w:bCs/>
                <w:iCs/>
                <w:sz w:val="24"/>
                <w:szCs w:val="24"/>
              </w:rPr>
              <w:t>4,0</w:t>
            </w:r>
          </w:p>
        </w:tc>
      </w:tr>
      <w:tr w:rsidR="00F60B94" w:rsidRPr="0085429D" w:rsidTr="00B25AC0">
        <w:tc>
          <w:tcPr>
            <w:tcW w:w="5104" w:type="dxa"/>
          </w:tcPr>
          <w:p w:rsidR="00F60B94" w:rsidRPr="008856A5" w:rsidRDefault="00F60B94" w:rsidP="001166DD">
            <w:r w:rsidRPr="008856A5">
              <w:t>МИЛЕККӘ САЛЫМНАР</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1 06 00000 00 0000 110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1 516,0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1 517,0</w:t>
            </w:r>
          </w:p>
        </w:tc>
      </w:tr>
      <w:tr w:rsidR="00F60B94" w:rsidRPr="0085429D" w:rsidTr="00B25AC0">
        <w:tc>
          <w:tcPr>
            <w:tcW w:w="5104" w:type="dxa"/>
          </w:tcPr>
          <w:p w:rsidR="00F60B94" w:rsidRPr="008856A5" w:rsidRDefault="00F60B94" w:rsidP="001166DD">
            <w:r w:rsidRPr="008856A5">
              <w:t>Физик затлар милкенә салым</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1 06 01000 00 0000 110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46,0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47,0</w:t>
            </w:r>
          </w:p>
        </w:tc>
      </w:tr>
      <w:tr w:rsidR="00F60B94" w:rsidRPr="0085429D" w:rsidTr="00B25AC0">
        <w:tc>
          <w:tcPr>
            <w:tcW w:w="5104" w:type="dxa"/>
          </w:tcPr>
          <w:p w:rsidR="00F60B94" w:rsidRPr="008856A5" w:rsidRDefault="00F60B94" w:rsidP="001166DD">
            <w:r w:rsidRPr="008856A5">
              <w:t>Физик затлар мөлкәтенә салым, авыл җирлекләре чикләрендә урнашкан салым салу объектларына карата кулланыла торган ставкалар буенча алына торган салым</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1 06 01030 10 0000 110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46,0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47,0</w:t>
            </w:r>
          </w:p>
        </w:tc>
      </w:tr>
      <w:tr w:rsidR="00F60B94" w:rsidRPr="0085429D" w:rsidTr="00B25AC0">
        <w:tc>
          <w:tcPr>
            <w:tcW w:w="5104" w:type="dxa"/>
          </w:tcPr>
          <w:p w:rsidR="00F60B94" w:rsidRPr="008856A5" w:rsidRDefault="00F60B94" w:rsidP="001166DD">
            <w:r w:rsidRPr="008856A5">
              <w:t>Җир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1 06 06000 00 0000 110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1 470,0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1 470,0</w:t>
            </w:r>
          </w:p>
        </w:tc>
      </w:tr>
      <w:tr w:rsidR="00F60B94" w:rsidRPr="0085429D" w:rsidTr="00B25AC0">
        <w:tc>
          <w:tcPr>
            <w:tcW w:w="5104" w:type="dxa"/>
          </w:tcPr>
          <w:p w:rsidR="00F60B94" w:rsidRPr="008856A5" w:rsidRDefault="00F60B94" w:rsidP="001166DD">
            <w:r w:rsidRPr="008856A5">
              <w:lastRenderedPageBreak/>
              <w:t>Оешмалар өчен җир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1 06 06030 00 0000 110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1 219,0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1 219,0</w:t>
            </w:r>
          </w:p>
        </w:tc>
      </w:tr>
      <w:tr w:rsidR="00F60B94" w:rsidRPr="0085429D" w:rsidTr="00B25AC0">
        <w:tc>
          <w:tcPr>
            <w:tcW w:w="5104" w:type="dxa"/>
          </w:tcPr>
          <w:p w:rsidR="00F60B94" w:rsidRPr="008856A5" w:rsidRDefault="00F60B94" w:rsidP="001166DD">
            <w:r w:rsidRPr="008856A5">
              <w:t>Авыл җирлекләре чикләрендә урнашкан җир кишәрлегенә ия булган оешмалардан җир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1 06 06033 10 0000 110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1 219,0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1 219,0</w:t>
            </w:r>
          </w:p>
        </w:tc>
      </w:tr>
      <w:tr w:rsidR="00F60B94" w:rsidRPr="0085429D" w:rsidTr="00B25AC0">
        <w:tc>
          <w:tcPr>
            <w:tcW w:w="5104" w:type="dxa"/>
          </w:tcPr>
          <w:p w:rsidR="00F60B94" w:rsidRPr="008856A5" w:rsidRDefault="00F60B94" w:rsidP="001166DD">
            <w:r w:rsidRPr="008856A5">
              <w:t>Физик затлардан җир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1 06 06040 00 0000 110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251,0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251,0</w:t>
            </w:r>
          </w:p>
        </w:tc>
      </w:tr>
      <w:tr w:rsidR="00F60B94" w:rsidRPr="0085429D" w:rsidTr="00B25AC0">
        <w:tc>
          <w:tcPr>
            <w:tcW w:w="5104" w:type="dxa"/>
          </w:tcPr>
          <w:p w:rsidR="00F60B94" w:rsidRPr="008856A5" w:rsidRDefault="00F60B94" w:rsidP="001166DD">
            <w:r w:rsidRPr="008856A5">
              <w:t>Авыл җирлекләре чикләрендә урнашкан җир кишәрлегенә ия булган физик затлардан җир салымы</w:t>
            </w:r>
          </w:p>
        </w:tc>
        <w:tc>
          <w:tcPr>
            <w:tcW w:w="2551" w:type="dxa"/>
          </w:tcPr>
          <w:p w:rsidR="00F60B94" w:rsidRPr="0085429D" w:rsidRDefault="00F60B94" w:rsidP="00B25AC0">
            <w:pPr>
              <w:widowControl/>
              <w:autoSpaceDE/>
              <w:autoSpaceDN/>
              <w:adjustRightInd/>
              <w:ind w:left="-108" w:right="-108" w:firstLine="0"/>
              <w:jc w:val="center"/>
              <w:rPr>
                <w:sz w:val="24"/>
                <w:szCs w:val="24"/>
              </w:rPr>
            </w:pPr>
            <w:r w:rsidRPr="0085429D">
              <w:rPr>
                <w:sz w:val="24"/>
                <w:szCs w:val="24"/>
              </w:rPr>
              <w:t>1 06 06043 10 0000 110</w:t>
            </w:r>
          </w:p>
        </w:tc>
        <w:tc>
          <w:tcPr>
            <w:tcW w:w="1418" w:type="dxa"/>
          </w:tcPr>
          <w:p w:rsidR="00F60B94" w:rsidRPr="0085429D" w:rsidRDefault="00F60B94" w:rsidP="00B25AC0">
            <w:pPr>
              <w:widowControl/>
              <w:autoSpaceDE/>
              <w:autoSpaceDN/>
              <w:adjustRightInd/>
              <w:spacing w:after="200"/>
              <w:ind w:firstLine="0"/>
              <w:jc w:val="center"/>
              <w:rPr>
                <w:sz w:val="24"/>
                <w:szCs w:val="24"/>
              </w:rPr>
            </w:pPr>
            <w:r w:rsidRPr="0085429D">
              <w:rPr>
                <w:sz w:val="24"/>
                <w:szCs w:val="24"/>
              </w:rPr>
              <w:t>251,0</w:t>
            </w:r>
          </w:p>
        </w:tc>
        <w:tc>
          <w:tcPr>
            <w:tcW w:w="1418" w:type="dxa"/>
          </w:tcPr>
          <w:p w:rsidR="00F60B94" w:rsidRPr="0085429D" w:rsidRDefault="00F60B94" w:rsidP="00B25AC0">
            <w:pPr>
              <w:widowControl/>
              <w:autoSpaceDE/>
              <w:adjustRightInd/>
              <w:spacing w:after="200"/>
              <w:ind w:firstLine="0"/>
              <w:jc w:val="center"/>
              <w:rPr>
                <w:sz w:val="24"/>
                <w:szCs w:val="24"/>
              </w:rPr>
            </w:pPr>
            <w:r w:rsidRPr="0085429D">
              <w:rPr>
                <w:sz w:val="24"/>
                <w:szCs w:val="24"/>
              </w:rPr>
              <w:t>251,0</w:t>
            </w:r>
          </w:p>
        </w:tc>
      </w:tr>
      <w:tr w:rsidR="00F60B94" w:rsidRPr="0085429D" w:rsidTr="00B25AC0">
        <w:tc>
          <w:tcPr>
            <w:tcW w:w="5104" w:type="dxa"/>
          </w:tcPr>
          <w:p w:rsidR="00F60B94" w:rsidRPr="008856A5" w:rsidRDefault="00F60B94" w:rsidP="001166DD">
            <w:r w:rsidRPr="008856A5">
              <w:t>ДӘҮЛӘТ ПОШЛИНАСЫ</w:t>
            </w:r>
          </w:p>
        </w:tc>
        <w:tc>
          <w:tcPr>
            <w:tcW w:w="2551" w:type="dxa"/>
          </w:tcPr>
          <w:p w:rsidR="00F60B94" w:rsidRPr="0085429D" w:rsidRDefault="00F60B94" w:rsidP="00B25AC0">
            <w:pPr>
              <w:ind w:left="-108" w:right="-108" w:firstLine="0"/>
              <w:jc w:val="center"/>
              <w:rPr>
                <w:sz w:val="24"/>
                <w:szCs w:val="24"/>
              </w:rPr>
            </w:pPr>
            <w:r w:rsidRPr="0085429D">
              <w:rPr>
                <w:sz w:val="24"/>
                <w:szCs w:val="24"/>
              </w:rPr>
              <w:t>1 08 00000 00 0000 000</w:t>
            </w:r>
          </w:p>
        </w:tc>
        <w:tc>
          <w:tcPr>
            <w:tcW w:w="1418" w:type="dxa"/>
          </w:tcPr>
          <w:p w:rsidR="00F60B94" w:rsidRPr="0085429D" w:rsidRDefault="00F60B94" w:rsidP="00B25AC0">
            <w:pPr>
              <w:ind w:firstLine="33"/>
              <w:jc w:val="center"/>
              <w:rPr>
                <w:sz w:val="24"/>
                <w:szCs w:val="24"/>
              </w:rPr>
            </w:pPr>
            <w:r w:rsidRPr="0085429D">
              <w:rPr>
                <w:sz w:val="24"/>
                <w:szCs w:val="24"/>
              </w:rPr>
              <w:t>3,5</w:t>
            </w:r>
          </w:p>
        </w:tc>
        <w:tc>
          <w:tcPr>
            <w:tcW w:w="1418" w:type="dxa"/>
          </w:tcPr>
          <w:p w:rsidR="00F60B94" w:rsidRPr="0085429D" w:rsidRDefault="00F60B94" w:rsidP="00B25AC0">
            <w:pPr>
              <w:ind w:firstLine="33"/>
              <w:jc w:val="center"/>
              <w:rPr>
                <w:sz w:val="24"/>
                <w:szCs w:val="24"/>
              </w:rPr>
            </w:pPr>
            <w:r w:rsidRPr="0085429D">
              <w:rPr>
                <w:sz w:val="24"/>
                <w:szCs w:val="24"/>
              </w:rPr>
              <w:t>3,5</w:t>
            </w:r>
          </w:p>
        </w:tc>
      </w:tr>
      <w:tr w:rsidR="00F60B94" w:rsidRPr="0085429D" w:rsidTr="00B25AC0">
        <w:tc>
          <w:tcPr>
            <w:tcW w:w="5104" w:type="dxa"/>
          </w:tcPr>
          <w:p w:rsidR="00F60B94" w:rsidRPr="008856A5" w:rsidRDefault="00F60B94" w:rsidP="001166DD">
            <w:r w:rsidRPr="008856A5">
              <w:t>Нотариаль гамәллә</w:t>
            </w:r>
            <w:proofErr w:type="gramStart"/>
            <w:r w:rsidRPr="008856A5">
              <w:t>р</w:t>
            </w:r>
            <w:proofErr w:type="gramEnd"/>
            <w:r w:rsidRPr="008856A5">
              <w:t xml:space="preserve"> кылган өчен дәүләт пошлинасы (Россия Федерациясе консуллык учреждениеләре тарафыннан гамәлләрдән тыш)</w:t>
            </w:r>
          </w:p>
        </w:tc>
        <w:tc>
          <w:tcPr>
            <w:tcW w:w="2551" w:type="dxa"/>
          </w:tcPr>
          <w:p w:rsidR="00F60B94" w:rsidRPr="0085429D" w:rsidRDefault="00F60B94" w:rsidP="00B25AC0">
            <w:pPr>
              <w:ind w:left="-108" w:right="-108" w:firstLine="0"/>
              <w:jc w:val="center"/>
              <w:rPr>
                <w:sz w:val="24"/>
                <w:szCs w:val="24"/>
              </w:rPr>
            </w:pPr>
            <w:r w:rsidRPr="0085429D">
              <w:rPr>
                <w:sz w:val="24"/>
                <w:szCs w:val="24"/>
              </w:rPr>
              <w:t>1 08 04000 01 0000 110</w:t>
            </w:r>
          </w:p>
        </w:tc>
        <w:tc>
          <w:tcPr>
            <w:tcW w:w="1418" w:type="dxa"/>
          </w:tcPr>
          <w:p w:rsidR="00F60B94" w:rsidRPr="0085429D" w:rsidRDefault="00F60B94" w:rsidP="00B25AC0">
            <w:pPr>
              <w:ind w:firstLine="33"/>
              <w:jc w:val="center"/>
              <w:rPr>
                <w:sz w:val="24"/>
                <w:szCs w:val="24"/>
              </w:rPr>
            </w:pPr>
            <w:r w:rsidRPr="0085429D">
              <w:rPr>
                <w:sz w:val="24"/>
                <w:szCs w:val="24"/>
              </w:rPr>
              <w:t>3,5</w:t>
            </w:r>
          </w:p>
        </w:tc>
        <w:tc>
          <w:tcPr>
            <w:tcW w:w="1418" w:type="dxa"/>
          </w:tcPr>
          <w:p w:rsidR="00F60B94" w:rsidRPr="0085429D" w:rsidRDefault="00F60B94" w:rsidP="00B25AC0">
            <w:pPr>
              <w:ind w:firstLine="33"/>
              <w:jc w:val="center"/>
              <w:rPr>
                <w:sz w:val="24"/>
                <w:szCs w:val="24"/>
              </w:rPr>
            </w:pPr>
            <w:r w:rsidRPr="0085429D">
              <w:rPr>
                <w:sz w:val="24"/>
                <w:szCs w:val="24"/>
              </w:rPr>
              <w:t>3,5</w:t>
            </w:r>
          </w:p>
        </w:tc>
      </w:tr>
      <w:tr w:rsidR="00F60B94" w:rsidRPr="0085429D" w:rsidTr="00B25AC0">
        <w:tc>
          <w:tcPr>
            <w:tcW w:w="5104" w:type="dxa"/>
          </w:tcPr>
          <w:p w:rsidR="00F60B94" w:rsidRPr="008856A5" w:rsidRDefault="00F60B94" w:rsidP="001166DD">
            <w:r w:rsidRPr="008856A5">
              <w:t>Россия Федерациясе закон актлары нигезендә нотариаль гамәллә</w:t>
            </w:r>
            <w:proofErr w:type="gramStart"/>
            <w:r w:rsidRPr="008856A5">
              <w:t>р</w:t>
            </w:r>
            <w:proofErr w:type="gramEnd"/>
            <w:r w:rsidRPr="008856A5">
              <w:t xml:space="preserve"> кылуга вәкаләтле җирле үзидарә органнарының вазыйфаи затлары тарафыннан нотариаль гамәлләр кылган өчен дәүләт пошлинасы</w:t>
            </w:r>
          </w:p>
        </w:tc>
        <w:tc>
          <w:tcPr>
            <w:tcW w:w="2551" w:type="dxa"/>
          </w:tcPr>
          <w:p w:rsidR="00F60B94" w:rsidRPr="0085429D" w:rsidRDefault="00F60B94" w:rsidP="00B25AC0">
            <w:pPr>
              <w:ind w:left="-108" w:right="-108" w:firstLine="0"/>
              <w:jc w:val="center"/>
              <w:rPr>
                <w:sz w:val="24"/>
                <w:szCs w:val="24"/>
              </w:rPr>
            </w:pPr>
            <w:r w:rsidRPr="0085429D">
              <w:rPr>
                <w:sz w:val="24"/>
                <w:szCs w:val="24"/>
              </w:rPr>
              <w:t>1 0804020010000110</w:t>
            </w:r>
          </w:p>
        </w:tc>
        <w:tc>
          <w:tcPr>
            <w:tcW w:w="1418" w:type="dxa"/>
          </w:tcPr>
          <w:p w:rsidR="00F60B94" w:rsidRPr="0085429D" w:rsidRDefault="00F60B94" w:rsidP="00B25AC0">
            <w:pPr>
              <w:ind w:firstLine="33"/>
              <w:jc w:val="center"/>
              <w:rPr>
                <w:sz w:val="24"/>
                <w:szCs w:val="24"/>
              </w:rPr>
            </w:pPr>
            <w:r w:rsidRPr="0085429D">
              <w:rPr>
                <w:sz w:val="24"/>
                <w:szCs w:val="24"/>
              </w:rPr>
              <w:t>3,5</w:t>
            </w:r>
          </w:p>
        </w:tc>
        <w:tc>
          <w:tcPr>
            <w:tcW w:w="1418" w:type="dxa"/>
          </w:tcPr>
          <w:p w:rsidR="00F60B94" w:rsidRPr="0085429D" w:rsidRDefault="00F60B94" w:rsidP="00B25AC0">
            <w:pPr>
              <w:ind w:firstLine="33"/>
              <w:jc w:val="center"/>
              <w:rPr>
                <w:sz w:val="24"/>
                <w:szCs w:val="24"/>
              </w:rPr>
            </w:pPr>
            <w:r w:rsidRPr="0085429D">
              <w:rPr>
                <w:sz w:val="24"/>
                <w:szCs w:val="24"/>
              </w:rPr>
              <w:t>3,5</w:t>
            </w:r>
          </w:p>
        </w:tc>
      </w:tr>
      <w:tr w:rsidR="00F60B94" w:rsidRPr="0085429D" w:rsidTr="00B25AC0">
        <w:trPr>
          <w:trHeight w:val="412"/>
        </w:trPr>
        <w:tc>
          <w:tcPr>
            <w:tcW w:w="5104" w:type="dxa"/>
          </w:tcPr>
          <w:p w:rsidR="00F60B94" w:rsidRPr="008856A5" w:rsidRDefault="00F60B94" w:rsidP="001166DD">
            <w:r w:rsidRPr="008856A5">
              <w:t>ТҮЛӘҮСЕЗ КЕРЕМНӘ</w:t>
            </w:r>
            <w:proofErr w:type="gramStart"/>
            <w:r w:rsidRPr="008856A5">
              <w:t>Р</w:t>
            </w:r>
            <w:proofErr w:type="gramEnd"/>
          </w:p>
        </w:tc>
        <w:tc>
          <w:tcPr>
            <w:tcW w:w="2551" w:type="dxa"/>
          </w:tcPr>
          <w:p w:rsidR="00F60B94" w:rsidRPr="0085429D" w:rsidRDefault="00F60B94" w:rsidP="00B25AC0">
            <w:pPr>
              <w:widowControl/>
              <w:tabs>
                <w:tab w:val="left" w:pos="202"/>
              </w:tabs>
              <w:autoSpaceDE/>
              <w:autoSpaceDN/>
              <w:adjustRightInd/>
              <w:ind w:left="-108" w:right="-108" w:firstLine="0"/>
              <w:jc w:val="center"/>
              <w:rPr>
                <w:bCs/>
                <w:iCs/>
                <w:sz w:val="24"/>
                <w:szCs w:val="24"/>
              </w:rPr>
            </w:pPr>
            <w:r w:rsidRPr="0085429D">
              <w:rPr>
                <w:bCs/>
                <w:iCs/>
                <w:sz w:val="24"/>
                <w:szCs w:val="24"/>
              </w:rPr>
              <w:t>2 02 00000 00 0000 000</w:t>
            </w:r>
          </w:p>
        </w:tc>
        <w:tc>
          <w:tcPr>
            <w:tcW w:w="1418" w:type="dxa"/>
          </w:tcPr>
          <w:p w:rsidR="00F60B94" w:rsidRPr="0085429D" w:rsidRDefault="00F60B94" w:rsidP="00B25AC0">
            <w:pPr>
              <w:widowControl/>
              <w:autoSpaceDE/>
              <w:autoSpaceDN/>
              <w:adjustRightInd/>
              <w:ind w:firstLine="0"/>
              <w:jc w:val="center"/>
              <w:rPr>
                <w:sz w:val="24"/>
                <w:szCs w:val="24"/>
              </w:rPr>
            </w:pPr>
            <w:r w:rsidRPr="0085429D">
              <w:rPr>
                <w:sz w:val="24"/>
                <w:szCs w:val="24"/>
              </w:rPr>
              <w:t>215,63</w:t>
            </w:r>
          </w:p>
        </w:tc>
        <w:tc>
          <w:tcPr>
            <w:tcW w:w="1418" w:type="dxa"/>
          </w:tcPr>
          <w:p w:rsidR="00F60B94" w:rsidRPr="0085429D" w:rsidRDefault="00F60B94" w:rsidP="00B25AC0">
            <w:pPr>
              <w:widowControl/>
              <w:autoSpaceDE/>
              <w:autoSpaceDN/>
              <w:adjustRightInd/>
              <w:ind w:firstLine="0"/>
              <w:jc w:val="center"/>
              <w:rPr>
                <w:sz w:val="24"/>
                <w:szCs w:val="24"/>
              </w:rPr>
            </w:pPr>
            <w:r w:rsidRPr="0085429D">
              <w:rPr>
                <w:sz w:val="24"/>
                <w:szCs w:val="24"/>
              </w:rPr>
              <w:t>224,28</w:t>
            </w:r>
          </w:p>
        </w:tc>
      </w:tr>
      <w:tr w:rsidR="00F60B94" w:rsidRPr="0085429D" w:rsidTr="00B25AC0">
        <w:tc>
          <w:tcPr>
            <w:tcW w:w="5104" w:type="dxa"/>
          </w:tcPr>
          <w:p w:rsidR="00F60B94" w:rsidRPr="008856A5" w:rsidRDefault="00F60B94" w:rsidP="00F60B94">
            <w:r w:rsidRPr="008856A5">
              <w:t>Җирлекләрнең, муниципаль һәм шәһә</w:t>
            </w:r>
            <w:proofErr w:type="gramStart"/>
            <w:r w:rsidRPr="008856A5">
              <w:t>р</w:t>
            </w:r>
            <w:proofErr w:type="gramEnd"/>
            <w:r w:rsidRPr="008856A5">
              <w:t xml:space="preserve"> округларының җирле үзидарә органнары тарафыннан беренчел хәрби исәпкә алуны гамәлгә ашыру өчен авыл җирлекләре бюджетларына субвенцияләр </w:t>
            </w:r>
          </w:p>
        </w:tc>
        <w:tc>
          <w:tcPr>
            <w:tcW w:w="2551" w:type="dxa"/>
          </w:tcPr>
          <w:p w:rsidR="00F60B94" w:rsidRPr="0085429D" w:rsidRDefault="00F60B94" w:rsidP="00B25AC0">
            <w:pPr>
              <w:ind w:left="-108" w:right="-108" w:firstLine="0"/>
              <w:jc w:val="center"/>
              <w:rPr>
                <w:sz w:val="24"/>
                <w:szCs w:val="24"/>
              </w:rPr>
            </w:pPr>
            <w:r w:rsidRPr="0085429D">
              <w:rPr>
                <w:sz w:val="24"/>
                <w:szCs w:val="24"/>
              </w:rPr>
              <w:t>202 35118 10 0000 150</w:t>
            </w:r>
          </w:p>
        </w:tc>
        <w:tc>
          <w:tcPr>
            <w:tcW w:w="1418" w:type="dxa"/>
          </w:tcPr>
          <w:p w:rsidR="00F60B94" w:rsidRPr="0085429D" w:rsidRDefault="00F60B94" w:rsidP="00B25AC0">
            <w:pPr>
              <w:ind w:firstLine="0"/>
              <w:jc w:val="center"/>
              <w:rPr>
                <w:sz w:val="24"/>
                <w:szCs w:val="24"/>
              </w:rPr>
            </w:pPr>
            <w:r w:rsidRPr="0085429D">
              <w:rPr>
                <w:sz w:val="24"/>
                <w:szCs w:val="24"/>
              </w:rPr>
              <w:t>107,33</w:t>
            </w:r>
          </w:p>
        </w:tc>
        <w:tc>
          <w:tcPr>
            <w:tcW w:w="1418" w:type="dxa"/>
          </w:tcPr>
          <w:p w:rsidR="00F60B94" w:rsidRPr="0085429D" w:rsidRDefault="00F60B94" w:rsidP="00B25AC0">
            <w:pPr>
              <w:ind w:firstLine="0"/>
              <w:jc w:val="center"/>
              <w:rPr>
                <w:sz w:val="24"/>
                <w:szCs w:val="24"/>
              </w:rPr>
            </w:pPr>
            <w:r w:rsidRPr="0085429D">
              <w:rPr>
                <w:sz w:val="24"/>
                <w:szCs w:val="24"/>
              </w:rPr>
              <w:t>111,69</w:t>
            </w:r>
          </w:p>
        </w:tc>
      </w:tr>
      <w:tr w:rsidR="00F60B94" w:rsidRPr="0085429D" w:rsidTr="00B25AC0">
        <w:tc>
          <w:tcPr>
            <w:tcW w:w="5104" w:type="dxa"/>
          </w:tcPr>
          <w:p w:rsidR="00F60B94" w:rsidRPr="008856A5" w:rsidRDefault="00F60B94" w:rsidP="00F60B94">
            <w:r w:rsidRPr="008856A5">
              <w:t>Муниципаль районнар бюджетларыннан бюджет тәэмин ителешен тигезләүгә авыл җирлекләре бюджетларына дотациялә</w:t>
            </w:r>
            <w:proofErr w:type="gramStart"/>
            <w:r w:rsidRPr="008856A5">
              <w:t>р</w:t>
            </w:r>
            <w:proofErr w:type="gramEnd"/>
            <w:r w:rsidRPr="008856A5">
              <w:t xml:space="preserve"> </w:t>
            </w:r>
          </w:p>
        </w:tc>
        <w:tc>
          <w:tcPr>
            <w:tcW w:w="2551" w:type="dxa"/>
          </w:tcPr>
          <w:p w:rsidR="00F60B94" w:rsidRPr="0085429D" w:rsidRDefault="00F60B94" w:rsidP="00B25AC0">
            <w:pPr>
              <w:widowControl/>
              <w:autoSpaceDE/>
              <w:autoSpaceDN/>
              <w:adjustRightInd/>
              <w:ind w:left="-108" w:right="-108" w:firstLine="0"/>
              <w:jc w:val="center"/>
              <w:rPr>
                <w:bCs/>
                <w:sz w:val="24"/>
                <w:szCs w:val="24"/>
              </w:rPr>
            </w:pPr>
            <w:r w:rsidRPr="0085429D">
              <w:rPr>
                <w:bCs/>
                <w:sz w:val="24"/>
                <w:szCs w:val="24"/>
              </w:rPr>
              <w:t>2 02 16001 10 0000 150</w:t>
            </w:r>
          </w:p>
        </w:tc>
        <w:tc>
          <w:tcPr>
            <w:tcW w:w="1418" w:type="dxa"/>
          </w:tcPr>
          <w:p w:rsidR="00F60B94" w:rsidRPr="0085429D" w:rsidRDefault="00F60B94" w:rsidP="00B25AC0">
            <w:pPr>
              <w:widowControl/>
              <w:autoSpaceDE/>
              <w:autoSpaceDN/>
              <w:adjustRightInd/>
              <w:ind w:firstLine="0"/>
              <w:jc w:val="center"/>
              <w:rPr>
                <w:bCs/>
                <w:sz w:val="24"/>
                <w:szCs w:val="24"/>
              </w:rPr>
            </w:pPr>
            <w:r w:rsidRPr="0085429D">
              <w:rPr>
                <w:bCs/>
                <w:sz w:val="24"/>
                <w:szCs w:val="24"/>
              </w:rPr>
              <w:t>108,3</w:t>
            </w:r>
          </w:p>
        </w:tc>
        <w:tc>
          <w:tcPr>
            <w:tcW w:w="1418" w:type="dxa"/>
          </w:tcPr>
          <w:p w:rsidR="00F60B94" w:rsidRPr="0085429D" w:rsidRDefault="00F60B94" w:rsidP="00B25AC0">
            <w:pPr>
              <w:widowControl/>
              <w:autoSpaceDE/>
              <w:autoSpaceDN/>
              <w:adjustRightInd/>
              <w:ind w:firstLine="0"/>
              <w:jc w:val="center"/>
              <w:rPr>
                <w:bCs/>
                <w:sz w:val="24"/>
                <w:szCs w:val="24"/>
              </w:rPr>
            </w:pPr>
            <w:r w:rsidRPr="0085429D">
              <w:rPr>
                <w:bCs/>
                <w:sz w:val="24"/>
                <w:szCs w:val="24"/>
              </w:rPr>
              <w:t>113,12</w:t>
            </w:r>
          </w:p>
        </w:tc>
      </w:tr>
      <w:tr w:rsidR="00F60B94" w:rsidRPr="0085429D" w:rsidTr="00B25AC0">
        <w:tc>
          <w:tcPr>
            <w:tcW w:w="5104" w:type="dxa"/>
          </w:tcPr>
          <w:p w:rsidR="00F60B94" w:rsidRDefault="00F60B94" w:rsidP="001166DD">
            <w:r w:rsidRPr="008856A5">
              <w:t>Барлыгы керемнә</w:t>
            </w:r>
            <w:proofErr w:type="gramStart"/>
            <w:r w:rsidRPr="008856A5">
              <w:t>р</w:t>
            </w:r>
            <w:proofErr w:type="gramEnd"/>
          </w:p>
        </w:tc>
        <w:tc>
          <w:tcPr>
            <w:tcW w:w="2551" w:type="dxa"/>
          </w:tcPr>
          <w:p w:rsidR="00F60B94" w:rsidRPr="0085429D" w:rsidRDefault="00F60B94" w:rsidP="00B25AC0">
            <w:pPr>
              <w:widowControl/>
              <w:autoSpaceDE/>
              <w:autoSpaceDN/>
              <w:adjustRightInd/>
              <w:ind w:left="-108" w:right="-108" w:firstLine="0"/>
              <w:jc w:val="center"/>
              <w:rPr>
                <w:bCs/>
                <w:sz w:val="24"/>
                <w:szCs w:val="24"/>
              </w:rPr>
            </w:pPr>
          </w:p>
        </w:tc>
        <w:tc>
          <w:tcPr>
            <w:tcW w:w="1418" w:type="dxa"/>
          </w:tcPr>
          <w:p w:rsidR="00F60B94" w:rsidRPr="0085429D" w:rsidRDefault="00F60B94" w:rsidP="00B25AC0">
            <w:pPr>
              <w:widowControl/>
              <w:autoSpaceDE/>
              <w:autoSpaceDN/>
              <w:adjustRightInd/>
              <w:ind w:firstLine="0"/>
              <w:jc w:val="center"/>
              <w:rPr>
                <w:bCs/>
                <w:sz w:val="24"/>
                <w:szCs w:val="24"/>
              </w:rPr>
            </w:pPr>
            <w:r w:rsidRPr="0085429D">
              <w:rPr>
                <w:sz w:val="24"/>
                <w:szCs w:val="24"/>
              </w:rPr>
              <w:t>1 747,73</w:t>
            </w:r>
          </w:p>
        </w:tc>
        <w:tc>
          <w:tcPr>
            <w:tcW w:w="1418" w:type="dxa"/>
          </w:tcPr>
          <w:p w:rsidR="00F60B94" w:rsidRPr="0085429D" w:rsidRDefault="00F60B94" w:rsidP="00B25AC0">
            <w:pPr>
              <w:widowControl/>
              <w:autoSpaceDE/>
              <w:autoSpaceDN/>
              <w:adjustRightInd/>
              <w:ind w:firstLine="0"/>
              <w:jc w:val="center"/>
              <w:rPr>
                <w:bCs/>
                <w:sz w:val="24"/>
                <w:szCs w:val="24"/>
              </w:rPr>
            </w:pPr>
            <w:r w:rsidRPr="0085429D">
              <w:rPr>
                <w:bCs/>
                <w:sz w:val="24"/>
                <w:szCs w:val="24"/>
              </w:rPr>
              <w:t>1 757,98</w:t>
            </w:r>
          </w:p>
        </w:tc>
      </w:tr>
      <w:bookmarkEnd w:id="1"/>
      <w:bookmarkEnd w:id="2"/>
    </w:tbl>
    <w:p w:rsidR="009B3C98" w:rsidRPr="0085429D" w:rsidRDefault="009B3C98" w:rsidP="00652916">
      <w:pPr>
        <w:widowControl/>
        <w:autoSpaceDE/>
        <w:autoSpaceDN/>
        <w:adjustRightInd/>
        <w:ind w:firstLine="0"/>
        <w:rPr>
          <w:bCs/>
          <w:sz w:val="24"/>
          <w:szCs w:val="24"/>
        </w:rPr>
      </w:pPr>
    </w:p>
    <w:p w:rsidR="00F60B94" w:rsidRPr="00EB111B" w:rsidRDefault="00F60B94" w:rsidP="00F60B94">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5</w:t>
      </w:r>
      <w:r>
        <w:rPr>
          <w:bCs/>
          <w:sz w:val="24"/>
          <w:szCs w:val="24"/>
          <w:lang w:val="tt-RU"/>
        </w:rPr>
        <w:t xml:space="preserve"> </w:t>
      </w:r>
      <w:r w:rsidRPr="00EB111B">
        <w:rPr>
          <w:bCs/>
          <w:sz w:val="24"/>
          <w:szCs w:val="24"/>
          <w:lang w:val="tt-RU"/>
        </w:rPr>
        <w:t>нче кушымта</w:t>
      </w:r>
    </w:p>
    <w:p w:rsidR="00475984" w:rsidRPr="00F60B94" w:rsidRDefault="00475984" w:rsidP="00475984">
      <w:pPr>
        <w:pStyle w:val="a5"/>
        <w:tabs>
          <w:tab w:val="clear" w:pos="4677"/>
          <w:tab w:val="clear" w:pos="9355"/>
        </w:tabs>
        <w:ind w:firstLine="0"/>
        <w:rPr>
          <w:rFonts w:cs="Arial"/>
          <w:sz w:val="24"/>
          <w:szCs w:val="24"/>
          <w:lang w:val="tt-RU"/>
        </w:rPr>
      </w:pPr>
    </w:p>
    <w:p w:rsidR="00475984" w:rsidRPr="0085429D" w:rsidRDefault="00475984" w:rsidP="002F09B0">
      <w:pPr>
        <w:pStyle w:val="ConsNormal"/>
        <w:ind w:right="0" w:firstLine="0"/>
        <w:jc w:val="center"/>
        <w:rPr>
          <w:sz w:val="24"/>
          <w:szCs w:val="24"/>
        </w:rPr>
      </w:pPr>
    </w:p>
    <w:p w:rsidR="00A1049A" w:rsidRDefault="00A1049A" w:rsidP="00A1049A">
      <w:pPr>
        <w:ind w:firstLine="540"/>
        <w:jc w:val="center"/>
        <w:rPr>
          <w:sz w:val="24"/>
          <w:szCs w:val="24"/>
          <w:lang w:val="tt-RU"/>
        </w:rPr>
      </w:pPr>
      <w:r w:rsidRPr="00EE54AE">
        <w:rPr>
          <w:sz w:val="24"/>
          <w:szCs w:val="24"/>
        </w:rPr>
        <w:t xml:space="preserve">2022 елга Россия Федерациясе чыгымнарының бюджет классификациясенең </w:t>
      </w:r>
      <w:proofErr w:type="gramStart"/>
      <w:r w:rsidRPr="00EE54AE">
        <w:rPr>
          <w:sz w:val="24"/>
          <w:szCs w:val="24"/>
        </w:rPr>
        <w:t>бүлекл</w:t>
      </w:r>
      <w:proofErr w:type="gramEnd"/>
      <w:r w:rsidRPr="00EE54AE">
        <w:rPr>
          <w:sz w:val="24"/>
          <w:szCs w:val="24"/>
        </w:rPr>
        <w:t>әре, бүлекчәләре, максатчан статьялары, чыгымнар төрләре буе</w:t>
      </w:r>
      <w:r>
        <w:rPr>
          <w:sz w:val="24"/>
          <w:szCs w:val="24"/>
        </w:rPr>
        <w:t xml:space="preserve">нча Нурлат муниципаль районы </w:t>
      </w:r>
      <w:r w:rsidR="0078623F">
        <w:rPr>
          <w:sz w:val="24"/>
          <w:szCs w:val="24"/>
        </w:rPr>
        <w:t>Биккол</w:t>
      </w:r>
      <w:r w:rsidRPr="00EE54AE">
        <w:rPr>
          <w:sz w:val="24"/>
          <w:szCs w:val="24"/>
        </w:rPr>
        <w:t xml:space="preserve"> авыл җирлеге чыгымнарын бүлү</w:t>
      </w:r>
    </w:p>
    <w:p w:rsidR="00760AE2" w:rsidRPr="00A1049A" w:rsidRDefault="00A1049A" w:rsidP="002F09B0">
      <w:pPr>
        <w:ind w:firstLine="540"/>
        <w:jc w:val="right"/>
        <w:rPr>
          <w:sz w:val="24"/>
          <w:szCs w:val="24"/>
          <w:lang w:val="tt-RU"/>
        </w:rPr>
      </w:pPr>
      <w:r>
        <w:rPr>
          <w:sz w:val="24"/>
          <w:szCs w:val="24"/>
          <w:lang w:val="tt-RU"/>
        </w:rPr>
        <w:t>Мең сум</w:t>
      </w:r>
    </w:p>
    <w:p w:rsidR="005E2B2E" w:rsidRPr="0085429D" w:rsidRDefault="005E2B2E" w:rsidP="00475984">
      <w:pPr>
        <w:widowControl/>
        <w:autoSpaceDE/>
        <w:autoSpaceDN/>
        <w:adjustRightInd/>
        <w:ind w:left="6804" w:firstLine="0"/>
        <w:jc w:val="left"/>
        <w:rPr>
          <w:bCs/>
          <w:sz w:val="24"/>
          <w:szCs w:val="24"/>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5"/>
        <w:gridCol w:w="567"/>
        <w:gridCol w:w="567"/>
        <w:gridCol w:w="1418"/>
        <w:gridCol w:w="567"/>
        <w:gridCol w:w="1388"/>
      </w:tblGrid>
      <w:tr w:rsidR="009B3C98" w:rsidRPr="0085429D" w:rsidTr="00652916">
        <w:trPr>
          <w:trHeight w:val="262"/>
          <w:jc w:val="center"/>
        </w:trPr>
        <w:tc>
          <w:tcPr>
            <w:tcW w:w="5965" w:type="dxa"/>
            <w:hideMark/>
          </w:tcPr>
          <w:p w:rsidR="009B3C98" w:rsidRPr="00A1049A" w:rsidRDefault="00A1049A" w:rsidP="00652916">
            <w:pPr>
              <w:widowControl/>
              <w:autoSpaceDE/>
              <w:adjustRightInd/>
              <w:ind w:firstLine="0"/>
              <w:jc w:val="center"/>
              <w:rPr>
                <w:rFonts w:eastAsiaTheme="minorEastAsia"/>
                <w:sz w:val="24"/>
                <w:szCs w:val="24"/>
                <w:lang w:val="tt-RU"/>
              </w:rPr>
            </w:pPr>
            <w:r>
              <w:rPr>
                <w:rFonts w:eastAsiaTheme="minorEastAsia"/>
                <w:sz w:val="24"/>
                <w:szCs w:val="24"/>
                <w:lang w:val="tt-RU"/>
              </w:rPr>
              <w:t>Күрсәткеч атамасы</w:t>
            </w:r>
          </w:p>
        </w:tc>
        <w:tc>
          <w:tcPr>
            <w:tcW w:w="567" w:type="dxa"/>
            <w:hideMark/>
          </w:tcPr>
          <w:p w:rsidR="009B3C98" w:rsidRPr="0085429D" w:rsidRDefault="009B3C98" w:rsidP="00652916">
            <w:pPr>
              <w:widowControl/>
              <w:autoSpaceDE/>
              <w:adjustRightInd/>
              <w:ind w:firstLine="0"/>
              <w:jc w:val="center"/>
              <w:rPr>
                <w:rFonts w:eastAsiaTheme="minorEastAsia"/>
                <w:sz w:val="24"/>
                <w:szCs w:val="24"/>
              </w:rPr>
            </w:pPr>
            <w:r w:rsidRPr="0085429D">
              <w:rPr>
                <w:rFonts w:eastAsiaTheme="minorEastAsia"/>
                <w:sz w:val="24"/>
                <w:szCs w:val="24"/>
              </w:rPr>
              <w:t>РЗ</w:t>
            </w:r>
          </w:p>
        </w:tc>
        <w:tc>
          <w:tcPr>
            <w:tcW w:w="567" w:type="dxa"/>
            <w:hideMark/>
          </w:tcPr>
          <w:p w:rsidR="009B3C98" w:rsidRPr="0085429D" w:rsidRDefault="009B3C98" w:rsidP="00652916">
            <w:pPr>
              <w:widowControl/>
              <w:autoSpaceDE/>
              <w:adjustRightInd/>
              <w:ind w:firstLine="0"/>
              <w:jc w:val="center"/>
              <w:rPr>
                <w:rFonts w:eastAsiaTheme="minorEastAsia"/>
                <w:sz w:val="24"/>
                <w:szCs w:val="24"/>
              </w:rPr>
            </w:pPr>
            <w:proofErr w:type="gramStart"/>
            <w:r w:rsidRPr="0085429D">
              <w:rPr>
                <w:rFonts w:eastAsiaTheme="minorEastAsia"/>
                <w:sz w:val="24"/>
                <w:szCs w:val="24"/>
              </w:rPr>
              <w:t>ПР</w:t>
            </w:r>
            <w:proofErr w:type="gramEnd"/>
          </w:p>
        </w:tc>
        <w:tc>
          <w:tcPr>
            <w:tcW w:w="1418" w:type="dxa"/>
            <w:hideMark/>
          </w:tcPr>
          <w:p w:rsidR="009B3C98" w:rsidRPr="0085429D" w:rsidRDefault="009B3C98"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КЦСР</w:t>
            </w:r>
          </w:p>
        </w:tc>
        <w:tc>
          <w:tcPr>
            <w:tcW w:w="567" w:type="dxa"/>
            <w:hideMark/>
          </w:tcPr>
          <w:p w:rsidR="009B3C98" w:rsidRPr="0085429D" w:rsidRDefault="009B3C98" w:rsidP="00652916">
            <w:pPr>
              <w:widowControl/>
              <w:autoSpaceDE/>
              <w:adjustRightInd/>
              <w:ind w:left="-108" w:right="-107" w:firstLine="0"/>
              <w:jc w:val="center"/>
              <w:rPr>
                <w:rFonts w:eastAsiaTheme="minorEastAsia"/>
                <w:sz w:val="24"/>
                <w:szCs w:val="24"/>
              </w:rPr>
            </w:pPr>
            <w:r w:rsidRPr="0085429D">
              <w:rPr>
                <w:rFonts w:eastAsiaTheme="minorEastAsia"/>
                <w:sz w:val="24"/>
                <w:szCs w:val="24"/>
              </w:rPr>
              <w:t>КВР</w:t>
            </w:r>
          </w:p>
        </w:tc>
        <w:tc>
          <w:tcPr>
            <w:tcW w:w="1388" w:type="dxa"/>
            <w:hideMark/>
          </w:tcPr>
          <w:p w:rsidR="009B3C98" w:rsidRPr="0085429D" w:rsidRDefault="009B3C98" w:rsidP="00652916">
            <w:pPr>
              <w:widowControl/>
              <w:autoSpaceDE/>
              <w:adjustRightInd/>
              <w:ind w:left="-108" w:right="-143" w:firstLine="0"/>
              <w:jc w:val="center"/>
              <w:rPr>
                <w:rFonts w:eastAsiaTheme="minorEastAsia"/>
                <w:sz w:val="24"/>
                <w:szCs w:val="24"/>
              </w:rPr>
            </w:pPr>
            <w:r w:rsidRPr="0085429D">
              <w:rPr>
                <w:rFonts w:eastAsiaTheme="minorEastAsia"/>
                <w:sz w:val="24"/>
                <w:szCs w:val="24"/>
              </w:rPr>
              <w:t>Сумма</w:t>
            </w:r>
          </w:p>
        </w:tc>
      </w:tr>
      <w:tr w:rsidR="00A1049A" w:rsidRPr="0085429D" w:rsidTr="00652916">
        <w:trPr>
          <w:trHeight w:val="262"/>
          <w:jc w:val="center"/>
        </w:trPr>
        <w:tc>
          <w:tcPr>
            <w:tcW w:w="5965" w:type="dxa"/>
            <w:hideMark/>
          </w:tcPr>
          <w:p w:rsidR="00A1049A" w:rsidRPr="003D66D8" w:rsidRDefault="00A1049A" w:rsidP="00DA4D06">
            <w:r w:rsidRPr="003D66D8">
              <w:t>ГОМУМДӘҮЛӘТ МӘСЬӘЛӘ</w:t>
            </w:r>
            <w:proofErr w:type="gramStart"/>
            <w:r w:rsidRPr="003D66D8">
              <w:t>Л</w:t>
            </w:r>
            <w:proofErr w:type="gramEnd"/>
            <w:r w:rsidRPr="003D66D8">
              <w:t>ӘРЕ</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tcPr>
          <w:p w:rsidR="00A1049A" w:rsidRPr="0085429D" w:rsidRDefault="00A1049A" w:rsidP="00652916">
            <w:pPr>
              <w:widowControl/>
              <w:autoSpaceDE/>
              <w:adjustRightInd/>
              <w:ind w:firstLine="0"/>
              <w:jc w:val="center"/>
              <w:rPr>
                <w:rFonts w:eastAsiaTheme="minorEastAsia"/>
                <w:sz w:val="24"/>
                <w:szCs w:val="24"/>
              </w:rPr>
            </w:pPr>
          </w:p>
        </w:tc>
        <w:tc>
          <w:tcPr>
            <w:tcW w:w="1418" w:type="dxa"/>
          </w:tcPr>
          <w:p w:rsidR="00A1049A" w:rsidRPr="0085429D" w:rsidRDefault="00A1049A" w:rsidP="00652916">
            <w:pPr>
              <w:widowControl/>
              <w:autoSpaceDE/>
              <w:adjustRightInd/>
              <w:ind w:left="-109" w:right="-108" w:firstLine="0"/>
              <w:jc w:val="center"/>
              <w:rPr>
                <w:rFonts w:eastAsiaTheme="minorEastAsia"/>
                <w:sz w:val="24"/>
                <w:szCs w:val="24"/>
              </w:rPr>
            </w:pPr>
          </w:p>
        </w:tc>
        <w:tc>
          <w:tcPr>
            <w:tcW w:w="567" w:type="dxa"/>
          </w:tcPr>
          <w:p w:rsidR="00A1049A" w:rsidRPr="0085429D" w:rsidRDefault="00A1049A" w:rsidP="00652916">
            <w:pPr>
              <w:widowControl/>
              <w:autoSpaceDE/>
              <w:adjustRightInd/>
              <w:ind w:left="-108" w:right="-107" w:firstLine="0"/>
              <w:jc w:val="center"/>
              <w:rPr>
                <w:rFonts w:eastAsiaTheme="minorEastAsia"/>
                <w:sz w:val="24"/>
                <w:szCs w:val="24"/>
              </w:rPr>
            </w:pPr>
          </w:p>
        </w:tc>
        <w:tc>
          <w:tcPr>
            <w:tcW w:w="1388" w:type="dxa"/>
            <w:shd w:val="clear" w:color="auto" w:fill="auto"/>
            <w:hideMark/>
          </w:tcPr>
          <w:p w:rsidR="00A1049A" w:rsidRPr="0085429D" w:rsidRDefault="00A1049A" w:rsidP="00652916">
            <w:pPr>
              <w:widowControl/>
              <w:autoSpaceDE/>
              <w:autoSpaceDN/>
              <w:adjustRightInd/>
              <w:ind w:firstLine="0"/>
              <w:jc w:val="center"/>
              <w:rPr>
                <w:bCs/>
                <w:color w:val="000000"/>
                <w:sz w:val="24"/>
                <w:szCs w:val="24"/>
              </w:rPr>
            </w:pPr>
            <w:r w:rsidRPr="0085429D">
              <w:rPr>
                <w:bCs/>
                <w:color w:val="000000"/>
                <w:sz w:val="24"/>
                <w:szCs w:val="24"/>
              </w:rPr>
              <w:t>1 152,79</w:t>
            </w:r>
          </w:p>
        </w:tc>
      </w:tr>
      <w:tr w:rsidR="00A1049A" w:rsidRPr="0085429D" w:rsidTr="00652916">
        <w:trPr>
          <w:trHeight w:val="246"/>
          <w:jc w:val="center"/>
        </w:trPr>
        <w:tc>
          <w:tcPr>
            <w:tcW w:w="5965" w:type="dxa"/>
            <w:hideMark/>
          </w:tcPr>
          <w:p w:rsidR="00A1049A" w:rsidRPr="003D66D8" w:rsidRDefault="00A1049A" w:rsidP="00DA4D06">
            <w:r w:rsidRPr="003D66D8">
              <w:t>Россия Федерациясе субъектының һәм муниципаль берәмлекнең югары вазыйфаи затының эшләве</w:t>
            </w:r>
          </w:p>
        </w:tc>
        <w:tc>
          <w:tcPr>
            <w:tcW w:w="567" w:type="dxa"/>
            <w:hideMark/>
          </w:tcPr>
          <w:p w:rsidR="00A1049A" w:rsidRPr="0085429D" w:rsidRDefault="00A1049A" w:rsidP="00652916">
            <w:pPr>
              <w:widowControl/>
              <w:autoSpaceDE/>
              <w:adjustRightInd/>
              <w:ind w:firstLine="0"/>
              <w:jc w:val="center"/>
              <w:rPr>
                <w:rFonts w:eastAsiaTheme="minorEastAsia"/>
                <w:i/>
                <w:sz w:val="24"/>
                <w:szCs w:val="24"/>
              </w:rPr>
            </w:pPr>
            <w:r w:rsidRPr="0085429D">
              <w:rPr>
                <w:rFonts w:eastAsiaTheme="minorEastAsia"/>
                <w:i/>
                <w:sz w:val="24"/>
                <w:szCs w:val="24"/>
              </w:rPr>
              <w:t>01</w:t>
            </w:r>
          </w:p>
        </w:tc>
        <w:tc>
          <w:tcPr>
            <w:tcW w:w="567" w:type="dxa"/>
            <w:hideMark/>
          </w:tcPr>
          <w:p w:rsidR="00A1049A" w:rsidRPr="0085429D" w:rsidRDefault="00A1049A" w:rsidP="00652916">
            <w:pPr>
              <w:widowControl/>
              <w:autoSpaceDE/>
              <w:adjustRightInd/>
              <w:ind w:firstLine="0"/>
              <w:jc w:val="center"/>
              <w:rPr>
                <w:rFonts w:eastAsiaTheme="minorEastAsia"/>
                <w:i/>
                <w:sz w:val="24"/>
                <w:szCs w:val="24"/>
              </w:rPr>
            </w:pPr>
            <w:r w:rsidRPr="0085429D">
              <w:rPr>
                <w:rFonts w:eastAsiaTheme="minorEastAsia"/>
                <w:i/>
                <w:sz w:val="24"/>
                <w:szCs w:val="24"/>
              </w:rPr>
              <w:t>02</w:t>
            </w:r>
          </w:p>
        </w:tc>
        <w:tc>
          <w:tcPr>
            <w:tcW w:w="1418" w:type="dxa"/>
          </w:tcPr>
          <w:p w:rsidR="00A1049A" w:rsidRPr="0085429D" w:rsidRDefault="00A1049A" w:rsidP="00652916">
            <w:pPr>
              <w:widowControl/>
              <w:autoSpaceDE/>
              <w:adjustRightInd/>
              <w:ind w:left="-109" w:right="-108" w:firstLine="0"/>
              <w:jc w:val="center"/>
              <w:rPr>
                <w:rFonts w:eastAsiaTheme="minorEastAsia"/>
                <w:i/>
                <w:sz w:val="24"/>
                <w:szCs w:val="24"/>
              </w:rPr>
            </w:pPr>
          </w:p>
        </w:tc>
        <w:tc>
          <w:tcPr>
            <w:tcW w:w="567" w:type="dxa"/>
          </w:tcPr>
          <w:p w:rsidR="00A1049A" w:rsidRPr="0085429D" w:rsidRDefault="00A1049A" w:rsidP="00652916">
            <w:pPr>
              <w:widowControl/>
              <w:autoSpaceDE/>
              <w:adjustRightInd/>
              <w:ind w:left="-108" w:right="-107" w:firstLine="0"/>
              <w:jc w:val="center"/>
              <w:rPr>
                <w:rFonts w:eastAsiaTheme="minorEastAsia"/>
                <w:i/>
                <w:sz w:val="24"/>
                <w:szCs w:val="24"/>
              </w:rPr>
            </w:pPr>
          </w:p>
        </w:tc>
        <w:tc>
          <w:tcPr>
            <w:tcW w:w="1388" w:type="dxa"/>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445,66</w:t>
            </w:r>
          </w:p>
        </w:tc>
      </w:tr>
      <w:tr w:rsidR="00A1049A" w:rsidRPr="0085429D" w:rsidTr="00652916">
        <w:trPr>
          <w:trHeight w:val="246"/>
          <w:jc w:val="center"/>
        </w:trPr>
        <w:tc>
          <w:tcPr>
            <w:tcW w:w="5965" w:type="dxa"/>
            <w:hideMark/>
          </w:tcPr>
          <w:p w:rsidR="00A1049A" w:rsidRPr="003D66D8" w:rsidRDefault="00A1049A" w:rsidP="00DA4D06">
            <w:r w:rsidRPr="003D66D8">
              <w:t xml:space="preserve">Программалы булмаган чыгымнар </w:t>
            </w:r>
            <w:proofErr w:type="gramStart"/>
            <w:r w:rsidRPr="003D66D8">
              <w:t>юн</w:t>
            </w:r>
            <w:proofErr w:type="gramEnd"/>
            <w:r w:rsidRPr="003D66D8">
              <w:t>әлешләре</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02</w:t>
            </w:r>
          </w:p>
        </w:tc>
        <w:tc>
          <w:tcPr>
            <w:tcW w:w="1418" w:type="dxa"/>
            <w:hideMark/>
          </w:tcPr>
          <w:p w:rsidR="00A1049A" w:rsidRPr="0085429D" w:rsidRDefault="00A1049A"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99 0 00 00000</w:t>
            </w:r>
          </w:p>
        </w:tc>
        <w:tc>
          <w:tcPr>
            <w:tcW w:w="567" w:type="dxa"/>
          </w:tcPr>
          <w:p w:rsidR="00A1049A" w:rsidRPr="0085429D" w:rsidRDefault="00A1049A" w:rsidP="00652916">
            <w:pPr>
              <w:widowControl/>
              <w:autoSpaceDE/>
              <w:adjustRightInd/>
              <w:ind w:left="-108" w:right="-107" w:firstLine="0"/>
              <w:jc w:val="center"/>
              <w:rPr>
                <w:rFonts w:eastAsiaTheme="minorEastAsia"/>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445,66</w:t>
            </w:r>
          </w:p>
        </w:tc>
      </w:tr>
      <w:tr w:rsidR="00A1049A" w:rsidRPr="0085429D" w:rsidTr="00652916">
        <w:trPr>
          <w:trHeight w:val="246"/>
          <w:jc w:val="center"/>
        </w:trPr>
        <w:tc>
          <w:tcPr>
            <w:tcW w:w="5965" w:type="dxa"/>
            <w:hideMark/>
          </w:tcPr>
          <w:p w:rsidR="00A1049A" w:rsidRPr="003D66D8" w:rsidRDefault="00A1049A" w:rsidP="00DA4D06">
            <w:r w:rsidRPr="003D66D8">
              <w:t>Үзә</w:t>
            </w:r>
            <w:proofErr w:type="gramStart"/>
            <w:r w:rsidRPr="003D66D8">
              <w:t>к</w:t>
            </w:r>
            <w:proofErr w:type="gramEnd"/>
            <w:r w:rsidRPr="003D66D8">
              <w:t xml:space="preserve"> аппарат</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02</w:t>
            </w:r>
          </w:p>
        </w:tc>
        <w:tc>
          <w:tcPr>
            <w:tcW w:w="1418" w:type="dxa"/>
            <w:hideMark/>
          </w:tcPr>
          <w:p w:rsidR="00A1049A" w:rsidRPr="0085429D" w:rsidRDefault="00A1049A"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 xml:space="preserve">99 0 00 </w:t>
            </w:r>
            <w:r w:rsidRPr="0085429D">
              <w:rPr>
                <w:rFonts w:eastAsiaTheme="minorEastAsia"/>
                <w:sz w:val="24"/>
                <w:szCs w:val="24"/>
              </w:rPr>
              <w:lastRenderedPageBreak/>
              <w:t>02030</w:t>
            </w:r>
          </w:p>
        </w:tc>
        <w:tc>
          <w:tcPr>
            <w:tcW w:w="567" w:type="dxa"/>
          </w:tcPr>
          <w:p w:rsidR="00A1049A" w:rsidRPr="0085429D" w:rsidRDefault="00A1049A" w:rsidP="00652916">
            <w:pPr>
              <w:widowControl/>
              <w:autoSpaceDE/>
              <w:adjustRightInd/>
              <w:ind w:left="-108" w:right="-107" w:firstLine="0"/>
              <w:jc w:val="center"/>
              <w:rPr>
                <w:rFonts w:eastAsiaTheme="minorEastAsia"/>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445,66</w:t>
            </w:r>
          </w:p>
        </w:tc>
      </w:tr>
      <w:tr w:rsidR="00A1049A" w:rsidRPr="0085429D" w:rsidTr="00652916">
        <w:trPr>
          <w:trHeight w:val="246"/>
          <w:jc w:val="center"/>
        </w:trPr>
        <w:tc>
          <w:tcPr>
            <w:tcW w:w="5965" w:type="dxa"/>
            <w:hideMark/>
          </w:tcPr>
          <w:p w:rsidR="00A1049A" w:rsidRPr="003D66D8" w:rsidRDefault="00A1049A" w:rsidP="00DA4D06">
            <w:r w:rsidRPr="003D66D8">
              <w:lastRenderedPageBreak/>
              <w:t xml:space="preserve">Дәүләт (муниципаль) органнары, казна учреждениеләре, бюджеттан тыш дәүләт фондлары белән идарә </w:t>
            </w:r>
            <w:proofErr w:type="gramStart"/>
            <w:r w:rsidRPr="003D66D8">
              <w:t>ит</w:t>
            </w:r>
            <w:proofErr w:type="gramEnd"/>
            <w:r w:rsidRPr="003D66D8">
              <w:t>ү органнары функцияләрен үтәүне тәэмин итү максатларында персоналга түләү чыгымнары</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02</w:t>
            </w:r>
          </w:p>
        </w:tc>
        <w:tc>
          <w:tcPr>
            <w:tcW w:w="1418" w:type="dxa"/>
            <w:hideMark/>
          </w:tcPr>
          <w:p w:rsidR="00A1049A" w:rsidRPr="0085429D" w:rsidRDefault="00A1049A"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99 0 00 02030</w:t>
            </w:r>
          </w:p>
        </w:tc>
        <w:tc>
          <w:tcPr>
            <w:tcW w:w="567" w:type="dxa"/>
            <w:hideMark/>
          </w:tcPr>
          <w:p w:rsidR="00A1049A" w:rsidRPr="0085429D" w:rsidRDefault="00A1049A" w:rsidP="00652916">
            <w:pPr>
              <w:widowControl/>
              <w:autoSpaceDE/>
              <w:adjustRightInd/>
              <w:ind w:left="-108" w:right="-107" w:firstLine="0"/>
              <w:jc w:val="center"/>
              <w:rPr>
                <w:rFonts w:eastAsiaTheme="minorEastAsia"/>
                <w:sz w:val="24"/>
                <w:szCs w:val="24"/>
              </w:rPr>
            </w:pPr>
            <w:r w:rsidRPr="0085429D">
              <w:rPr>
                <w:rFonts w:eastAsiaTheme="minorEastAsia"/>
                <w:sz w:val="24"/>
                <w:szCs w:val="24"/>
              </w:rPr>
              <w:t>100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445,66</w:t>
            </w:r>
          </w:p>
        </w:tc>
      </w:tr>
      <w:tr w:rsidR="00A1049A" w:rsidRPr="0085429D" w:rsidTr="00652916">
        <w:trPr>
          <w:trHeight w:val="246"/>
          <w:jc w:val="center"/>
        </w:trPr>
        <w:tc>
          <w:tcPr>
            <w:tcW w:w="5965" w:type="dxa"/>
            <w:hideMark/>
          </w:tcPr>
          <w:p w:rsidR="00A1049A" w:rsidRPr="003D66D8" w:rsidRDefault="00A1049A" w:rsidP="00DA4D06">
            <w:r w:rsidRPr="003D66D8">
              <w:t>РФ Хөкүмәте, РФ субъектлары дәүләт хакимиятенең югары башкарма органнары, җирле администрация эшчәнлеге</w:t>
            </w:r>
          </w:p>
        </w:tc>
        <w:tc>
          <w:tcPr>
            <w:tcW w:w="567" w:type="dxa"/>
            <w:hideMark/>
          </w:tcPr>
          <w:p w:rsidR="00A1049A" w:rsidRPr="0085429D" w:rsidRDefault="00A1049A" w:rsidP="00652916">
            <w:pPr>
              <w:ind w:left="-158" w:right="-108" w:firstLine="16"/>
              <w:jc w:val="center"/>
              <w:rPr>
                <w:i/>
                <w:sz w:val="24"/>
                <w:szCs w:val="24"/>
              </w:rPr>
            </w:pPr>
            <w:r w:rsidRPr="0085429D">
              <w:rPr>
                <w:i/>
                <w:sz w:val="24"/>
                <w:szCs w:val="24"/>
              </w:rPr>
              <w:t>01</w:t>
            </w:r>
          </w:p>
        </w:tc>
        <w:tc>
          <w:tcPr>
            <w:tcW w:w="567" w:type="dxa"/>
            <w:hideMark/>
          </w:tcPr>
          <w:p w:rsidR="00A1049A" w:rsidRPr="0085429D" w:rsidRDefault="00A1049A" w:rsidP="00652916">
            <w:pPr>
              <w:ind w:left="-150" w:right="-60" w:firstLine="16"/>
              <w:jc w:val="center"/>
              <w:rPr>
                <w:i/>
                <w:sz w:val="24"/>
                <w:szCs w:val="24"/>
              </w:rPr>
            </w:pPr>
            <w:r w:rsidRPr="0085429D">
              <w:rPr>
                <w:i/>
                <w:sz w:val="24"/>
                <w:szCs w:val="24"/>
              </w:rPr>
              <w:t>04</w:t>
            </w:r>
          </w:p>
        </w:tc>
        <w:tc>
          <w:tcPr>
            <w:tcW w:w="1418" w:type="dxa"/>
          </w:tcPr>
          <w:p w:rsidR="00A1049A" w:rsidRPr="0085429D" w:rsidRDefault="00A1049A" w:rsidP="00652916">
            <w:pPr>
              <w:ind w:left="-109" w:right="-108" w:firstLine="16"/>
              <w:jc w:val="center"/>
              <w:rPr>
                <w:i/>
                <w:sz w:val="24"/>
                <w:szCs w:val="24"/>
              </w:rPr>
            </w:pPr>
          </w:p>
        </w:tc>
        <w:tc>
          <w:tcPr>
            <w:tcW w:w="567" w:type="dxa"/>
          </w:tcPr>
          <w:p w:rsidR="00A1049A" w:rsidRPr="0085429D" w:rsidRDefault="00A1049A" w:rsidP="00652916">
            <w:pPr>
              <w:ind w:left="-108" w:right="-107" w:firstLine="16"/>
              <w:jc w:val="center"/>
              <w:rPr>
                <w:i/>
                <w:sz w:val="24"/>
                <w:szCs w:val="24"/>
              </w:rPr>
            </w:pPr>
          </w:p>
        </w:tc>
        <w:tc>
          <w:tcPr>
            <w:tcW w:w="1388" w:type="dxa"/>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493,18</w:t>
            </w:r>
          </w:p>
        </w:tc>
      </w:tr>
      <w:tr w:rsidR="00A1049A" w:rsidRPr="0085429D" w:rsidTr="00652916">
        <w:trPr>
          <w:trHeight w:val="246"/>
          <w:jc w:val="center"/>
        </w:trPr>
        <w:tc>
          <w:tcPr>
            <w:tcW w:w="5965" w:type="dxa"/>
            <w:hideMark/>
          </w:tcPr>
          <w:p w:rsidR="00A1049A" w:rsidRPr="003D66D8" w:rsidRDefault="00A1049A" w:rsidP="00DA4D06">
            <w:r w:rsidRPr="003D66D8">
              <w:t xml:space="preserve">Программалы булмаган чыгымнар </w:t>
            </w:r>
            <w:proofErr w:type="gramStart"/>
            <w:r w:rsidRPr="003D66D8">
              <w:t>юн</w:t>
            </w:r>
            <w:proofErr w:type="gramEnd"/>
            <w:r w:rsidRPr="003D66D8">
              <w:t>әлешләре</w:t>
            </w:r>
          </w:p>
        </w:tc>
        <w:tc>
          <w:tcPr>
            <w:tcW w:w="567" w:type="dxa"/>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16"/>
              <w:jc w:val="center"/>
              <w:rPr>
                <w:sz w:val="24"/>
                <w:szCs w:val="24"/>
              </w:rPr>
            </w:pPr>
            <w:r w:rsidRPr="0085429D">
              <w:rPr>
                <w:sz w:val="24"/>
                <w:szCs w:val="24"/>
              </w:rPr>
              <w:t>04</w:t>
            </w:r>
          </w:p>
        </w:tc>
        <w:tc>
          <w:tcPr>
            <w:tcW w:w="1418" w:type="dxa"/>
            <w:hideMark/>
          </w:tcPr>
          <w:p w:rsidR="00A1049A" w:rsidRPr="0085429D" w:rsidRDefault="00A1049A" w:rsidP="00652916">
            <w:pPr>
              <w:ind w:left="-109" w:right="-108" w:firstLine="16"/>
              <w:jc w:val="center"/>
              <w:rPr>
                <w:sz w:val="24"/>
                <w:szCs w:val="24"/>
              </w:rPr>
            </w:pPr>
            <w:r w:rsidRPr="0085429D">
              <w:rPr>
                <w:sz w:val="24"/>
                <w:szCs w:val="24"/>
              </w:rPr>
              <w:t>99 0 00 00000</w:t>
            </w:r>
          </w:p>
        </w:tc>
        <w:tc>
          <w:tcPr>
            <w:tcW w:w="567" w:type="dxa"/>
          </w:tcPr>
          <w:p w:rsidR="00A1049A" w:rsidRPr="0085429D" w:rsidRDefault="00A1049A" w:rsidP="00652916">
            <w:pPr>
              <w:ind w:left="-108" w:right="-107" w:firstLine="16"/>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493,18</w:t>
            </w:r>
          </w:p>
        </w:tc>
      </w:tr>
      <w:tr w:rsidR="00A1049A" w:rsidRPr="0085429D" w:rsidTr="00652916">
        <w:trPr>
          <w:trHeight w:val="246"/>
          <w:jc w:val="center"/>
        </w:trPr>
        <w:tc>
          <w:tcPr>
            <w:tcW w:w="5965" w:type="dxa"/>
            <w:hideMark/>
          </w:tcPr>
          <w:p w:rsidR="00A1049A" w:rsidRPr="003D66D8" w:rsidRDefault="00A1049A" w:rsidP="00DA4D06">
            <w:r w:rsidRPr="003D66D8">
              <w:t>Үзә</w:t>
            </w:r>
            <w:proofErr w:type="gramStart"/>
            <w:r w:rsidRPr="003D66D8">
              <w:t>к</w:t>
            </w:r>
            <w:proofErr w:type="gramEnd"/>
            <w:r w:rsidRPr="003D66D8">
              <w:t xml:space="preserve"> аппарат</w:t>
            </w:r>
          </w:p>
        </w:tc>
        <w:tc>
          <w:tcPr>
            <w:tcW w:w="567" w:type="dxa"/>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16"/>
              <w:jc w:val="center"/>
              <w:rPr>
                <w:sz w:val="24"/>
                <w:szCs w:val="24"/>
              </w:rPr>
            </w:pPr>
            <w:r w:rsidRPr="0085429D">
              <w:rPr>
                <w:sz w:val="24"/>
                <w:szCs w:val="24"/>
              </w:rPr>
              <w:t>04</w:t>
            </w:r>
          </w:p>
        </w:tc>
        <w:tc>
          <w:tcPr>
            <w:tcW w:w="1418" w:type="dxa"/>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tcPr>
          <w:p w:rsidR="00A1049A" w:rsidRPr="0085429D" w:rsidRDefault="00A1049A" w:rsidP="00652916">
            <w:pPr>
              <w:ind w:left="-108" w:right="-107" w:firstLine="16"/>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493,18</w:t>
            </w:r>
          </w:p>
        </w:tc>
      </w:tr>
      <w:tr w:rsidR="00A1049A" w:rsidRPr="0085429D" w:rsidTr="00652916">
        <w:trPr>
          <w:trHeight w:val="246"/>
          <w:jc w:val="center"/>
        </w:trPr>
        <w:tc>
          <w:tcPr>
            <w:tcW w:w="5965" w:type="dxa"/>
            <w:hideMark/>
          </w:tcPr>
          <w:p w:rsidR="00A1049A" w:rsidRPr="003D66D8" w:rsidRDefault="00A1049A" w:rsidP="00DA4D06">
            <w:r w:rsidRPr="003D66D8">
              <w:t xml:space="preserve">Дәүләт (муниципаль) органнары, казна учреждениеләре, бюджеттан тыш дәүләт фондлары белән идарә </w:t>
            </w:r>
            <w:proofErr w:type="gramStart"/>
            <w:r w:rsidRPr="003D66D8">
              <w:t>ит</w:t>
            </w:r>
            <w:proofErr w:type="gramEnd"/>
            <w:r w:rsidRPr="003D66D8">
              <w:t>ү органнары функцияләрен үтәүне тәэмин итү максатларында персоналга түләү чыгымнары</w:t>
            </w:r>
          </w:p>
        </w:tc>
        <w:tc>
          <w:tcPr>
            <w:tcW w:w="567" w:type="dxa"/>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16"/>
              <w:jc w:val="center"/>
              <w:rPr>
                <w:sz w:val="24"/>
                <w:szCs w:val="24"/>
              </w:rPr>
            </w:pPr>
            <w:r w:rsidRPr="0085429D">
              <w:rPr>
                <w:sz w:val="24"/>
                <w:szCs w:val="24"/>
              </w:rPr>
              <w:t>04</w:t>
            </w:r>
          </w:p>
        </w:tc>
        <w:tc>
          <w:tcPr>
            <w:tcW w:w="1418" w:type="dxa"/>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hideMark/>
          </w:tcPr>
          <w:p w:rsidR="00A1049A" w:rsidRPr="0085429D" w:rsidRDefault="00A1049A" w:rsidP="00652916">
            <w:pPr>
              <w:ind w:left="-108" w:right="-107" w:firstLine="16"/>
              <w:jc w:val="center"/>
              <w:rPr>
                <w:sz w:val="24"/>
                <w:szCs w:val="24"/>
              </w:rPr>
            </w:pPr>
            <w:r w:rsidRPr="0085429D">
              <w:rPr>
                <w:sz w:val="24"/>
                <w:szCs w:val="24"/>
              </w:rPr>
              <w:t>100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320,18</w:t>
            </w:r>
          </w:p>
        </w:tc>
      </w:tr>
      <w:tr w:rsidR="00A1049A" w:rsidRPr="0085429D" w:rsidTr="00652916">
        <w:trPr>
          <w:trHeight w:val="246"/>
          <w:jc w:val="center"/>
        </w:trPr>
        <w:tc>
          <w:tcPr>
            <w:tcW w:w="5965" w:type="dxa"/>
            <w:hideMark/>
          </w:tcPr>
          <w:p w:rsidR="00A1049A" w:rsidRPr="003D66D8" w:rsidRDefault="00A1049A" w:rsidP="00DA4D06">
            <w:r w:rsidRPr="003D66D8">
              <w:t>Дәүләт (муниципаль) ихтыяҗлары өчен товарлар сатып алу, эшлә</w:t>
            </w:r>
            <w:proofErr w:type="gramStart"/>
            <w:r w:rsidRPr="003D66D8">
              <w:t>р</w:t>
            </w:r>
            <w:proofErr w:type="gramEnd"/>
            <w:r w:rsidRPr="003D66D8">
              <w:t xml:space="preserve"> башкару һәм хезмәтләр күрсәтү</w:t>
            </w:r>
          </w:p>
        </w:tc>
        <w:tc>
          <w:tcPr>
            <w:tcW w:w="567" w:type="dxa"/>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16"/>
              <w:jc w:val="center"/>
              <w:rPr>
                <w:sz w:val="24"/>
                <w:szCs w:val="24"/>
              </w:rPr>
            </w:pPr>
            <w:r w:rsidRPr="0085429D">
              <w:rPr>
                <w:sz w:val="24"/>
                <w:szCs w:val="24"/>
              </w:rPr>
              <w:t>04</w:t>
            </w:r>
          </w:p>
        </w:tc>
        <w:tc>
          <w:tcPr>
            <w:tcW w:w="1418" w:type="dxa"/>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hideMark/>
          </w:tcPr>
          <w:p w:rsidR="00A1049A" w:rsidRPr="0085429D" w:rsidRDefault="00A1049A" w:rsidP="00652916">
            <w:pPr>
              <w:ind w:left="-108" w:right="-107" w:firstLine="16"/>
              <w:jc w:val="center"/>
              <w:rPr>
                <w:sz w:val="24"/>
                <w:szCs w:val="24"/>
              </w:rPr>
            </w:pPr>
            <w:r w:rsidRPr="0085429D">
              <w:rPr>
                <w:sz w:val="24"/>
                <w:szCs w:val="24"/>
              </w:rPr>
              <w:t>200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168,00</w:t>
            </w:r>
          </w:p>
        </w:tc>
      </w:tr>
      <w:tr w:rsidR="00A1049A" w:rsidRPr="0085429D" w:rsidTr="00652916">
        <w:trPr>
          <w:trHeight w:val="246"/>
          <w:jc w:val="center"/>
        </w:trPr>
        <w:tc>
          <w:tcPr>
            <w:tcW w:w="5965" w:type="dxa"/>
            <w:hideMark/>
          </w:tcPr>
          <w:p w:rsidR="00A1049A" w:rsidRPr="003D66D8" w:rsidRDefault="00A1049A" w:rsidP="00DA4D06">
            <w:proofErr w:type="gramStart"/>
            <w:r w:rsidRPr="003D66D8">
              <w:t>Башка</w:t>
            </w:r>
            <w:proofErr w:type="gramEnd"/>
            <w:r w:rsidRPr="003D66D8">
              <w:t xml:space="preserve"> бюджет ассигнованиеләре</w:t>
            </w:r>
          </w:p>
        </w:tc>
        <w:tc>
          <w:tcPr>
            <w:tcW w:w="567" w:type="dxa"/>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16"/>
              <w:jc w:val="center"/>
              <w:rPr>
                <w:sz w:val="24"/>
                <w:szCs w:val="24"/>
              </w:rPr>
            </w:pPr>
            <w:r w:rsidRPr="0085429D">
              <w:rPr>
                <w:sz w:val="24"/>
                <w:szCs w:val="24"/>
              </w:rPr>
              <w:t>04</w:t>
            </w:r>
          </w:p>
        </w:tc>
        <w:tc>
          <w:tcPr>
            <w:tcW w:w="1418" w:type="dxa"/>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hideMark/>
          </w:tcPr>
          <w:p w:rsidR="00A1049A" w:rsidRPr="0085429D" w:rsidRDefault="00A1049A" w:rsidP="00652916">
            <w:pPr>
              <w:ind w:left="-108" w:right="-107" w:firstLine="16"/>
              <w:jc w:val="center"/>
              <w:rPr>
                <w:sz w:val="24"/>
                <w:szCs w:val="24"/>
              </w:rPr>
            </w:pPr>
            <w:r w:rsidRPr="0085429D">
              <w:rPr>
                <w:sz w:val="24"/>
                <w:szCs w:val="24"/>
              </w:rPr>
              <w:t>800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5,00</w:t>
            </w:r>
          </w:p>
        </w:tc>
      </w:tr>
      <w:tr w:rsidR="00A1049A" w:rsidRPr="0085429D" w:rsidTr="00652916">
        <w:trPr>
          <w:trHeight w:val="246"/>
          <w:jc w:val="center"/>
        </w:trPr>
        <w:tc>
          <w:tcPr>
            <w:tcW w:w="5965" w:type="dxa"/>
            <w:hideMark/>
          </w:tcPr>
          <w:p w:rsidR="00A1049A" w:rsidRPr="003D66D8" w:rsidRDefault="00A1049A" w:rsidP="00DA4D06">
            <w:r w:rsidRPr="003D66D8">
              <w:t>Башка Гомумдәүләт мәсьәлә</w:t>
            </w:r>
            <w:proofErr w:type="gramStart"/>
            <w:r w:rsidRPr="003D66D8">
              <w:t>л</w:t>
            </w:r>
            <w:proofErr w:type="gramEnd"/>
            <w:r w:rsidRPr="003D66D8">
              <w:t>әре</w:t>
            </w:r>
          </w:p>
        </w:tc>
        <w:tc>
          <w:tcPr>
            <w:tcW w:w="567" w:type="dxa"/>
            <w:hideMark/>
          </w:tcPr>
          <w:p w:rsidR="00A1049A" w:rsidRPr="0085429D" w:rsidRDefault="00A1049A" w:rsidP="00652916">
            <w:pPr>
              <w:ind w:left="-158" w:right="-108" w:firstLine="0"/>
              <w:jc w:val="center"/>
              <w:rPr>
                <w:i/>
                <w:sz w:val="24"/>
                <w:szCs w:val="24"/>
              </w:rPr>
            </w:pPr>
            <w:r w:rsidRPr="0085429D">
              <w:rPr>
                <w:i/>
                <w:sz w:val="24"/>
                <w:szCs w:val="24"/>
              </w:rPr>
              <w:t>01</w:t>
            </w:r>
          </w:p>
        </w:tc>
        <w:tc>
          <w:tcPr>
            <w:tcW w:w="567" w:type="dxa"/>
            <w:hideMark/>
          </w:tcPr>
          <w:p w:rsidR="00A1049A" w:rsidRPr="0085429D" w:rsidRDefault="00A1049A" w:rsidP="00652916">
            <w:pPr>
              <w:ind w:left="-150" w:right="-60" w:firstLine="0"/>
              <w:jc w:val="center"/>
              <w:rPr>
                <w:i/>
                <w:sz w:val="24"/>
                <w:szCs w:val="24"/>
              </w:rPr>
            </w:pPr>
            <w:r w:rsidRPr="0085429D">
              <w:rPr>
                <w:i/>
                <w:sz w:val="24"/>
                <w:szCs w:val="24"/>
              </w:rPr>
              <w:t>13</w:t>
            </w:r>
          </w:p>
        </w:tc>
        <w:tc>
          <w:tcPr>
            <w:tcW w:w="1418" w:type="dxa"/>
          </w:tcPr>
          <w:p w:rsidR="00A1049A" w:rsidRPr="0085429D" w:rsidRDefault="00A1049A" w:rsidP="00652916">
            <w:pPr>
              <w:ind w:left="-109" w:right="-108" w:firstLine="0"/>
              <w:jc w:val="center"/>
              <w:rPr>
                <w:i/>
                <w:sz w:val="24"/>
                <w:szCs w:val="24"/>
              </w:rPr>
            </w:pPr>
          </w:p>
        </w:tc>
        <w:tc>
          <w:tcPr>
            <w:tcW w:w="567" w:type="dxa"/>
          </w:tcPr>
          <w:p w:rsidR="00A1049A" w:rsidRPr="0085429D" w:rsidRDefault="00A1049A" w:rsidP="00652916">
            <w:pPr>
              <w:ind w:left="-108" w:right="-107" w:firstLine="0"/>
              <w:jc w:val="center"/>
              <w:rPr>
                <w:i/>
                <w:sz w:val="24"/>
                <w:szCs w:val="24"/>
              </w:rPr>
            </w:pPr>
          </w:p>
        </w:tc>
        <w:tc>
          <w:tcPr>
            <w:tcW w:w="1388" w:type="dxa"/>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213,96</w:t>
            </w:r>
          </w:p>
        </w:tc>
      </w:tr>
      <w:tr w:rsidR="00A1049A" w:rsidRPr="0085429D" w:rsidTr="00652916">
        <w:trPr>
          <w:trHeight w:val="246"/>
          <w:jc w:val="center"/>
        </w:trPr>
        <w:tc>
          <w:tcPr>
            <w:tcW w:w="5965" w:type="dxa"/>
            <w:hideMark/>
          </w:tcPr>
          <w:p w:rsidR="00A1049A" w:rsidRPr="003D66D8" w:rsidRDefault="00A1049A" w:rsidP="00DA4D06">
            <w:r w:rsidRPr="003D66D8">
              <w:t xml:space="preserve">Программалы булмаган чыгымнар </w:t>
            </w:r>
            <w:proofErr w:type="gramStart"/>
            <w:r w:rsidRPr="003D66D8">
              <w:t>юн</w:t>
            </w:r>
            <w:proofErr w:type="gramEnd"/>
            <w:r w:rsidRPr="003D66D8">
              <w:t>әлешләре</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99 0 00 00000</w:t>
            </w:r>
          </w:p>
        </w:tc>
        <w:tc>
          <w:tcPr>
            <w:tcW w:w="567" w:type="dxa"/>
          </w:tcPr>
          <w:p w:rsidR="00A1049A" w:rsidRPr="0085429D" w:rsidRDefault="00A1049A" w:rsidP="00652916">
            <w:pPr>
              <w:ind w:left="-108" w:right="-107"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213,96</w:t>
            </w:r>
          </w:p>
        </w:tc>
      </w:tr>
      <w:tr w:rsidR="00A1049A" w:rsidRPr="0085429D" w:rsidTr="00652916">
        <w:trPr>
          <w:trHeight w:val="246"/>
          <w:jc w:val="center"/>
        </w:trPr>
        <w:tc>
          <w:tcPr>
            <w:tcW w:w="5965" w:type="dxa"/>
            <w:hideMark/>
          </w:tcPr>
          <w:p w:rsidR="00A1049A" w:rsidRPr="003D66D8" w:rsidRDefault="00A1049A" w:rsidP="00DA4D06">
            <w:r w:rsidRPr="003D66D8">
              <w:t xml:space="preserve">Үзәкләштерелгән бухгалтерия эшчәнлеген тәэмин </w:t>
            </w:r>
            <w:proofErr w:type="gramStart"/>
            <w:r w:rsidRPr="003D66D8">
              <w:t>ит</w:t>
            </w:r>
            <w:proofErr w:type="gramEnd"/>
            <w:r w:rsidRPr="003D66D8">
              <w:t>ү</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99 0 00 29900</w:t>
            </w:r>
          </w:p>
        </w:tc>
        <w:tc>
          <w:tcPr>
            <w:tcW w:w="567" w:type="dxa"/>
          </w:tcPr>
          <w:p w:rsidR="00A1049A" w:rsidRPr="0085429D" w:rsidRDefault="00A1049A" w:rsidP="00652916">
            <w:pPr>
              <w:ind w:left="-108" w:right="-107"/>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124,96</w:t>
            </w:r>
          </w:p>
        </w:tc>
      </w:tr>
      <w:tr w:rsidR="00A1049A" w:rsidRPr="0085429D" w:rsidTr="00652916">
        <w:trPr>
          <w:trHeight w:val="246"/>
          <w:jc w:val="center"/>
        </w:trPr>
        <w:tc>
          <w:tcPr>
            <w:tcW w:w="5965" w:type="dxa"/>
            <w:hideMark/>
          </w:tcPr>
          <w:p w:rsidR="00A1049A" w:rsidRPr="003D66D8" w:rsidRDefault="00A1049A" w:rsidP="00DA4D06">
            <w:r w:rsidRPr="003D66D8">
              <w:t xml:space="preserve">Дәүләт (муниципаль) органнары, казна учреждениеләре, бюджеттан тыш дәүләт фондлары белән идарә </w:t>
            </w:r>
            <w:proofErr w:type="gramStart"/>
            <w:r w:rsidRPr="003D66D8">
              <w:t>ит</w:t>
            </w:r>
            <w:proofErr w:type="gramEnd"/>
            <w:r w:rsidRPr="003D66D8">
              <w:t>ү органнары функцияләрен үтәүне тәэмин итү максатларында персоналга түләү чыгымнары</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99 0 00 29900</w:t>
            </w:r>
          </w:p>
        </w:tc>
        <w:tc>
          <w:tcPr>
            <w:tcW w:w="567" w:type="dxa"/>
            <w:hideMark/>
          </w:tcPr>
          <w:p w:rsidR="00A1049A" w:rsidRPr="0085429D" w:rsidRDefault="00A1049A" w:rsidP="00652916">
            <w:pPr>
              <w:ind w:firstLine="0"/>
              <w:jc w:val="center"/>
              <w:rPr>
                <w:sz w:val="24"/>
                <w:szCs w:val="24"/>
              </w:rPr>
            </w:pPr>
            <w:r w:rsidRPr="0085429D">
              <w:rPr>
                <w:sz w:val="24"/>
                <w:szCs w:val="24"/>
              </w:rPr>
              <w:t>100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124,96</w:t>
            </w:r>
          </w:p>
        </w:tc>
      </w:tr>
      <w:tr w:rsidR="00A1049A" w:rsidRPr="0085429D" w:rsidTr="00652916">
        <w:trPr>
          <w:trHeight w:val="246"/>
          <w:jc w:val="center"/>
        </w:trPr>
        <w:tc>
          <w:tcPr>
            <w:tcW w:w="5965" w:type="dxa"/>
            <w:hideMark/>
          </w:tcPr>
          <w:p w:rsidR="00A1049A" w:rsidRPr="003D66D8" w:rsidRDefault="00A1049A" w:rsidP="00DA4D06">
            <w:r w:rsidRPr="003D66D8">
              <w:t>Оешмалар милкенә салым һәм җир салымын түләү</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99 0 00 02950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1,00</w:t>
            </w:r>
          </w:p>
        </w:tc>
      </w:tr>
      <w:tr w:rsidR="00A1049A" w:rsidRPr="0085429D" w:rsidTr="00652916">
        <w:trPr>
          <w:trHeight w:val="246"/>
          <w:jc w:val="center"/>
        </w:trPr>
        <w:tc>
          <w:tcPr>
            <w:tcW w:w="5965" w:type="dxa"/>
            <w:hideMark/>
          </w:tcPr>
          <w:p w:rsidR="00A1049A" w:rsidRPr="003D66D8" w:rsidRDefault="00A1049A" w:rsidP="00DA4D06">
            <w:proofErr w:type="gramStart"/>
            <w:r w:rsidRPr="003D66D8">
              <w:t>Башка</w:t>
            </w:r>
            <w:proofErr w:type="gramEnd"/>
            <w:r w:rsidRPr="003D66D8">
              <w:t xml:space="preserve"> бюджет ассигнованиеләре</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99 0 00 02950</w:t>
            </w:r>
          </w:p>
        </w:tc>
        <w:tc>
          <w:tcPr>
            <w:tcW w:w="567" w:type="dxa"/>
            <w:hideMark/>
          </w:tcPr>
          <w:p w:rsidR="00A1049A" w:rsidRPr="0085429D" w:rsidRDefault="00A1049A" w:rsidP="00652916">
            <w:pPr>
              <w:ind w:firstLine="0"/>
              <w:jc w:val="center"/>
              <w:rPr>
                <w:sz w:val="24"/>
                <w:szCs w:val="24"/>
              </w:rPr>
            </w:pPr>
            <w:r w:rsidRPr="0085429D">
              <w:rPr>
                <w:sz w:val="24"/>
                <w:szCs w:val="24"/>
              </w:rPr>
              <w:t>800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1,00</w:t>
            </w:r>
          </w:p>
        </w:tc>
      </w:tr>
      <w:tr w:rsidR="00A1049A" w:rsidRPr="0085429D" w:rsidTr="00652916">
        <w:trPr>
          <w:trHeight w:val="246"/>
          <w:jc w:val="center"/>
        </w:trPr>
        <w:tc>
          <w:tcPr>
            <w:tcW w:w="5965" w:type="dxa"/>
          </w:tcPr>
          <w:p w:rsidR="00A1049A" w:rsidRPr="003D66D8" w:rsidRDefault="00A1049A" w:rsidP="00DA4D06">
            <w:r w:rsidRPr="003D66D8">
              <w:t>Дәүләт йөкләмәләре буенча башка түләү</w:t>
            </w:r>
            <w:proofErr w:type="gramStart"/>
            <w:r w:rsidRPr="003D66D8">
              <w:t>л</w:t>
            </w:r>
            <w:proofErr w:type="gramEnd"/>
            <w:r w:rsidRPr="003D66D8">
              <w:t>әр</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99 0 00 92350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88,00</w:t>
            </w:r>
          </w:p>
        </w:tc>
      </w:tr>
      <w:tr w:rsidR="00A1049A" w:rsidRPr="0085429D" w:rsidTr="00652916">
        <w:trPr>
          <w:trHeight w:val="246"/>
          <w:jc w:val="center"/>
        </w:trPr>
        <w:tc>
          <w:tcPr>
            <w:tcW w:w="5965" w:type="dxa"/>
            <w:hideMark/>
          </w:tcPr>
          <w:p w:rsidR="00A1049A" w:rsidRPr="003D66D8" w:rsidRDefault="00A1049A" w:rsidP="00DA4D06">
            <w:r w:rsidRPr="003D66D8">
              <w:t>Дәүләт (муниципаль) ихтыяҗлары өчен товарлар сатып алу, эшлә</w:t>
            </w:r>
            <w:proofErr w:type="gramStart"/>
            <w:r w:rsidRPr="003D66D8">
              <w:t>р</w:t>
            </w:r>
            <w:proofErr w:type="gramEnd"/>
            <w:r w:rsidRPr="003D66D8">
              <w:t xml:space="preserve"> башкару һәм хезмәтләр күрсәтү</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13</w:t>
            </w:r>
          </w:p>
        </w:tc>
        <w:tc>
          <w:tcPr>
            <w:tcW w:w="1418" w:type="dxa"/>
            <w:hideMark/>
          </w:tcPr>
          <w:p w:rsidR="00A1049A" w:rsidRPr="0085429D" w:rsidRDefault="00A1049A" w:rsidP="00652916">
            <w:pPr>
              <w:ind w:left="-109" w:right="-108" w:firstLine="0"/>
              <w:jc w:val="center"/>
              <w:rPr>
                <w:sz w:val="24"/>
                <w:szCs w:val="24"/>
              </w:rPr>
            </w:pPr>
            <w:r w:rsidRPr="0085429D">
              <w:rPr>
                <w:sz w:val="24"/>
                <w:szCs w:val="24"/>
              </w:rPr>
              <w:t>99 0 00 92350</w:t>
            </w:r>
          </w:p>
        </w:tc>
        <w:tc>
          <w:tcPr>
            <w:tcW w:w="567" w:type="dxa"/>
            <w:hideMark/>
          </w:tcPr>
          <w:p w:rsidR="00A1049A" w:rsidRPr="0085429D" w:rsidRDefault="00A1049A" w:rsidP="00652916">
            <w:pPr>
              <w:ind w:firstLine="0"/>
              <w:jc w:val="center"/>
              <w:rPr>
                <w:sz w:val="24"/>
                <w:szCs w:val="24"/>
              </w:rPr>
            </w:pPr>
            <w:r w:rsidRPr="0085429D">
              <w:rPr>
                <w:sz w:val="24"/>
                <w:szCs w:val="24"/>
              </w:rPr>
              <w:t>200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88,00</w:t>
            </w:r>
          </w:p>
        </w:tc>
      </w:tr>
      <w:tr w:rsidR="00A1049A" w:rsidRPr="0085429D" w:rsidTr="00652916">
        <w:trPr>
          <w:trHeight w:val="246"/>
          <w:jc w:val="center"/>
        </w:trPr>
        <w:tc>
          <w:tcPr>
            <w:tcW w:w="5965" w:type="dxa"/>
            <w:hideMark/>
          </w:tcPr>
          <w:p w:rsidR="00A1049A" w:rsidRPr="003D66D8" w:rsidRDefault="00A1049A" w:rsidP="00DA4D06">
            <w:r w:rsidRPr="003D66D8">
              <w:t>МИЛЛИ ОБОРОНА</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tcPr>
          <w:p w:rsidR="00A1049A" w:rsidRPr="0085429D" w:rsidRDefault="00A1049A" w:rsidP="00652916">
            <w:pPr>
              <w:ind w:left="-150" w:right="-60" w:firstLine="0"/>
              <w:jc w:val="center"/>
              <w:rPr>
                <w:sz w:val="24"/>
                <w:szCs w:val="24"/>
              </w:rPr>
            </w:pPr>
          </w:p>
        </w:tc>
        <w:tc>
          <w:tcPr>
            <w:tcW w:w="1418" w:type="dxa"/>
          </w:tcPr>
          <w:p w:rsidR="00A1049A" w:rsidRPr="0085429D" w:rsidRDefault="00A1049A" w:rsidP="00652916">
            <w:pPr>
              <w:ind w:left="-109" w:right="-108" w:firstLine="109"/>
              <w:jc w:val="center"/>
              <w:rPr>
                <w:sz w:val="24"/>
                <w:szCs w:val="24"/>
              </w:rPr>
            </w:pPr>
          </w:p>
        </w:tc>
        <w:tc>
          <w:tcPr>
            <w:tcW w:w="567" w:type="dxa"/>
          </w:tcPr>
          <w:p w:rsidR="00A1049A" w:rsidRPr="0085429D" w:rsidRDefault="00A1049A" w:rsidP="00652916">
            <w:pPr>
              <w:ind w:left="-108" w:right="-107"/>
              <w:jc w:val="center"/>
              <w:rPr>
                <w:sz w:val="24"/>
                <w:szCs w:val="24"/>
              </w:rPr>
            </w:pPr>
          </w:p>
        </w:tc>
        <w:tc>
          <w:tcPr>
            <w:tcW w:w="1388" w:type="dxa"/>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103,79</w:t>
            </w:r>
          </w:p>
        </w:tc>
      </w:tr>
      <w:tr w:rsidR="00A1049A" w:rsidRPr="0085429D" w:rsidTr="00652916">
        <w:trPr>
          <w:trHeight w:val="246"/>
          <w:jc w:val="center"/>
        </w:trPr>
        <w:tc>
          <w:tcPr>
            <w:tcW w:w="5965" w:type="dxa"/>
            <w:hideMark/>
          </w:tcPr>
          <w:p w:rsidR="00A1049A" w:rsidRPr="003D66D8" w:rsidRDefault="00A1049A" w:rsidP="00DA4D06">
            <w:r w:rsidRPr="003D66D8">
              <w:t>Мобилизацион һәм хәрби әзерлек</w:t>
            </w:r>
          </w:p>
        </w:tc>
        <w:tc>
          <w:tcPr>
            <w:tcW w:w="567" w:type="dxa"/>
            <w:hideMark/>
          </w:tcPr>
          <w:p w:rsidR="00A1049A" w:rsidRPr="0085429D" w:rsidRDefault="00A1049A" w:rsidP="00652916">
            <w:pPr>
              <w:ind w:left="-158" w:right="-108" w:firstLine="0"/>
              <w:jc w:val="center"/>
              <w:rPr>
                <w:i/>
                <w:sz w:val="24"/>
                <w:szCs w:val="24"/>
              </w:rPr>
            </w:pPr>
            <w:r w:rsidRPr="0085429D">
              <w:rPr>
                <w:i/>
                <w:sz w:val="24"/>
                <w:szCs w:val="24"/>
              </w:rPr>
              <w:t>02</w:t>
            </w:r>
          </w:p>
        </w:tc>
        <w:tc>
          <w:tcPr>
            <w:tcW w:w="567" w:type="dxa"/>
            <w:hideMark/>
          </w:tcPr>
          <w:p w:rsidR="00A1049A" w:rsidRPr="0085429D" w:rsidRDefault="00A1049A" w:rsidP="00652916">
            <w:pPr>
              <w:ind w:left="-150" w:right="-60" w:firstLine="0"/>
              <w:jc w:val="center"/>
              <w:rPr>
                <w:i/>
                <w:sz w:val="24"/>
                <w:szCs w:val="24"/>
              </w:rPr>
            </w:pPr>
            <w:r w:rsidRPr="0085429D">
              <w:rPr>
                <w:i/>
                <w:sz w:val="24"/>
                <w:szCs w:val="24"/>
              </w:rPr>
              <w:t>03</w:t>
            </w:r>
          </w:p>
        </w:tc>
        <w:tc>
          <w:tcPr>
            <w:tcW w:w="1418" w:type="dxa"/>
          </w:tcPr>
          <w:p w:rsidR="00A1049A" w:rsidRPr="0085429D" w:rsidRDefault="00A1049A" w:rsidP="00652916">
            <w:pPr>
              <w:ind w:left="-109" w:right="-108" w:firstLine="109"/>
              <w:jc w:val="center"/>
              <w:rPr>
                <w:i/>
                <w:sz w:val="24"/>
                <w:szCs w:val="24"/>
              </w:rPr>
            </w:pPr>
          </w:p>
        </w:tc>
        <w:tc>
          <w:tcPr>
            <w:tcW w:w="567" w:type="dxa"/>
          </w:tcPr>
          <w:p w:rsidR="00A1049A" w:rsidRPr="0085429D" w:rsidRDefault="00A1049A" w:rsidP="00652916">
            <w:pPr>
              <w:ind w:left="-108" w:right="-107"/>
              <w:jc w:val="center"/>
              <w:rPr>
                <w:i/>
                <w:sz w:val="24"/>
                <w:szCs w:val="24"/>
              </w:rPr>
            </w:pPr>
          </w:p>
        </w:tc>
        <w:tc>
          <w:tcPr>
            <w:tcW w:w="1388" w:type="dxa"/>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103,79</w:t>
            </w:r>
          </w:p>
        </w:tc>
      </w:tr>
      <w:tr w:rsidR="00A1049A" w:rsidRPr="0085429D" w:rsidTr="00652916">
        <w:trPr>
          <w:trHeight w:val="246"/>
          <w:jc w:val="center"/>
        </w:trPr>
        <w:tc>
          <w:tcPr>
            <w:tcW w:w="5965" w:type="dxa"/>
            <w:hideMark/>
          </w:tcPr>
          <w:p w:rsidR="00A1049A" w:rsidRPr="003D66D8" w:rsidRDefault="00A1049A" w:rsidP="00DA4D06">
            <w:r w:rsidRPr="003D66D8">
              <w:t xml:space="preserve">Программалы булмаган чыгымнар </w:t>
            </w:r>
            <w:proofErr w:type="gramStart"/>
            <w:r w:rsidRPr="003D66D8">
              <w:t>юн</w:t>
            </w:r>
            <w:proofErr w:type="gramEnd"/>
            <w:r w:rsidRPr="003D66D8">
              <w:t>әлешләре</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03</w:t>
            </w:r>
          </w:p>
        </w:tc>
        <w:tc>
          <w:tcPr>
            <w:tcW w:w="1418" w:type="dxa"/>
            <w:hideMark/>
          </w:tcPr>
          <w:p w:rsidR="00A1049A" w:rsidRPr="0085429D" w:rsidRDefault="00A1049A" w:rsidP="00652916">
            <w:pPr>
              <w:ind w:left="-109" w:right="-108" w:firstLine="109"/>
              <w:jc w:val="center"/>
              <w:rPr>
                <w:sz w:val="24"/>
                <w:szCs w:val="24"/>
              </w:rPr>
            </w:pPr>
            <w:r w:rsidRPr="0085429D">
              <w:rPr>
                <w:sz w:val="24"/>
                <w:szCs w:val="24"/>
              </w:rPr>
              <w:t>99 0 00 00000</w:t>
            </w:r>
          </w:p>
        </w:tc>
        <w:tc>
          <w:tcPr>
            <w:tcW w:w="567" w:type="dxa"/>
          </w:tcPr>
          <w:p w:rsidR="00A1049A" w:rsidRPr="0085429D" w:rsidRDefault="00A1049A" w:rsidP="00652916">
            <w:pPr>
              <w:ind w:left="-108" w:right="-107"/>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103,79</w:t>
            </w:r>
          </w:p>
        </w:tc>
      </w:tr>
      <w:tr w:rsidR="00A1049A" w:rsidRPr="0085429D" w:rsidTr="00652916">
        <w:trPr>
          <w:trHeight w:val="246"/>
          <w:jc w:val="center"/>
        </w:trPr>
        <w:tc>
          <w:tcPr>
            <w:tcW w:w="5965" w:type="dxa"/>
            <w:hideMark/>
          </w:tcPr>
          <w:p w:rsidR="00A1049A" w:rsidRPr="003D66D8" w:rsidRDefault="00A1049A" w:rsidP="00DA4D06">
            <w:r w:rsidRPr="003D66D8">
              <w:t>Хәрби комиссариатлар булмаган территорияләрдә беренчел хәрби исәпкә алуны гамәлгә ашыру</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03</w:t>
            </w:r>
          </w:p>
        </w:tc>
        <w:tc>
          <w:tcPr>
            <w:tcW w:w="1418" w:type="dxa"/>
            <w:hideMark/>
          </w:tcPr>
          <w:p w:rsidR="00A1049A" w:rsidRPr="0085429D" w:rsidRDefault="00A1049A" w:rsidP="00652916">
            <w:pPr>
              <w:ind w:left="-109" w:right="-108" w:firstLine="109"/>
              <w:jc w:val="center"/>
              <w:rPr>
                <w:sz w:val="24"/>
                <w:szCs w:val="24"/>
              </w:rPr>
            </w:pPr>
            <w:r w:rsidRPr="0085429D">
              <w:rPr>
                <w:sz w:val="24"/>
                <w:szCs w:val="24"/>
              </w:rPr>
              <w:t>99 0 00 51180</w:t>
            </w:r>
          </w:p>
        </w:tc>
        <w:tc>
          <w:tcPr>
            <w:tcW w:w="567" w:type="dxa"/>
          </w:tcPr>
          <w:p w:rsidR="00A1049A" w:rsidRPr="0085429D" w:rsidRDefault="00A1049A" w:rsidP="00652916">
            <w:pPr>
              <w:ind w:left="-108" w:right="-107"/>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103,79</w:t>
            </w:r>
          </w:p>
        </w:tc>
      </w:tr>
      <w:tr w:rsidR="00A1049A" w:rsidRPr="0085429D" w:rsidTr="00652916">
        <w:trPr>
          <w:trHeight w:val="246"/>
          <w:jc w:val="center"/>
        </w:trPr>
        <w:tc>
          <w:tcPr>
            <w:tcW w:w="5965" w:type="dxa"/>
            <w:hideMark/>
          </w:tcPr>
          <w:p w:rsidR="00A1049A" w:rsidRPr="003D66D8" w:rsidRDefault="00A1049A" w:rsidP="00DA4D06">
            <w:r w:rsidRPr="003D66D8">
              <w:t xml:space="preserve">Дәүләт (муниципаль) органнары, казна учреждениеләре, бюджеттан тыш дәүләт фондлары белән идарә </w:t>
            </w:r>
            <w:proofErr w:type="gramStart"/>
            <w:r w:rsidRPr="003D66D8">
              <w:t>ит</w:t>
            </w:r>
            <w:proofErr w:type="gramEnd"/>
            <w:r w:rsidRPr="003D66D8">
              <w:t>ү органнары функцияләрен үтәүне тәэмин итү максатларында персоналга түләү чыгымнары</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03</w:t>
            </w:r>
          </w:p>
        </w:tc>
        <w:tc>
          <w:tcPr>
            <w:tcW w:w="1418" w:type="dxa"/>
            <w:hideMark/>
          </w:tcPr>
          <w:p w:rsidR="00A1049A" w:rsidRPr="0085429D" w:rsidRDefault="00A1049A" w:rsidP="00652916">
            <w:pPr>
              <w:ind w:left="-109" w:right="-108" w:firstLine="109"/>
              <w:jc w:val="center"/>
              <w:rPr>
                <w:sz w:val="24"/>
                <w:szCs w:val="24"/>
              </w:rPr>
            </w:pPr>
            <w:r w:rsidRPr="0085429D">
              <w:rPr>
                <w:sz w:val="24"/>
                <w:szCs w:val="24"/>
              </w:rPr>
              <w:t>99 0 00 51180</w:t>
            </w:r>
          </w:p>
        </w:tc>
        <w:tc>
          <w:tcPr>
            <w:tcW w:w="567" w:type="dxa"/>
            <w:hideMark/>
          </w:tcPr>
          <w:p w:rsidR="00A1049A" w:rsidRPr="0085429D" w:rsidRDefault="00A1049A" w:rsidP="00652916">
            <w:pPr>
              <w:ind w:firstLine="0"/>
              <w:jc w:val="center"/>
              <w:rPr>
                <w:sz w:val="24"/>
                <w:szCs w:val="24"/>
              </w:rPr>
            </w:pPr>
            <w:r w:rsidRPr="0085429D">
              <w:rPr>
                <w:sz w:val="24"/>
                <w:szCs w:val="24"/>
              </w:rPr>
              <w:t>100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93,48</w:t>
            </w:r>
          </w:p>
        </w:tc>
      </w:tr>
      <w:tr w:rsidR="00A1049A" w:rsidRPr="0085429D" w:rsidTr="00652916">
        <w:trPr>
          <w:trHeight w:val="246"/>
          <w:jc w:val="center"/>
        </w:trPr>
        <w:tc>
          <w:tcPr>
            <w:tcW w:w="5965" w:type="dxa"/>
            <w:hideMark/>
          </w:tcPr>
          <w:p w:rsidR="00A1049A" w:rsidRPr="003D66D8" w:rsidRDefault="00A1049A" w:rsidP="00DA4D06">
            <w:r w:rsidRPr="003D66D8">
              <w:t>Дәүләт (муниципаль) ихтыяҗлары өчен товарлар сатып алу, эшлә</w:t>
            </w:r>
            <w:proofErr w:type="gramStart"/>
            <w:r w:rsidRPr="003D66D8">
              <w:t>р</w:t>
            </w:r>
            <w:proofErr w:type="gramEnd"/>
            <w:r w:rsidRPr="003D66D8">
              <w:t xml:space="preserve"> башкару һәм хезмәтләр күрсәтү</w:t>
            </w:r>
          </w:p>
        </w:tc>
        <w:tc>
          <w:tcPr>
            <w:tcW w:w="567" w:type="dxa"/>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hideMark/>
          </w:tcPr>
          <w:p w:rsidR="00A1049A" w:rsidRPr="0085429D" w:rsidRDefault="00A1049A" w:rsidP="00652916">
            <w:pPr>
              <w:ind w:left="-150" w:right="-60" w:firstLine="0"/>
              <w:jc w:val="center"/>
              <w:rPr>
                <w:sz w:val="24"/>
                <w:szCs w:val="24"/>
              </w:rPr>
            </w:pPr>
            <w:r w:rsidRPr="0085429D">
              <w:rPr>
                <w:sz w:val="24"/>
                <w:szCs w:val="24"/>
              </w:rPr>
              <w:t>03</w:t>
            </w:r>
          </w:p>
        </w:tc>
        <w:tc>
          <w:tcPr>
            <w:tcW w:w="1418" w:type="dxa"/>
            <w:hideMark/>
          </w:tcPr>
          <w:p w:rsidR="00A1049A" w:rsidRPr="0085429D" w:rsidRDefault="00A1049A" w:rsidP="00652916">
            <w:pPr>
              <w:ind w:left="-109" w:right="-108" w:firstLine="109"/>
              <w:jc w:val="center"/>
              <w:rPr>
                <w:sz w:val="24"/>
                <w:szCs w:val="24"/>
              </w:rPr>
            </w:pPr>
            <w:r w:rsidRPr="0085429D">
              <w:rPr>
                <w:sz w:val="24"/>
                <w:szCs w:val="24"/>
              </w:rPr>
              <w:t>99 0 00 51180</w:t>
            </w:r>
          </w:p>
        </w:tc>
        <w:tc>
          <w:tcPr>
            <w:tcW w:w="567" w:type="dxa"/>
            <w:hideMark/>
          </w:tcPr>
          <w:p w:rsidR="00A1049A" w:rsidRPr="0085429D" w:rsidRDefault="00A1049A" w:rsidP="00652916">
            <w:pPr>
              <w:ind w:firstLine="0"/>
              <w:jc w:val="center"/>
              <w:rPr>
                <w:sz w:val="24"/>
                <w:szCs w:val="24"/>
              </w:rPr>
            </w:pPr>
            <w:r w:rsidRPr="0085429D">
              <w:rPr>
                <w:sz w:val="24"/>
                <w:szCs w:val="24"/>
              </w:rPr>
              <w:t>200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10,31</w:t>
            </w:r>
          </w:p>
        </w:tc>
      </w:tr>
      <w:tr w:rsidR="00A1049A" w:rsidRPr="0085429D" w:rsidTr="00652916">
        <w:trPr>
          <w:trHeight w:val="246"/>
          <w:jc w:val="center"/>
        </w:trPr>
        <w:tc>
          <w:tcPr>
            <w:tcW w:w="5965" w:type="dxa"/>
            <w:hideMark/>
          </w:tcPr>
          <w:p w:rsidR="00A1049A" w:rsidRPr="003D66D8" w:rsidRDefault="00A1049A" w:rsidP="00DA4D06">
            <w:r w:rsidRPr="003D66D8">
              <w:lastRenderedPageBreak/>
              <w:t>ТОРАК-КОММУНАЛЬ ХУҖАЛЫК</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tcPr>
          <w:p w:rsidR="00A1049A" w:rsidRPr="0085429D" w:rsidRDefault="00A1049A" w:rsidP="00652916">
            <w:pPr>
              <w:ind w:firstLine="0"/>
              <w:jc w:val="center"/>
              <w:rPr>
                <w:sz w:val="24"/>
                <w:szCs w:val="24"/>
              </w:rPr>
            </w:pPr>
          </w:p>
        </w:tc>
        <w:tc>
          <w:tcPr>
            <w:tcW w:w="1418" w:type="dxa"/>
          </w:tcPr>
          <w:p w:rsidR="00A1049A" w:rsidRPr="0085429D" w:rsidRDefault="00A1049A" w:rsidP="00652916">
            <w:pPr>
              <w:ind w:left="-108" w:right="-108" w:firstLine="0"/>
              <w:jc w:val="center"/>
              <w:rPr>
                <w:sz w:val="24"/>
                <w:szCs w:val="24"/>
              </w:rPr>
            </w:pP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479,31</w:t>
            </w:r>
          </w:p>
        </w:tc>
      </w:tr>
      <w:tr w:rsidR="00A1049A" w:rsidRPr="0085429D" w:rsidTr="00652916">
        <w:trPr>
          <w:trHeight w:val="262"/>
          <w:jc w:val="center"/>
        </w:trPr>
        <w:tc>
          <w:tcPr>
            <w:tcW w:w="5965" w:type="dxa"/>
            <w:hideMark/>
          </w:tcPr>
          <w:p w:rsidR="00A1049A" w:rsidRPr="003D66D8" w:rsidRDefault="00A1049A" w:rsidP="00DA4D06">
            <w:r w:rsidRPr="003D66D8">
              <w:t>Төзекләндерү</w:t>
            </w:r>
          </w:p>
        </w:tc>
        <w:tc>
          <w:tcPr>
            <w:tcW w:w="567" w:type="dxa"/>
            <w:hideMark/>
          </w:tcPr>
          <w:p w:rsidR="00A1049A" w:rsidRPr="0085429D" w:rsidRDefault="00A1049A" w:rsidP="00652916">
            <w:pPr>
              <w:ind w:firstLine="0"/>
              <w:jc w:val="center"/>
              <w:rPr>
                <w:i/>
                <w:sz w:val="24"/>
                <w:szCs w:val="24"/>
              </w:rPr>
            </w:pPr>
            <w:r w:rsidRPr="0085429D">
              <w:rPr>
                <w:i/>
                <w:sz w:val="24"/>
                <w:szCs w:val="24"/>
              </w:rPr>
              <w:t>05</w:t>
            </w:r>
          </w:p>
        </w:tc>
        <w:tc>
          <w:tcPr>
            <w:tcW w:w="567" w:type="dxa"/>
            <w:hideMark/>
          </w:tcPr>
          <w:p w:rsidR="00A1049A" w:rsidRPr="0085429D" w:rsidRDefault="00A1049A" w:rsidP="00652916">
            <w:pPr>
              <w:ind w:firstLine="0"/>
              <w:jc w:val="center"/>
              <w:rPr>
                <w:i/>
                <w:sz w:val="24"/>
                <w:szCs w:val="24"/>
              </w:rPr>
            </w:pPr>
            <w:r w:rsidRPr="0085429D">
              <w:rPr>
                <w:i/>
                <w:sz w:val="24"/>
                <w:szCs w:val="24"/>
              </w:rPr>
              <w:t>03</w:t>
            </w:r>
          </w:p>
        </w:tc>
        <w:tc>
          <w:tcPr>
            <w:tcW w:w="1418" w:type="dxa"/>
          </w:tcPr>
          <w:p w:rsidR="00A1049A" w:rsidRPr="0085429D" w:rsidRDefault="00A1049A" w:rsidP="00652916">
            <w:pPr>
              <w:ind w:left="-108" w:right="-108" w:firstLine="0"/>
              <w:jc w:val="center"/>
              <w:rPr>
                <w:i/>
                <w:sz w:val="24"/>
                <w:szCs w:val="24"/>
              </w:rPr>
            </w:pPr>
          </w:p>
        </w:tc>
        <w:tc>
          <w:tcPr>
            <w:tcW w:w="567" w:type="dxa"/>
          </w:tcPr>
          <w:p w:rsidR="00A1049A" w:rsidRPr="0085429D" w:rsidRDefault="00A1049A" w:rsidP="00652916">
            <w:pPr>
              <w:ind w:firstLine="0"/>
              <w:jc w:val="center"/>
              <w:rPr>
                <w:i/>
                <w:sz w:val="24"/>
                <w:szCs w:val="24"/>
              </w:rPr>
            </w:pPr>
          </w:p>
        </w:tc>
        <w:tc>
          <w:tcPr>
            <w:tcW w:w="1388" w:type="dxa"/>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479,31</w:t>
            </w:r>
          </w:p>
        </w:tc>
      </w:tr>
      <w:tr w:rsidR="00A1049A" w:rsidRPr="0085429D" w:rsidTr="00652916">
        <w:trPr>
          <w:trHeight w:val="262"/>
          <w:jc w:val="center"/>
        </w:trPr>
        <w:tc>
          <w:tcPr>
            <w:tcW w:w="5965" w:type="dxa"/>
            <w:hideMark/>
          </w:tcPr>
          <w:p w:rsidR="00A1049A" w:rsidRPr="003D66D8" w:rsidRDefault="00A1049A" w:rsidP="00DA4D06">
            <w:r w:rsidRPr="003D66D8">
              <w:t xml:space="preserve">Программалы булмаган чыгымнар </w:t>
            </w:r>
            <w:proofErr w:type="gramStart"/>
            <w:r w:rsidRPr="003D66D8">
              <w:t>юн</w:t>
            </w:r>
            <w:proofErr w:type="gramEnd"/>
            <w:r w:rsidRPr="003D66D8">
              <w:t>әлешләре</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99 0 00 00000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479,31</w:t>
            </w:r>
          </w:p>
        </w:tc>
      </w:tr>
      <w:tr w:rsidR="00A1049A" w:rsidRPr="0085429D" w:rsidTr="00652916">
        <w:trPr>
          <w:trHeight w:val="262"/>
          <w:jc w:val="center"/>
        </w:trPr>
        <w:tc>
          <w:tcPr>
            <w:tcW w:w="5965" w:type="dxa"/>
            <w:hideMark/>
          </w:tcPr>
          <w:p w:rsidR="00A1049A" w:rsidRPr="003D66D8" w:rsidRDefault="00A1049A" w:rsidP="00DA4D06">
            <w:r w:rsidRPr="003D66D8">
              <w:t>Урамнарны яктырту</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99 0 00 78010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209,71</w:t>
            </w:r>
          </w:p>
        </w:tc>
      </w:tr>
      <w:tr w:rsidR="00A1049A" w:rsidRPr="0085429D" w:rsidTr="00652916">
        <w:trPr>
          <w:trHeight w:val="262"/>
          <w:jc w:val="center"/>
        </w:trPr>
        <w:tc>
          <w:tcPr>
            <w:tcW w:w="5965" w:type="dxa"/>
            <w:hideMark/>
          </w:tcPr>
          <w:p w:rsidR="00A1049A" w:rsidRPr="003D66D8" w:rsidRDefault="00A1049A" w:rsidP="00DA4D06">
            <w:r w:rsidRPr="003D66D8">
              <w:t>Дәүләт (муниципаль) ихтыяҗлары өчен товарлар сатып алу, эшлә</w:t>
            </w:r>
            <w:proofErr w:type="gramStart"/>
            <w:r w:rsidRPr="003D66D8">
              <w:t>р</w:t>
            </w:r>
            <w:proofErr w:type="gramEnd"/>
            <w:r w:rsidRPr="003D66D8">
              <w:t xml:space="preserve"> башкару һәм хезмәтләр күрсәтү</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99 0 00 78010</w:t>
            </w:r>
          </w:p>
        </w:tc>
        <w:tc>
          <w:tcPr>
            <w:tcW w:w="567" w:type="dxa"/>
            <w:hideMark/>
          </w:tcPr>
          <w:p w:rsidR="00A1049A" w:rsidRPr="0085429D" w:rsidRDefault="00A1049A" w:rsidP="00652916">
            <w:pPr>
              <w:ind w:firstLine="0"/>
              <w:jc w:val="center"/>
              <w:rPr>
                <w:sz w:val="24"/>
                <w:szCs w:val="24"/>
              </w:rPr>
            </w:pPr>
            <w:r w:rsidRPr="0085429D">
              <w:rPr>
                <w:sz w:val="24"/>
                <w:szCs w:val="24"/>
              </w:rPr>
              <w:t>200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209,71</w:t>
            </w:r>
          </w:p>
        </w:tc>
      </w:tr>
      <w:tr w:rsidR="00A1049A" w:rsidRPr="0085429D" w:rsidTr="00652916">
        <w:trPr>
          <w:trHeight w:val="262"/>
          <w:jc w:val="center"/>
        </w:trPr>
        <w:tc>
          <w:tcPr>
            <w:tcW w:w="5965" w:type="dxa"/>
            <w:hideMark/>
          </w:tcPr>
          <w:p w:rsidR="00A1049A" w:rsidRPr="003D66D8" w:rsidRDefault="00A1049A" w:rsidP="00DA4D06">
            <w:r w:rsidRPr="003D66D8">
              <w:t>Зиратларны тоту</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99 0 00 78040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5,60</w:t>
            </w:r>
          </w:p>
        </w:tc>
      </w:tr>
      <w:tr w:rsidR="00A1049A" w:rsidRPr="0085429D" w:rsidTr="00652916">
        <w:trPr>
          <w:trHeight w:val="262"/>
          <w:jc w:val="center"/>
        </w:trPr>
        <w:tc>
          <w:tcPr>
            <w:tcW w:w="5965" w:type="dxa"/>
            <w:hideMark/>
          </w:tcPr>
          <w:p w:rsidR="00A1049A" w:rsidRPr="003D66D8" w:rsidRDefault="00A1049A" w:rsidP="00DA4D06">
            <w:r w:rsidRPr="003D66D8">
              <w:t>Дәүләт (муниципаль) ихтыяҗлары өчен товарлар сатып алу, эшлә</w:t>
            </w:r>
            <w:proofErr w:type="gramStart"/>
            <w:r w:rsidRPr="003D66D8">
              <w:t>р</w:t>
            </w:r>
            <w:proofErr w:type="gramEnd"/>
            <w:r w:rsidRPr="003D66D8">
              <w:t xml:space="preserve"> башкару һәм хезмәтләр күрсәтү</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99 0 00 78040</w:t>
            </w:r>
          </w:p>
        </w:tc>
        <w:tc>
          <w:tcPr>
            <w:tcW w:w="567" w:type="dxa"/>
            <w:hideMark/>
          </w:tcPr>
          <w:p w:rsidR="00A1049A" w:rsidRPr="0085429D" w:rsidRDefault="00A1049A" w:rsidP="00652916">
            <w:pPr>
              <w:ind w:firstLine="0"/>
              <w:jc w:val="center"/>
              <w:rPr>
                <w:sz w:val="24"/>
                <w:szCs w:val="24"/>
              </w:rPr>
            </w:pPr>
            <w:r w:rsidRPr="0085429D">
              <w:rPr>
                <w:sz w:val="24"/>
                <w:szCs w:val="24"/>
              </w:rPr>
              <w:t>200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5,60</w:t>
            </w:r>
          </w:p>
        </w:tc>
      </w:tr>
      <w:tr w:rsidR="00A1049A" w:rsidRPr="0085429D" w:rsidTr="00652916">
        <w:trPr>
          <w:trHeight w:val="262"/>
          <w:jc w:val="center"/>
        </w:trPr>
        <w:tc>
          <w:tcPr>
            <w:tcW w:w="5965" w:type="dxa"/>
            <w:hideMark/>
          </w:tcPr>
          <w:p w:rsidR="00A1049A" w:rsidRDefault="00A1049A" w:rsidP="00DA4D06">
            <w:proofErr w:type="gramStart"/>
            <w:r w:rsidRPr="003D66D8">
              <w:t>Ш</w:t>
            </w:r>
            <w:proofErr w:type="gramEnd"/>
            <w:r w:rsidRPr="003D66D8">
              <w:t>әһәр җирлекләрен төзекләндерү буенча башка чаралар</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99 0 00 78050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264,00</w:t>
            </w:r>
          </w:p>
        </w:tc>
      </w:tr>
      <w:tr w:rsidR="00A1049A" w:rsidRPr="0085429D" w:rsidTr="00652916">
        <w:trPr>
          <w:trHeight w:val="262"/>
          <w:jc w:val="center"/>
        </w:trPr>
        <w:tc>
          <w:tcPr>
            <w:tcW w:w="5965" w:type="dxa"/>
            <w:hideMark/>
          </w:tcPr>
          <w:p w:rsidR="00A1049A" w:rsidRPr="004A563B" w:rsidRDefault="00A1049A" w:rsidP="00CA340F">
            <w:r w:rsidRPr="004A563B">
              <w:t>Дәүләт (муниципаль) ихтыяҗлары өчен товарлар сатып алу, эшлә</w:t>
            </w:r>
            <w:proofErr w:type="gramStart"/>
            <w:r w:rsidRPr="004A563B">
              <w:t>р</w:t>
            </w:r>
            <w:proofErr w:type="gramEnd"/>
            <w:r w:rsidRPr="004A563B">
              <w:t xml:space="preserve"> башкару һәм хезмәтләр күрсәтү</w:t>
            </w:r>
          </w:p>
        </w:tc>
        <w:tc>
          <w:tcPr>
            <w:tcW w:w="567" w:type="dxa"/>
            <w:hideMark/>
          </w:tcPr>
          <w:p w:rsidR="00A1049A" w:rsidRPr="0085429D" w:rsidRDefault="00A1049A" w:rsidP="00652916">
            <w:pPr>
              <w:ind w:firstLine="0"/>
              <w:jc w:val="center"/>
              <w:rPr>
                <w:sz w:val="24"/>
                <w:szCs w:val="24"/>
              </w:rPr>
            </w:pPr>
            <w:r w:rsidRPr="0085429D">
              <w:rPr>
                <w:sz w:val="24"/>
                <w:szCs w:val="24"/>
              </w:rPr>
              <w:t>05</w:t>
            </w:r>
          </w:p>
        </w:tc>
        <w:tc>
          <w:tcPr>
            <w:tcW w:w="567" w:type="dxa"/>
            <w:hideMark/>
          </w:tcPr>
          <w:p w:rsidR="00A1049A" w:rsidRPr="0085429D" w:rsidRDefault="00A1049A" w:rsidP="00652916">
            <w:pPr>
              <w:ind w:firstLine="0"/>
              <w:jc w:val="center"/>
              <w:rPr>
                <w:sz w:val="24"/>
                <w:szCs w:val="24"/>
              </w:rPr>
            </w:pPr>
            <w:r w:rsidRPr="0085429D">
              <w:rPr>
                <w:sz w:val="24"/>
                <w:szCs w:val="24"/>
              </w:rPr>
              <w:t>03</w:t>
            </w:r>
          </w:p>
        </w:tc>
        <w:tc>
          <w:tcPr>
            <w:tcW w:w="1418" w:type="dxa"/>
            <w:hideMark/>
          </w:tcPr>
          <w:p w:rsidR="00A1049A" w:rsidRPr="0085429D" w:rsidRDefault="00A1049A" w:rsidP="00652916">
            <w:pPr>
              <w:ind w:left="-108" w:right="-108" w:firstLine="0"/>
              <w:jc w:val="center"/>
              <w:rPr>
                <w:sz w:val="24"/>
                <w:szCs w:val="24"/>
              </w:rPr>
            </w:pPr>
            <w:r w:rsidRPr="0085429D">
              <w:rPr>
                <w:sz w:val="24"/>
                <w:szCs w:val="24"/>
              </w:rPr>
              <w:t>99 0 00 78050</w:t>
            </w:r>
          </w:p>
        </w:tc>
        <w:tc>
          <w:tcPr>
            <w:tcW w:w="567" w:type="dxa"/>
            <w:hideMark/>
          </w:tcPr>
          <w:p w:rsidR="00A1049A" w:rsidRPr="0085429D" w:rsidRDefault="00A1049A" w:rsidP="00652916">
            <w:pPr>
              <w:ind w:firstLine="0"/>
              <w:jc w:val="center"/>
              <w:rPr>
                <w:sz w:val="24"/>
                <w:szCs w:val="24"/>
              </w:rPr>
            </w:pPr>
            <w:r w:rsidRPr="0085429D">
              <w:rPr>
                <w:sz w:val="24"/>
                <w:szCs w:val="24"/>
              </w:rPr>
              <w:t>200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264,00</w:t>
            </w:r>
          </w:p>
        </w:tc>
      </w:tr>
      <w:tr w:rsidR="00A1049A" w:rsidRPr="0085429D" w:rsidTr="00652916">
        <w:trPr>
          <w:trHeight w:val="262"/>
          <w:jc w:val="center"/>
        </w:trPr>
        <w:tc>
          <w:tcPr>
            <w:tcW w:w="5965" w:type="dxa"/>
            <w:hideMark/>
          </w:tcPr>
          <w:p w:rsidR="00A1049A" w:rsidRPr="004A563B" w:rsidRDefault="00A1049A" w:rsidP="00CA340F">
            <w:r w:rsidRPr="004A563B">
              <w:t>МӘДӘНИЯТ, КИНЕМАТОГРАФИЯ</w:t>
            </w:r>
          </w:p>
        </w:tc>
        <w:tc>
          <w:tcPr>
            <w:tcW w:w="567" w:type="dxa"/>
          </w:tcPr>
          <w:p w:rsidR="00A1049A" w:rsidRPr="0085429D" w:rsidRDefault="00A1049A" w:rsidP="00652916">
            <w:pPr>
              <w:ind w:firstLine="0"/>
              <w:jc w:val="center"/>
              <w:rPr>
                <w:sz w:val="24"/>
                <w:szCs w:val="24"/>
              </w:rPr>
            </w:pPr>
            <w:r w:rsidRPr="0085429D">
              <w:rPr>
                <w:sz w:val="24"/>
                <w:szCs w:val="24"/>
              </w:rPr>
              <w:t>08</w:t>
            </w:r>
          </w:p>
        </w:tc>
        <w:tc>
          <w:tcPr>
            <w:tcW w:w="567" w:type="dxa"/>
          </w:tcPr>
          <w:p w:rsidR="00A1049A" w:rsidRPr="0085429D" w:rsidRDefault="00A1049A" w:rsidP="00652916">
            <w:pPr>
              <w:ind w:firstLine="0"/>
              <w:jc w:val="center"/>
              <w:rPr>
                <w:sz w:val="24"/>
                <w:szCs w:val="24"/>
              </w:rPr>
            </w:pPr>
          </w:p>
        </w:tc>
        <w:tc>
          <w:tcPr>
            <w:tcW w:w="1418" w:type="dxa"/>
          </w:tcPr>
          <w:p w:rsidR="00A1049A" w:rsidRPr="0085429D" w:rsidRDefault="00A1049A" w:rsidP="00652916">
            <w:pPr>
              <w:ind w:left="-108" w:right="-108" w:firstLine="0"/>
              <w:jc w:val="center"/>
              <w:rPr>
                <w:sz w:val="24"/>
                <w:szCs w:val="24"/>
              </w:rPr>
            </w:pP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9,80</w:t>
            </w:r>
          </w:p>
        </w:tc>
      </w:tr>
      <w:tr w:rsidR="00A1049A" w:rsidRPr="0085429D" w:rsidTr="00652916">
        <w:trPr>
          <w:trHeight w:val="262"/>
          <w:jc w:val="center"/>
        </w:trPr>
        <w:tc>
          <w:tcPr>
            <w:tcW w:w="5965" w:type="dxa"/>
            <w:hideMark/>
          </w:tcPr>
          <w:p w:rsidR="00A1049A" w:rsidRPr="004A563B" w:rsidRDefault="00A1049A" w:rsidP="00CA340F">
            <w:r w:rsidRPr="004A563B">
              <w:t>Мәдәният</w:t>
            </w:r>
          </w:p>
        </w:tc>
        <w:tc>
          <w:tcPr>
            <w:tcW w:w="567" w:type="dxa"/>
          </w:tcPr>
          <w:p w:rsidR="00A1049A" w:rsidRPr="0085429D" w:rsidRDefault="00A1049A" w:rsidP="00652916">
            <w:pPr>
              <w:ind w:firstLine="0"/>
              <w:jc w:val="center"/>
              <w:rPr>
                <w:i/>
                <w:sz w:val="24"/>
                <w:szCs w:val="24"/>
              </w:rPr>
            </w:pPr>
            <w:r w:rsidRPr="0085429D">
              <w:rPr>
                <w:i/>
                <w:sz w:val="24"/>
                <w:szCs w:val="24"/>
              </w:rPr>
              <w:t>08</w:t>
            </w:r>
          </w:p>
        </w:tc>
        <w:tc>
          <w:tcPr>
            <w:tcW w:w="567" w:type="dxa"/>
          </w:tcPr>
          <w:p w:rsidR="00A1049A" w:rsidRPr="0085429D" w:rsidRDefault="00A1049A" w:rsidP="00652916">
            <w:pPr>
              <w:ind w:firstLine="0"/>
              <w:jc w:val="center"/>
              <w:rPr>
                <w:i/>
                <w:sz w:val="24"/>
                <w:szCs w:val="24"/>
              </w:rPr>
            </w:pPr>
            <w:r w:rsidRPr="0085429D">
              <w:rPr>
                <w:i/>
                <w:sz w:val="24"/>
                <w:szCs w:val="24"/>
              </w:rPr>
              <w:t>01</w:t>
            </w:r>
          </w:p>
        </w:tc>
        <w:tc>
          <w:tcPr>
            <w:tcW w:w="1418" w:type="dxa"/>
          </w:tcPr>
          <w:p w:rsidR="00A1049A" w:rsidRPr="0085429D" w:rsidRDefault="00A1049A" w:rsidP="00652916">
            <w:pPr>
              <w:ind w:left="-108" w:right="-108" w:firstLine="0"/>
              <w:jc w:val="center"/>
              <w:rPr>
                <w:i/>
                <w:sz w:val="24"/>
                <w:szCs w:val="24"/>
              </w:rPr>
            </w:pPr>
          </w:p>
        </w:tc>
        <w:tc>
          <w:tcPr>
            <w:tcW w:w="567" w:type="dxa"/>
          </w:tcPr>
          <w:p w:rsidR="00A1049A" w:rsidRPr="0085429D" w:rsidRDefault="00A1049A" w:rsidP="00652916">
            <w:pPr>
              <w:ind w:firstLine="0"/>
              <w:jc w:val="center"/>
              <w:rPr>
                <w:i/>
                <w:sz w:val="24"/>
                <w:szCs w:val="24"/>
              </w:rPr>
            </w:pPr>
          </w:p>
        </w:tc>
        <w:tc>
          <w:tcPr>
            <w:tcW w:w="1388" w:type="dxa"/>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9,80</w:t>
            </w:r>
          </w:p>
        </w:tc>
      </w:tr>
      <w:tr w:rsidR="00A1049A" w:rsidRPr="0085429D" w:rsidTr="00652916">
        <w:trPr>
          <w:trHeight w:val="262"/>
          <w:jc w:val="center"/>
        </w:trPr>
        <w:tc>
          <w:tcPr>
            <w:tcW w:w="5965" w:type="dxa"/>
            <w:hideMark/>
          </w:tcPr>
          <w:p w:rsidR="00A1049A" w:rsidRPr="004A563B" w:rsidRDefault="00A1049A" w:rsidP="00CA340F">
            <w:r w:rsidRPr="004A563B">
              <w:t xml:space="preserve">Программалы булмаган чыгымнар </w:t>
            </w:r>
            <w:proofErr w:type="gramStart"/>
            <w:r w:rsidRPr="004A563B">
              <w:t>юн</w:t>
            </w:r>
            <w:proofErr w:type="gramEnd"/>
            <w:r w:rsidRPr="004A563B">
              <w:t>әлешләре</w:t>
            </w:r>
          </w:p>
        </w:tc>
        <w:tc>
          <w:tcPr>
            <w:tcW w:w="567" w:type="dxa"/>
          </w:tcPr>
          <w:p w:rsidR="00A1049A" w:rsidRPr="0085429D" w:rsidRDefault="00A1049A" w:rsidP="00652916">
            <w:pPr>
              <w:ind w:firstLine="0"/>
              <w:jc w:val="center"/>
              <w:rPr>
                <w:sz w:val="24"/>
                <w:szCs w:val="24"/>
              </w:rPr>
            </w:pPr>
            <w:r w:rsidRPr="0085429D">
              <w:rPr>
                <w:sz w:val="24"/>
                <w:szCs w:val="24"/>
              </w:rPr>
              <w:t>08</w:t>
            </w:r>
          </w:p>
        </w:tc>
        <w:tc>
          <w:tcPr>
            <w:tcW w:w="567" w:type="dxa"/>
          </w:tcPr>
          <w:p w:rsidR="00A1049A" w:rsidRPr="0085429D" w:rsidRDefault="00A1049A" w:rsidP="00652916">
            <w:pPr>
              <w:ind w:firstLine="0"/>
              <w:jc w:val="center"/>
              <w:rPr>
                <w:sz w:val="24"/>
                <w:szCs w:val="24"/>
              </w:rPr>
            </w:pPr>
            <w:r w:rsidRPr="0085429D">
              <w:rPr>
                <w:sz w:val="24"/>
                <w:szCs w:val="24"/>
              </w:rPr>
              <w:t>01</w:t>
            </w:r>
          </w:p>
        </w:tc>
        <w:tc>
          <w:tcPr>
            <w:tcW w:w="1418" w:type="dxa"/>
          </w:tcPr>
          <w:p w:rsidR="00A1049A" w:rsidRPr="0085429D" w:rsidRDefault="00A1049A" w:rsidP="00652916">
            <w:pPr>
              <w:ind w:left="-108" w:right="-108" w:firstLine="0"/>
              <w:jc w:val="center"/>
              <w:rPr>
                <w:sz w:val="24"/>
                <w:szCs w:val="24"/>
              </w:rPr>
            </w:pPr>
            <w:r w:rsidRPr="0085429D">
              <w:rPr>
                <w:sz w:val="24"/>
                <w:szCs w:val="24"/>
              </w:rPr>
              <w:t>99 0 00 00000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965" w:type="dxa"/>
            <w:hideMark/>
          </w:tcPr>
          <w:p w:rsidR="00A1049A" w:rsidRPr="004A563B" w:rsidRDefault="00A1049A" w:rsidP="00A1049A">
            <w:r w:rsidRPr="004A563B">
              <w:t>Төзелгән килешүләр нигезендә җирле әһәмияттәге мәсьәлә</w:t>
            </w:r>
            <w:proofErr w:type="gramStart"/>
            <w:r w:rsidRPr="004A563B">
              <w:t>л</w:t>
            </w:r>
            <w:proofErr w:type="gramEnd"/>
            <w:r w:rsidRPr="004A563B">
              <w:t xml:space="preserve">әрне хәл итү буенча вәкаләтләр өлешен гамәлгә ашыру өчен муниципаль районнар бюджетларына җирлекләр бюджетларыннан тапшырыла торган бюджетара трансфертлар </w:t>
            </w:r>
          </w:p>
        </w:tc>
        <w:tc>
          <w:tcPr>
            <w:tcW w:w="567" w:type="dxa"/>
          </w:tcPr>
          <w:p w:rsidR="00A1049A" w:rsidRPr="0085429D" w:rsidRDefault="00A1049A" w:rsidP="00652916">
            <w:pPr>
              <w:ind w:firstLine="0"/>
              <w:jc w:val="center"/>
              <w:rPr>
                <w:sz w:val="24"/>
                <w:szCs w:val="24"/>
              </w:rPr>
            </w:pPr>
            <w:r w:rsidRPr="0085429D">
              <w:rPr>
                <w:sz w:val="24"/>
                <w:szCs w:val="24"/>
              </w:rPr>
              <w:t>08</w:t>
            </w:r>
          </w:p>
        </w:tc>
        <w:tc>
          <w:tcPr>
            <w:tcW w:w="567" w:type="dxa"/>
          </w:tcPr>
          <w:p w:rsidR="00A1049A" w:rsidRPr="0085429D" w:rsidRDefault="00A1049A" w:rsidP="00652916">
            <w:pPr>
              <w:ind w:firstLine="0"/>
              <w:jc w:val="center"/>
              <w:rPr>
                <w:sz w:val="24"/>
                <w:szCs w:val="24"/>
              </w:rPr>
            </w:pPr>
            <w:r w:rsidRPr="0085429D">
              <w:rPr>
                <w:sz w:val="24"/>
                <w:szCs w:val="24"/>
              </w:rPr>
              <w:t>01</w:t>
            </w:r>
          </w:p>
        </w:tc>
        <w:tc>
          <w:tcPr>
            <w:tcW w:w="1418" w:type="dxa"/>
          </w:tcPr>
          <w:p w:rsidR="00A1049A" w:rsidRPr="0085429D" w:rsidRDefault="00A1049A" w:rsidP="00652916">
            <w:pPr>
              <w:ind w:left="-108" w:right="-108" w:firstLine="0"/>
              <w:jc w:val="center"/>
              <w:rPr>
                <w:sz w:val="24"/>
                <w:szCs w:val="24"/>
              </w:rPr>
            </w:pPr>
            <w:r w:rsidRPr="0085429D">
              <w:rPr>
                <w:sz w:val="24"/>
                <w:szCs w:val="24"/>
              </w:rPr>
              <w:t>99 0 00 25600</w:t>
            </w: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965" w:type="dxa"/>
            <w:hideMark/>
          </w:tcPr>
          <w:p w:rsidR="00A1049A" w:rsidRPr="004A563B" w:rsidRDefault="00A1049A" w:rsidP="00CA340F">
            <w:proofErr w:type="gramStart"/>
            <w:r w:rsidRPr="004A563B">
              <w:t>Башка</w:t>
            </w:r>
            <w:proofErr w:type="gramEnd"/>
            <w:r w:rsidRPr="004A563B">
              <w:t xml:space="preserve"> бюджетара трансфертлар</w:t>
            </w:r>
          </w:p>
        </w:tc>
        <w:tc>
          <w:tcPr>
            <w:tcW w:w="567" w:type="dxa"/>
          </w:tcPr>
          <w:p w:rsidR="00A1049A" w:rsidRPr="0085429D" w:rsidRDefault="00A1049A" w:rsidP="00652916">
            <w:pPr>
              <w:ind w:firstLine="0"/>
              <w:jc w:val="center"/>
              <w:rPr>
                <w:sz w:val="24"/>
                <w:szCs w:val="24"/>
              </w:rPr>
            </w:pPr>
            <w:r w:rsidRPr="0085429D">
              <w:rPr>
                <w:sz w:val="24"/>
                <w:szCs w:val="24"/>
              </w:rPr>
              <w:t>08</w:t>
            </w:r>
          </w:p>
        </w:tc>
        <w:tc>
          <w:tcPr>
            <w:tcW w:w="567" w:type="dxa"/>
          </w:tcPr>
          <w:p w:rsidR="00A1049A" w:rsidRPr="0085429D" w:rsidRDefault="00A1049A" w:rsidP="00652916">
            <w:pPr>
              <w:ind w:firstLine="0"/>
              <w:jc w:val="center"/>
              <w:rPr>
                <w:sz w:val="24"/>
                <w:szCs w:val="24"/>
              </w:rPr>
            </w:pPr>
            <w:r w:rsidRPr="0085429D">
              <w:rPr>
                <w:sz w:val="24"/>
                <w:szCs w:val="24"/>
              </w:rPr>
              <w:t>01</w:t>
            </w:r>
          </w:p>
        </w:tc>
        <w:tc>
          <w:tcPr>
            <w:tcW w:w="1418" w:type="dxa"/>
          </w:tcPr>
          <w:p w:rsidR="00A1049A" w:rsidRPr="0085429D" w:rsidRDefault="00A1049A" w:rsidP="00652916">
            <w:pPr>
              <w:ind w:left="-108" w:right="-108" w:firstLine="0"/>
              <w:jc w:val="center"/>
              <w:rPr>
                <w:sz w:val="24"/>
                <w:szCs w:val="24"/>
              </w:rPr>
            </w:pPr>
            <w:r w:rsidRPr="0085429D">
              <w:rPr>
                <w:sz w:val="24"/>
                <w:szCs w:val="24"/>
              </w:rPr>
              <w:t>99 0 00 25600</w:t>
            </w:r>
          </w:p>
        </w:tc>
        <w:tc>
          <w:tcPr>
            <w:tcW w:w="567" w:type="dxa"/>
          </w:tcPr>
          <w:p w:rsidR="00A1049A" w:rsidRPr="0085429D" w:rsidRDefault="00A1049A" w:rsidP="00652916">
            <w:pPr>
              <w:ind w:firstLine="0"/>
              <w:jc w:val="center"/>
              <w:rPr>
                <w:sz w:val="24"/>
                <w:szCs w:val="24"/>
              </w:rPr>
            </w:pPr>
            <w:r w:rsidRPr="0085429D">
              <w:rPr>
                <w:sz w:val="24"/>
                <w:szCs w:val="24"/>
              </w:rPr>
              <w:t>500</w:t>
            </w:r>
          </w:p>
        </w:tc>
        <w:tc>
          <w:tcPr>
            <w:tcW w:w="1388" w:type="dxa"/>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965" w:type="dxa"/>
            <w:hideMark/>
          </w:tcPr>
          <w:p w:rsidR="00A1049A" w:rsidRDefault="00A1049A" w:rsidP="00CA340F">
            <w:r w:rsidRPr="004A563B">
              <w:t>Барлык чыгымнар</w:t>
            </w:r>
          </w:p>
        </w:tc>
        <w:tc>
          <w:tcPr>
            <w:tcW w:w="567" w:type="dxa"/>
          </w:tcPr>
          <w:p w:rsidR="00A1049A" w:rsidRPr="0085429D" w:rsidRDefault="00A1049A" w:rsidP="00652916">
            <w:pPr>
              <w:ind w:firstLine="0"/>
              <w:jc w:val="center"/>
              <w:rPr>
                <w:sz w:val="24"/>
                <w:szCs w:val="24"/>
              </w:rPr>
            </w:pPr>
          </w:p>
        </w:tc>
        <w:tc>
          <w:tcPr>
            <w:tcW w:w="567" w:type="dxa"/>
          </w:tcPr>
          <w:p w:rsidR="00A1049A" w:rsidRPr="0085429D" w:rsidRDefault="00A1049A" w:rsidP="00652916">
            <w:pPr>
              <w:ind w:firstLine="0"/>
              <w:jc w:val="center"/>
              <w:rPr>
                <w:sz w:val="24"/>
                <w:szCs w:val="24"/>
              </w:rPr>
            </w:pPr>
          </w:p>
        </w:tc>
        <w:tc>
          <w:tcPr>
            <w:tcW w:w="1418" w:type="dxa"/>
          </w:tcPr>
          <w:p w:rsidR="00A1049A" w:rsidRPr="0085429D" w:rsidRDefault="00A1049A" w:rsidP="00652916">
            <w:pPr>
              <w:ind w:firstLine="0"/>
              <w:jc w:val="center"/>
              <w:rPr>
                <w:sz w:val="24"/>
                <w:szCs w:val="24"/>
              </w:rPr>
            </w:pPr>
          </w:p>
        </w:tc>
        <w:tc>
          <w:tcPr>
            <w:tcW w:w="567" w:type="dxa"/>
          </w:tcPr>
          <w:p w:rsidR="00A1049A" w:rsidRPr="0085429D" w:rsidRDefault="00A1049A" w:rsidP="00652916">
            <w:pPr>
              <w:ind w:firstLine="0"/>
              <w:jc w:val="center"/>
              <w:rPr>
                <w:sz w:val="24"/>
                <w:szCs w:val="24"/>
              </w:rPr>
            </w:pPr>
          </w:p>
        </w:tc>
        <w:tc>
          <w:tcPr>
            <w:tcW w:w="1388" w:type="dxa"/>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1 745,69</w:t>
            </w:r>
          </w:p>
        </w:tc>
      </w:tr>
    </w:tbl>
    <w:p w:rsidR="00230CF5" w:rsidRPr="0085429D" w:rsidRDefault="00230CF5" w:rsidP="00475984">
      <w:pPr>
        <w:widowControl/>
        <w:autoSpaceDE/>
        <w:autoSpaceDN/>
        <w:adjustRightInd/>
        <w:ind w:left="6804" w:firstLine="0"/>
        <w:jc w:val="left"/>
        <w:rPr>
          <w:bCs/>
          <w:sz w:val="24"/>
          <w:szCs w:val="24"/>
        </w:rPr>
      </w:pPr>
    </w:p>
    <w:p w:rsidR="00230CF5" w:rsidRPr="0085429D" w:rsidRDefault="00230CF5" w:rsidP="00475984">
      <w:pPr>
        <w:widowControl/>
        <w:autoSpaceDE/>
        <w:autoSpaceDN/>
        <w:adjustRightInd/>
        <w:ind w:left="6804" w:firstLine="0"/>
        <w:jc w:val="left"/>
        <w:rPr>
          <w:bCs/>
          <w:sz w:val="24"/>
          <w:szCs w:val="24"/>
        </w:rPr>
      </w:pPr>
    </w:p>
    <w:p w:rsidR="0001271A" w:rsidRPr="0085429D" w:rsidRDefault="0001271A" w:rsidP="009B3C98">
      <w:pPr>
        <w:widowControl/>
        <w:autoSpaceDE/>
        <w:autoSpaceDN/>
        <w:adjustRightInd/>
        <w:jc w:val="left"/>
        <w:rPr>
          <w:bCs/>
          <w:sz w:val="24"/>
          <w:szCs w:val="24"/>
        </w:rPr>
      </w:pPr>
    </w:p>
    <w:p w:rsidR="00A1049A" w:rsidRPr="00EB111B" w:rsidRDefault="00A1049A" w:rsidP="00A1049A">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6</w:t>
      </w:r>
      <w:r>
        <w:rPr>
          <w:bCs/>
          <w:sz w:val="24"/>
          <w:szCs w:val="24"/>
          <w:lang w:val="tt-RU"/>
        </w:rPr>
        <w:t xml:space="preserve"> </w:t>
      </w:r>
      <w:r>
        <w:rPr>
          <w:bCs/>
          <w:sz w:val="24"/>
          <w:szCs w:val="24"/>
          <w:lang w:val="tt-RU"/>
        </w:rPr>
        <w:t>нчы</w:t>
      </w:r>
      <w:r w:rsidRPr="00EB111B">
        <w:rPr>
          <w:bCs/>
          <w:sz w:val="24"/>
          <w:szCs w:val="24"/>
          <w:lang w:val="tt-RU"/>
        </w:rPr>
        <w:t xml:space="preserve"> кушымта</w:t>
      </w:r>
    </w:p>
    <w:p w:rsidR="00475984" w:rsidRPr="00A1049A" w:rsidRDefault="00475984" w:rsidP="00475984">
      <w:pPr>
        <w:widowControl/>
        <w:autoSpaceDE/>
        <w:autoSpaceDN/>
        <w:adjustRightInd/>
        <w:ind w:left="6804" w:firstLine="0"/>
        <w:jc w:val="left"/>
        <w:rPr>
          <w:rFonts w:eastAsiaTheme="minorEastAsia"/>
          <w:bCs/>
          <w:sz w:val="24"/>
          <w:szCs w:val="24"/>
          <w:lang w:val="tt-RU"/>
        </w:rPr>
      </w:pPr>
    </w:p>
    <w:p w:rsidR="002F09B0" w:rsidRPr="0085429D" w:rsidRDefault="002F09B0" w:rsidP="002F09B0">
      <w:pPr>
        <w:pStyle w:val="ConsNormal"/>
        <w:ind w:right="0" w:firstLine="0"/>
        <w:rPr>
          <w:sz w:val="24"/>
          <w:szCs w:val="24"/>
        </w:rPr>
      </w:pPr>
    </w:p>
    <w:p w:rsidR="00A1049A" w:rsidRDefault="00A1049A" w:rsidP="00A1049A">
      <w:pPr>
        <w:ind w:firstLine="540"/>
        <w:jc w:val="center"/>
        <w:rPr>
          <w:sz w:val="24"/>
          <w:szCs w:val="24"/>
          <w:lang w:val="tt-RU"/>
        </w:rPr>
      </w:pPr>
      <w:r w:rsidRPr="00EE54AE">
        <w:rPr>
          <w:sz w:val="24"/>
          <w:szCs w:val="24"/>
          <w:lang w:val="tt-RU"/>
        </w:rPr>
        <w:t>2023 һәм 2024 еллар план чорына Россия Федерациясе чыгымнары классификациясенең бүлекләре, бүлекчәләре, максатчан статьялары, чыгымнар төрләре буе</w:t>
      </w:r>
      <w:r>
        <w:rPr>
          <w:sz w:val="24"/>
          <w:szCs w:val="24"/>
          <w:lang w:val="tt-RU"/>
        </w:rPr>
        <w:t xml:space="preserve">нча Нурлат муниципаль районы </w:t>
      </w:r>
      <w:r w:rsidR="0078623F">
        <w:rPr>
          <w:sz w:val="24"/>
          <w:szCs w:val="24"/>
          <w:lang w:val="tt-RU"/>
        </w:rPr>
        <w:t>Биккол</w:t>
      </w:r>
      <w:r w:rsidRPr="00EE54AE">
        <w:rPr>
          <w:sz w:val="24"/>
          <w:szCs w:val="24"/>
          <w:lang w:val="tt-RU"/>
        </w:rPr>
        <w:t xml:space="preserve"> авыл җирлеге чыгымнарын бүлү</w:t>
      </w:r>
    </w:p>
    <w:p w:rsidR="00692717" w:rsidRPr="00A1049A" w:rsidRDefault="00A1049A" w:rsidP="009B3C98">
      <w:pPr>
        <w:ind w:firstLine="540"/>
        <w:jc w:val="right"/>
        <w:rPr>
          <w:sz w:val="24"/>
          <w:szCs w:val="24"/>
          <w:lang w:val="tt-RU"/>
        </w:rPr>
      </w:pPr>
      <w:r>
        <w:rPr>
          <w:sz w:val="24"/>
          <w:szCs w:val="24"/>
          <w:lang w:val="tt-RU"/>
        </w:rPr>
        <w:t>Мең сум</w:t>
      </w:r>
    </w:p>
    <w:p w:rsidR="00692717" w:rsidRPr="0085429D" w:rsidRDefault="00692717" w:rsidP="00475984">
      <w:pPr>
        <w:widowControl/>
        <w:autoSpaceDE/>
        <w:autoSpaceDN/>
        <w:adjustRightInd/>
        <w:ind w:left="6804" w:firstLine="0"/>
        <w:jc w:val="left"/>
        <w:rPr>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0"/>
        <w:gridCol w:w="709"/>
        <w:gridCol w:w="567"/>
        <w:gridCol w:w="1559"/>
        <w:gridCol w:w="709"/>
        <w:gridCol w:w="1001"/>
        <w:gridCol w:w="1001"/>
      </w:tblGrid>
      <w:tr w:rsidR="009B3C98"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9B3C98" w:rsidRPr="00A1049A" w:rsidRDefault="00A1049A" w:rsidP="00652916">
            <w:pPr>
              <w:widowControl/>
              <w:autoSpaceDE/>
              <w:adjustRightInd/>
              <w:ind w:firstLine="0"/>
              <w:jc w:val="center"/>
              <w:rPr>
                <w:rFonts w:eastAsiaTheme="minorEastAsia"/>
                <w:sz w:val="24"/>
                <w:szCs w:val="24"/>
                <w:lang w:val="tt-RU"/>
              </w:rPr>
            </w:pPr>
            <w:r>
              <w:rPr>
                <w:rFonts w:eastAsiaTheme="minorEastAsia"/>
                <w:sz w:val="24"/>
                <w:szCs w:val="24"/>
                <w:lang w:val="tt-RU"/>
              </w:rPr>
              <w:t>Күрсәткеч атамасы</w:t>
            </w:r>
          </w:p>
        </w:tc>
        <w:tc>
          <w:tcPr>
            <w:tcW w:w="709" w:type="dxa"/>
            <w:tcBorders>
              <w:top w:val="single" w:sz="4" w:space="0" w:color="auto"/>
              <w:left w:val="single" w:sz="4" w:space="0" w:color="auto"/>
              <w:bottom w:val="single" w:sz="4" w:space="0" w:color="auto"/>
              <w:right w:val="single" w:sz="4" w:space="0" w:color="auto"/>
            </w:tcBorders>
            <w:hideMark/>
          </w:tcPr>
          <w:p w:rsidR="009B3C98" w:rsidRPr="0085429D" w:rsidRDefault="009B3C98" w:rsidP="00652916">
            <w:pPr>
              <w:widowControl/>
              <w:autoSpaceDE/>
              <w:adjustRightInd/>
              <w:ind w:firstLine="0"/>
              <w:jc w:val="center"/>
              <w:rPr>
                <w:rFonts w:eastAsiaTheme="minorEastAsia"/>
                <w:sz w:val="24"/>
                <w:szCs w:val="24"/>
              </w:rPr>
            </w:pPr>
            <w:r w:rsidRPr="0085429D">
              <w:rPr>
                <w:rFonts w:eastAsiaTheme="minorEastAsia"/>
                <w:sz w:val="24"/>
                <w:szCs w:val="24"/>
              </w:rPr>
              <w:t>РЗ</w:t>
            </w:r>
          </w:p>
        </w:tc>
        <w:tc>
          <w:tcPr>
            <w:tcW w:w="567" w:type="dxa"/>
            <w:tcBorders>
              <w:top w:val="single" w:sz="4" w:space="0" w:color="auto"/>
              <w:left w:val="single" w:sz="4" w:space="0" w:color="auto"/>
              <w:bottom w:val="single" w:sz="4" w:space="0" w:color="auto"/>
              <w:right w:val="single" w:sz="4" w:space="0" w:color="auto"/>
            </w:tcBorders>
            <w:hideMark/>
          </w:tcPr>
          <w:p w:rsidR="009B3C98" w:rsidRPr="0085429D" w:rsidRDefault="009B3C98" w:rsidP="00652916">
            <w:pPr>
              <w:widowControl/>
              <w:autoSpaceDE/>
              <w:adjustRightInd/>
              <w:ind w:firstLine="0"/>
              <w:jc w:val="center"/>
              <w:rPr>
                <w:rFonts w:eastAsiaTheme="minorEastAsia"/>
                <w:sz w:val="24"/>
                <w:szCs w:val="24"/>
              </w:rPr>
            </w:pPr>
            <w:proofErr w:type="gramStart"/>
            <w:r w:rsidRPr="0085429D">
              <w:rPr>
                <w:rFonts w:eastAsiaTheme="minorEastAsia"/>
                <w:sz w:val="24"/>
                <w:szCs w:val="24"/>
              </w:rPr>
              <w:t>ПР</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9B3C98" w:rsidRPr="0085429D" w:rsidRDefault="009B3C98"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КЦСР</w:t>
            </w:r>
          </w:p>
        </w:tc>
        <w:tc>
          <w:tcPr>
            <w:tcW w:w="709" w:type="dxa"/>
            <w:tcBorders>
              <w:top w:val="single" w:sz="4" w:space="0" w:color="auto"/>
              <w:left w:val="single" w:sz="4" w:space="0" w:color="auto"/>
              <w:bottom w:val="single" w:sz="4" w:space="0" w:color="auto"/>
              <w:right w:val="single" w:sz="4" w:space="0" w:color="auto"/>
            </w:tcBorders>
            <w:hideMark/>
          </w:tcPr>
          <w:p w:rsidR="009B3C98" w:rsidRPr="0085429D" w:rsidRDefault="009B3C98" w:rsidP="00652916">
            <w:pPr>
              <w:widowControl/>
              <w:autoSpaceDE/>
              <w:adjustRightInd/>
              <w:ind w:left="-108" w:right="-107" w:firstLine="0"/>
              <w:jc w:val="center"/>
              <w:rPr>
                <w:rFonts w:eastAsiaTheme="minorEastAsia"/>
                <w:sz w:val="24"/>
                <w:szCs w:val="24"/>
              </w:rPr>
            </w:pPr>
            <w:r w:rsidRPr="0085429D">
              <w:rPr>
                <w:rFonts w:eastAsiaTheme="minorEastAsia"/>
                <w:sz w:val="24"/>
                <w:szCs w:val="24"/>
              </w:rPr>
              <w:t>КВР</w:t>
            </w:r>
          </w:p>
        </w:tc>
        <w:tc>
          <w:tcPr>
            <w:tcW w:w="1001"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djustRightInd/>
              <w:ind w:left="-108" w:right="-143" w:firstLine="0"/>
              <w:jc w:val="center"/>
              <w:rPr>
                <w:rFonts w:eastAsiaTheme="minorEastAsia"/>
                <w:sz w:val="24"/>
                <w:szCs w:val="24"/>
              </w:rPr>
            </w:pPr>
            <w:r w:rsidRPr="0085429D">
              <w:rPr>
                <w:rFonts w:eastAsiaTheme="minorEastAsia"/>
                <w:sz w:val="24"/>
                <w:szCs w:val="24"/>
              </w:rPr>
              <w:t>2023</w:t>
            </w:r>
          </w:p>
        </w:tc>
        <w:tc>
          <w:tcPr>
            <w:tcW w:w="1001" w:type="dxa"/>
            <w:tcBorders>
              <w:top w:val="single" w:sz="4" w:space="0" w:color="auto"/>
              <w:left w:val="single" w:sz="4" w:space="0" w:color="auto"/>
              <w:bottom w:val="single" w:sz="4" w:space="0" w:color="auto"/>
              <w:right w:val="single" w:sz="4" w:space="0" w:color="auto"/>
            </w:tcBorders>
            <w:hideMark/>
          </w:tcPr>
          <w:p w:rsidR="009B3C98" w:rsidRPr="0085429D" w:rsidRDefault="009B3C98" w:rsidP="00652916">
            <w:pPr>
              <w:widowControl/>
              <w:autoSpaceDE/>
              <w:adjustRightInd/>
              <w:ind w:left="-108" w:right="-143" w:firstLine="0"/>
              <w:jc w:val="center"/>
              <w:rPr>
                <w:rFonts w:eastAsiaTheme="minorEastAsia"/>
                <w:sz w:val="24"/>
                <w:szCs w:val="24"/>
              </w:rPr>
            </w:pPr>
            <w:r w:rsidRPr="0085429D">
              <w:rPr>
                <w:rFonts w:eastAsiaTheme="minorEastAsia"/>
                <w:sz w:val="24"/>
                <w:szCs w:val="24"/>
              </w:rPr>
              <w:t>2024</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ГОМУМДӘҮЛӘТ МӘСЬӘЛӘ</w:t>
            </w:r>
            <w:proofErr w:type="gramStart"/>
            <w:r w:rsidRPr="00B91C59">
              <w:t>Л</w:t>
            </w:r>
            <w:proofErr w:type="gramEnd"/>
            <w:r w:rsidRPr="00B91C59">
              <w:t>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firstLine="0"/>
              <w:jc w:val="center"/>
              <w:rPr>
                <w:rFonts w:eastAsiaTheme="minorEastAsia"/>
                <w:sz w:val="24"/>
                <w:szCs w:val="24"/>
              </w:rPr>
            </w:pP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left="-109" w:right="-108" w:firstLine="0"/>
              <w:jc w:val="center"/>
              <w:rPr>
                <w:rFonts w:eastAsia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left="-108" w:right="-107" w:firstLine="0"/>
              <w:jc w:val="center"/>
              <w:rPr>
                <w:rFonts w:eastAsiaTheme="minorEastAsia"/>
                <w:sz w:val="24"/>
                <w:szCs w:val="24"/>
              </w:rPr>
            </w:pPr>
          </w:p>
        </w:tc>
        <w:tc>
          <w:tcPr>
            <w:tcW w:w="100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bCs/>
                <w:color w:val="000000"/>
                <w:sz w:val="24"/>
                <w:szCs w:val="24"/>
              </w:rPr>
            </w:pPr>
            <w:r w:rsidRPr="0085429D">
              <w:rPr>
                <w:bCs/>
                <w:color w:val="000000"/>
                <w:sz w:val="24"/>
                <w:szCs w:val="24"/>
              </w:rPr>
              <w:t>1 154,93</w:t>
            </w:r>
          </w:p>
        </w:tc>
        <w:tc>
          <w:tcPr>
            <w:tcW w:w="1001" w:type="dxa"/>
            <w:tcBorders>
              <w:top w:val="single" w:sz="4" w:space="0" w:color="auto"/>
              <w:left w:val="single" w:sz="4" w:space="0" w:color="auto"/>
              <w:bottom w:val="single" w:sz="4" w:space="0" w:color="auto"/>
              <w:right w:val="single" w:sz="4" w:space="0" w:color="auto"/>
            </w:tcBorders>
            <w:shd w:val="clear" w:color="auto" w:fill="auto"/>
            <w:hideMark/>
          </w:tcPr>
          <w:p w:rsidR="00A1049A" w:rsidRPr="0085429D" w:rsidRDefault="00A1049A" w:rsidP="00652916">
            <w:pPr>
              <w:widowControl/>
              <w:autoSpaceDE/>
              <w:autoSpaceDN/>
              <w:adjustRightInd/>
              <w:ind w:firstLine="0"/>
              <w:jc w:val="center"/>
              <w:rPr>
                <w:bCs/>
                <w:color w:val="000000"/>
                <w:sz w:val="24"/>
                <w:szCs w:val="24"/>
              </w:rPr>
            </w:pPr>
            <w:r w:rsidRPr="0085429D">
              <w:rPr>
                <w:bCs/>
                <w:color w:val="000000"/>
                <w:sz w:val="24"/>
                <w:szCs w:val="24"/>
              </w:rPr>
              <w:t>1 157,11</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Россия Федерациясе субъектының һәм муниципаль берәмлекнең югары вазыйфаи затының эшләве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i/>
                <w:sz w:val="24"/>
                <w:szCs w:val="24"/>
              </w:rPr>
            </w:pPr>
            <w:r w:rsidRPr="0085429D">
              <w:rPr>
                <w:rFonts w:eastAsiaTheme="minorEastAsia"/>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i/>
                <w:sz w:val="24"/>
                <w:szCs w:val="24"/>
              </w:rPr>
            </w:pPr>
            <w:r w:rsidRPr="0085429D">
              <w:rPr>
                <w:rFonts w:eastAsiaTheme="minorEastAsia"/>
                <w:i/>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left="-109" w:right="-108" w:firstLine="0"/>
              <w:jc w:val="center"/>
              <w:rPr>
                <w:rFonts w:eastAsiaTheme="minorEastAsia"/>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left="-108" w:right="-107" w:firstLine="0"/>
              <w:jc w:val="center"/>
              <w:rPr>
                <w:rFonts w:eastAsiaTheme="minorEastAsia"/>
                <w:i/>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i/>
                <w:iCs/>
                <w:color w:val="000000"/>
                <w:sz w:val="24"/>
                <w:szCs w:val="24"/>
              </w:rPr>
            </w:pPr>
            <w:r w:rsidRPr="0085429D">
              <w:rPr>
                <w:bCs/>
                <w:i/>
                <w:iCs/>
                <w:color w:val="000000"/>
                <w:sz w:val="24"/>
                <w:szCs w:val="24"/>
              </w:rPr>
              <w:t>445,66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445,66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Программалы булмаган чыгымнар </w:t>
            </w:r>
            <w:proofErr w:type="gramStart"/>
            <w:r w:rsidRPr="00B91C59">
              <w:lastRenderedPageBreak/>
              <w:t>юн</w:t>
            </w:r>
            <w:proofErr w:type="gramEnd"/>
            <w:r w:rsidRPr="00B91C59">
              <w:t>әлешләре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left="-108" w:right="-107" w:firstLine="0"/>
              <w:jc w:val="center"/>
              <w:rPr>
                <w:rFonts w:eastAsiaTheme="minorEastAsia"/>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445,66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445,66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lastRenderedPageBreak/>
              <w:t>Үзә</w:t>
            </w:r>
            <w:proofErr w:type="gramStart"/>
            <w:r w:rsidRPr="00B91C59">
              <w:t>к</w:t>
            </w:r>
            <w:proofErr w:type="gramEnd"/>
            <w:r w:rsidRPr="00B91C59">
              <w:t xml:space="preserve"> аппарат</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99 0 00 02030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djustRightInd/>
              <w:ind w:left="-108" w:right="-107" w:firstLine="0"/>
              <w:jc w:val="center"/>
              <w:rPr>
                <w:rFonts w:eastAsiaTheme="minorEastAsia"/>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445,66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445,66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Дәүләт (муниципаль) органнары, казна учреждениеләре, бюджеттан тыш дәүләт фондлары белән идарә </w:t>
            </w:r>
            <w:proofErr w:type="gramStart"/>
            <w:r w:rsidRPr="00B91C59">
              <w:t>ит</w:t>
            </w:r>
            <w:proofErr w:type="gramEnd"/>
            <w:r w:rsidRPr="00B91C59">
              <w:t>ү органнары функцияләрен үтәүне тәэмин итү максатларында персоналга түләү чыгымнары</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firstLine="0"/>
              <w:jc w:val="center"/>
              <w:rPr>
                <w:rFonts w:eastAsiaTheme="minorEastAsia"/>
                <w:sz w:val="24"/>
                <w:szCs w:val="24"/>
              </w:rPr>
            </w:pPr>
            <w:r w:rsidRPr="0085429D">
              <w:rPr>
                <w:rFonts w:eastAsiaTheme="minorEastAsia"/>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left="-109" w:right="-108" w:firstLine="0"/>
              <w:jc w:val="center"/>
              <w:rPr>
                <w:rFonts w:eastAsiaTheme="minorEastAsia"/>
                <w:sz w:val="24"/>
                <w:szCs w:val="24"/>
              </w:rPr>
            </w:pPr>
            <w:r w:rsidRPr="0085429D">
              <w:rPr>
                <w:rFonts w:eastAsiaTheme="minorEastAsia"/>
                <w:sz w:val="24"/>
                <w:szCs w:val="24"/>
              </w:rPr>
              <w:t>99 0 00 02030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widowControl/>
              <w:autoSpaceDE/>
              <w:adjustRightInd/>
              <w:ind w:left="-108" w:right="-107" w:firstLine="0"/>
              <w:jc w:val="center"/>
              <w:rPr>
                <w:rFonts w:eastAsiaTheme="minorEastAsia"/>
                <w:sz w:val="24"/>
                <w:szCs w:val="24"/>
              </w:rPr>
            </w:pPr>
            <w:r w:rsidRPr="0085429D">
              <w:rPr>
                <w:rFonts w:eastAsiaTheme="minorEastAsia"/>
                <w:sz w:val="24"/>
                <w:szCs w:val="24"/>
              </w:rPr>
              <w:t>100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445,66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445,66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РФ Хөкүмәте, РФ субъектлары дәүләт хакимиятенең югары башкарма органнары, җирле администрация эшчәнлеге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16"/>
              <w:jc w:val="center"/>
              <w:rPr>
                <w:i/>
                <w:sz w:val="24"/>
                <w:szCs w:val="24"/>
              </w:rPr>
            </w:pPr>
            <w:r w:rsidRPr="0085429D">
              <w:rPr>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16"/>
              <w:jc w:val="center"/>
              <w:rPr>
                <w:i/>
                <w:sz w:val="24"/>
                <w:szCs w:val="24"/>
              </w:rPr>
            </w:pPr>
            <w:r w:rsidRPr="0085429D">
              <w:rPr>
                <w:i/>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i/>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i/>
                <w:iCs/>
                <w:color w:val="000000"/>
                <w:sz w:val="24"/>
                <w:szCs w:val="24"/>
              </w:rPr>
            </w:pPr>
            <w:r w:rsidRPr="0085429D">
              <w:rPr>
                <w:bCs/>
                <w:i/>
                <w:iCs/>
                <w:color w:val="000000"/>
                <w:sz w:val="24"/>
                <w:szCs w:val="24"/>
              </w:rPr>
              <w:t>495,31</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497,50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Программалы булмаган чыгымнар </w:t>
            </w:r>
            <w:proofErr w:type="gramStart"/>
            <w:r w:rsidRPr="00B91C59">
              <w:t>юн</w:t>
            </w:r>
            <w:proofErr w:type="gramEnd"/>
            <w:r w:rsidRPr="00B91C59">
              <w:t>әлешләре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16"/>
              <w:jc w:val="center"/>
              <w:rPr>
                <w:sz w:val="24"/>
                <w:szCs w:val="24"/>
              </w:rPr>
            </w:pPr>
            <w:r w:rsidRPr="0085429D">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6"/>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495,31</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497,50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Үзә</w:t>
            </w:r>
            <w:proofErr w:type="gramStart"/>
            <w:r w:rsidRPr="00B91C59">
              <w:t>к</w:t>
            </w:r>
            <w:proofErr w:type="gramEnd"/>
            <w:r w:rsidRPr="00B91C59">
              <w:t xml:space="preserve"> аппарат</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16"/>
              <w:jc w:val="center"/>
              <w:rPr>
                <w:sz w:val="24"/>
                <w:szCs w:val="24"/>
              </w:rPr>
            </w:pPr>
            <w:r w:rsidRPr="0085429D">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495,31</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497,50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Дәүләт (муниципаль) органнары, казна учреждениеләре, бюджеттан тыш дәүләт фондлары белән идарә </w:t>
            </w:r>
            <w:proofErr w:type="gramStart"/>
            <w:r w:rsidRPr="00B91C59">
              <w:t>ит</w:t>
            </w:r>
            <w:proofErr w:type="gramEnd"/>
            <w:r w:rsidRPr="00B91C59">
              <w:t>ү органнары функцияләрен үтәүне тәэмин итү максатларында персоналга түләү чыгымнары</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16"/>
              <w:jc w:val="center"/>
              <w:rPr>
                <w:sz w:val="24"/>
                <w:szCs w:val="24"/>
              </w:rPr>
            </w:pPr>
            <w:r w:rsidRPr="0085429D">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7" w:firstLine="16"/>
              <w:jc w:val="center"/>
              <w:rPr>
                <w:sz w:val="24"/>
                <w:szCs w:val="24"/>
              </w:rPr>
            </w:pPr>
            <w:r w:rsidRPr="0085429D">
              <w:rPr>
                <w:sz w:val="24"/>
                <w:szCs w:val="24"/>
              </w:rPr>
              <w:t>100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320,18</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320,18</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Дәүләт (муниципаль) ихтыяҗлары өчен товарлар сатып алу, эшлә</w:t>
            </w:r>
            <w:proofErr w:type="gramStart"/>
            <w:r w:rsidRPr="00B91C59">
              <w:t>р</w:t>
            </w:r>
            <w:proofErr w:type="gramEnd"/>
            <w:r w:rsidRPr="00B91C59">
              <w:t xml:space="preserve"> башкару һәм хезмәтләр күрсәтү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16"/>
              <w:jc w:val="center"/>
              <w:rPr>
                <w:sz w:val="24"/>
                <w:szCs w:val="24"/>
              </w:rPr>
            </w:pPr>
            <w:r w:rsidRPr="0085429D">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7" w:firstLine="16"/>
              <w:jc w:val="center"/>
              <w:rPr>
                <w:sz w:val="24"/>
                <w:szCs w:val="24"/>
              </w:rPr>
            </w:pPr>
            <w:r w:rsidRPr="0085429D">
              <w:rPr>
                <w:sz w:val="24"/>
                <w:szCs w:val="24"/>
              </w:rPr>
              <w:t>200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170,14</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172,32</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proofErr w:type="gramStart"/>
            <w:r w:rsidRPr="00B91C59">
              <w:t>Башка</w:t>
            </w:r>
            <w:proofErr w:type="gramEnd"/>
            <w:r w:rsidRPr="00B91C59">
              <w:t xml:space="preserve"> бюджет ассигнованиеләре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16"/>
              <w:jc w:val="center"/>
              <w:rPr>
                <w:sz w:val="24"/>
                <w:szCs w:val="24"/>
              </w:rPr>
            </w:pPr>
            <w:r w:rsidRPr="0085429D">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7" w:firstLine="16"/>
              <w:jc w:val="center"/>
              <w:rPr>
                <w:sz w:val="24"/>
                <w:szCs w:val="24"/>
              </w:rPr>
            </w:pPr>
            <w:r w:rsidRPr="0085429D">
              <w:rPr>
                <w:sz w:val="24"/>
                <w:szCs w:val="24"/>
              </w:rPr>
              <w:t>800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5,00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5,00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Башка Гомумдәүләт мәсьәлә</w:t>
            </w:r>
            <w:proofErr w:type="gramStart"/>
            <w:r w:rsidRPr="00B91C59">
              <w:t>л</w:t>
            </w:r>
            <w:proofErr w:type="gramEnd"/>
            <w:r w:rsidRPr="00B91C59">
              <w:t>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i/>
                <w:sz w:val="24"/>
                <w:szCs w:val="24"/>
              </w:rPr>
            </w:pPr>
            <w:r w:rsidRPr="0085429D">
              <w:rPr>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i/>
                <w:sz w:val="24"/>
                <w:szCs w:val="24"/>
              </w:rPr>
            </w:pPr>
            <w:r w:rsidRPr="0085429D">
              <w:rPr>
                <w:i/>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0"/>
              <w:jc w:val="center"/>
              <w:rPr>
                <w:i/>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i/>
                <w:iCs/>
                <w:color w:val="000000"/>
                <w:sz w:val="24"/>
                <w:szCs w:val="24"/>
              </w:rPr>
            </w:pPr>
            <w:r w:rsidRPr="0085429D">
              <w:rPr>
                <w:bCs/>
                <w:i/>
                <w:iCs/>
                <w:color w:val="000000"/>
                <w:sz w:val="24"/>
                <w:szCs w:val="24"/>
              </w:rPr>
              <w:t>213,96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213,96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Программалы булмаган чыгымнар </w:t>
            </w:r>
            <w:proofErr w:type="gramStart"/>
            <w:r w:rsidRPr="00B91C59">
              <w:t>юн</w:t>
            </w:r>
            <w:proofErr w:type="gramEnd"/>
            <w:r w:rsidRPr="00B91C59">
              <w:t>әлешләре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213,96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213,96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Үзәкләштерелгән бухгалтерия эшчәнлеген тәэмин </w:t>
            </w:r>
            <w:proofErr w:type="gramStart"/>
            <w:r w:rsidRPr="00B91C59">
              <w:t>ит</w:t>
            </w:r>
            <w:proofErr w:type="gramEnd"/>
            <w:r w:rsidRPr="00B91C59">
              <w:t>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99 0 00 29900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124,96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124,96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Дәүләт (муниципаль) органнары, казна учреждениеләре, бюджеттан тыш дәүләт фондлары белән идарә </w:t>
            </w:r>
            <w:proofErr w:type="gramStart"/>
            <w:r w:rsidRPr="00B91C59">
              <w:t>ит</w:t>
            </w:r>
            <w:proofErr w:type="gramEnd"/>
            <w:r w:rsidRPr="00B91C59">
              <w:t>ү органнары функцияләрен үтәүне тәэмин итү максатларында персоналга түләү чыгымнары</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99 0 00 29900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100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124,96</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124,96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Оешмалар милкенә салым һәм җир салымын түләү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99 0 00 02950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1,00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proofErr w:type="gramStart"/>
            <w:r w:rsidRPr="00B91C59">
              <w:t>Башка</w:t>
            </w:r>
            <w:proofErr w:type="gramEnd"/>
            <w:r w:rsidRPr="00B91C59">
              <w:t xml:space="preserve"> бюджет ассигнованиеләре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99 0 00 02950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800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1,00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tcPr>
          <w:p w:rsidR="00A1049A" w:rsidRPr="00B91C59" w:rsidRDefault="00A1049A" w:rsidP="007A12B0">
            <w:r w:rsidRPr="00B91C59">
              <w:t>Дәүләт йөкләмәләре буенча башка түләү</w:t>
            </w:r>
            <w:proofErr w:type="gramStart"/>
            <w:r w:rsidRPr="00B91C59">
              <w:t>л</w:t>
            </w:r>
            <w:proofErr w:type="gramEnd"/>
            <w:r w:rsidRPr="00B91C59">
              <w:t>әр</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99 0 00 92350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88,00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88,00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Дәүләт (муниципаль) ихтыяҗлары өчен товарлар сатып алу, эшлә</w:t>
            </w:r>
            <w:proofErr w:type="gramStart"/>
            <w:r w:rsidRPr="00B91C59">
              <w:t>р</w:t>
            </w:r>
            <w:proofErr w:type="gramEnd"/>
            <w:r w:rsidRPr="00B91C59">
              <w:t xml:space="preserve"> башкару һәм хезмәтләр күрсәтү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0"/>
              <w:jc w:val="center"/>
              <w:rPr>
                <w:sz w:val="24"/>
                <w:szCs w:val="24"/>
              </w:rPr>
            </w:pPr>
            <w:r w:rsidRPr="0085429D">
              <w:rPr>
                <w:sz w:val="24"/>
                <w:szCs w:val="24"/>
              </w:rPr>
              <w:t>99 0 00 92350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200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88,00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88,00</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МИЛЛИ ОБОРОНА</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color w:val="000000"/>
                <w:sz w:val="24"/>
                <w:szCs w:val="24"/>
              </w:rPr>
            </w:pPr>
            <w:r w:rsidRPr="0085429D">
              <w:rPr>
                <w:bCs/>
                <w:color w:val="000000"/>
                <w:sz w:val="24"/>
                <w:szCs w:val="24"/>
              </w:rPr>
              <w:t>107,33</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111,17</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Мобилизацион һәм хәрби әзерлек</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i/>
                <w:sz w:val="24"/>
                <w:szCs w:val="24"/>
              </w:rPr>
            </w:pPr>
            <w:r w:rsidRPr="0085429D">
              <w:rPr>
                <w:i/>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i/>
                <w:sz w:val="24"/>
                <w:szCs w:val="24"/>
              </w:rPr>
            </w:pPr>
            <w:r w:rsidRPr="0085429D">
              <w:rPr>
                <w:i/>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i/>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i/>
                <w:iCs/>
                <w:color w:val="000000"/>
                <w:sz w:val="24"/>
                <w:szCs w:val="24"/>
              </w:rPr>
            </w:pPr>
            <w:r w:rsidRPr="0085429D">
              <w:rPr>
                <w:bCs/>
                <w:i/>
                <w:iCs/>
                <w:color w:val="000000"/>
                <w:sz w:val="24"/>
                <w:szCs w:val="24"/>
              </w:rPr>
              <w:t>107,33</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111,17</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Программалы булмаган чыгымнар </w:t>
            </w:r>
            <w:proofErr w:type="gramStart"/>
            <w:r w:rsidRPr="00B91C59">
              <w:t>юн</w:t>
            </w:r>
            <w:proofErr w:type="gramEnd"/>
            <w:r w:rsidRPr="00B91C59">
              <w:t>әлешләре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09"/>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107,33</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111,17</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Хәрби комиссариатлар булмаган территорияләрдә беренчел хәрби исәпкә алуны гамәлгә ашыру</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09"/>
              <w:jc w:val="center"/>
              <w:rPr>
                <w:sz w:val="24"/>
                <w:szCs w:val="24"/>
              </w:rPr>
            </w:pPr>
            <w:r w:rsidRPr="0085429D">
              <w:rPr>
                <w:sz w:val="24"/>
                <w:szCs w:val="24"/>
              </w:rPr>
              <w:t>99 0 00 51180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107,33</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111,17</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Дәүләт (муниципаль) органнары, казна учреждениеләре, бюджеттан тыш дәүләт фондлары белән идарә </w:t>
            </w:r>
            <w:proofErr w:type="gramStart"/>
            <w:r w:rsidRPr="00B91C59">
              <w:t>ит</w:t>
            </w:r>
            <w:proofErr w:type="gramEnd"/>
            <w:r w:rsidRPr="00B91C59">
              <w:t>ү органнары функцияләрен үтәүне тәэмин итү максатларында персоналга түләү чыгымнары</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09"/>
              <w:jc w:val="center"/>
              <w:rPr>
                <w:sz w:val="24"/>
                <w:szCs w:val="24"/>
              </w:rPr>
            </w:pPr>
            <w:r w:rsidRPr="0085429D">
              <w:rPr>
                <w:sz w:val="24"/>
                <w:szCs w:val="24"/>
              </w:rPr>
              <w:t>99 0 00 51180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100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97,02</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100,86</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Дәүләт (муниципаль) ихтыяҗлары өчен товарлар сатып алу, эшлә</w:t>
            </w:r>
            <w:proofErr w:type="gramStart"/>
            <w:r w:rsidRPr="00B91C59">
              <w:t>р</w:t>
            </w:r>
            <w:proofErr w:type="gramEnd"/>
            <w:r w:rsidRPr="00B91C59">
              <w:t xml:space="preserve"> башкару </w:t>
            </w:r>
            <w:r w:rsidRPr="00B91C59">
              <w:lastRenderedPageBreak/>
              <w:t>һәм хезмәтләр күрсәтү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8" w:right="-108" w:firstLine="0"/>
              <w:jc w:val="center"/>
              <w:rPr>
                <w:sz w:val="24"/>
                <w:szCs w:val="24"/>
              </w:rPr>
            </w:pPr>
            <w:r w:rsidRPr="0085429D">
              <w:rPr>
                <w:sz w:val="24"/>
                <w:szCs w:val="24"/>
              </w:rPr>
              <w:lastRenderedPageBreak/>
              <w:t>02</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50" w:right="-60"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9" w:right="-108" w:firstLine="109"/>
              <w:jc w:val="center"/>
              <w:rPr>
                <w:sz w:val="24"/>
                <w:szCs w:val="24"/>
              </w:rPr>
            </w:pPr>
            <w:r w:rsidRPr="0085429D">
              <w:rPr>
                <w:sz w:val="24"/>
                <w:szCs w:val="24"/>
              </w:rPr>
              <w:t>99 0 00 51180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200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10,31</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10,31</w:t>
            </w:r>
          </w:p>
        </w:tc>
      </w:tr>
      <w:tr w:rsidR="00A1049A" w:rsidRPr="0085429D" w:rsidTr="00652916">
        <w:trPr>
          <w:trHeight w:val="246"/>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lastRenderedPageBreak/>
              <w:t>ТОРАК-КОММУНАЛЬ ХУҖАЛЫК</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color w:val="000000"/>
                <w:sz w:val="24"/>
                <w:szCs w:val="24"/>
              </w:rPr>
            </w:pPr>
            <w:r w:rsidRPr="0085429D">
              <w:rPr>
                <w:bCs/>
                <w:color w:val="000000"/>
                <w:sz w:val="24"/>
                <w:szCs w:val="24"/>
              </w:rPr>
              <w:t>445,20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411,12</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Төзекләндерү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i/>
                <w:sz w:val="24"/>
                <w:szCs w:val="24"/>
              </w:rPr>
            </w:pPr>
            <w:r w:rsidRPr="0085429D">
              <w:rPr>
                <w:i/>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i/>
                <w:sz w:val="24"/>
                <w:szCs w:val="24"/>
              </w:rPr>
            </w:pPr>
            <w:r w:rsidRPr="0085429D">
              <w:rPr>
                <w:i/>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i/>
                <w:iCs/>
                <w:color w:val="000000"/>
                <w:sz w:val="24"/>
                <w:szCs w:val="24"/>
              </w:rPr>
            </w:pPr>
            <w:r w:rsidRPr="0085429D">
              <w:rPr>
                <w:bCs/>
                <w:i/>
                <w:iCs/>
                <w:color w:val="000000"/>
                <w:sz w:val="24"/>
                <w:szCs w:val="24"/>
              </w:rPr>
              <w:t>445,20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411,12</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Программалы булмаган чыгымнар </w:t>
            </w:r>
            <w:proofErr w:type="gramStart"/>
            <w:r w:rsidRPr="00B91C59">
              <w:t>юн</w:t>
            </w:r>
            <w:proofErr w:type="gramEnd"/>
            <w:r w:rsidRPr="00B91C59">
              <w:t>әлешләре</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445,20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411,12</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Урамнарны яктырту</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99 0 00 78010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213,91</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218,20</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Дәүләт (муниципаль) ихтыяҗлары өчен товарлар сатып алу, эшлә</w:t>
            </w:r>
            <w:proofErr w:type="gramStart"/>
            <w:r w:rsidRPr="00B91C59">
              <w:t>р</w:t>
            </w:r>
            <w:proofErr w:type="gramEnd"/>
            <w:r w:rsidRPr="00B91C59">
              <w:t xml:space="preserve"> башкару һәм хезмәтләр күрсәтү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99 0 00 78010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200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213,91</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218,20</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Зиратларны тоту</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99 0 00 78040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5,60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5,60</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Дәүләт (муниципаль) ихтыяҗлары өчен товарлар сатып алу, эшлә</w:t>
            </w:r>
            <w:proofErr w:type="gramStart"/>
            <w:r w:rsidRPr="00B91C59">
              <w:t>р</w:t>
            </w:r>
            <w:proofErr w:type="gramEnd"/>
            <w:r w:rsidRPr="00B91C59">
              <w:t xml:space="preserve"> башкару һәм хезмәтләр күрсәтү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99 0 00 78040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200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5,60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5,60</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proofErr w:type="gramStart"/>
            <w:r w:rsidRPr="00B91C59">
              <w:t>Ш</w:t>
            </w:r>
            <w:proofErr w:type="gramEnd"/>
            <w:r w:rsidRPr="00B91C59">
              <w:t>әһәр җирлекләрен төзекләндерү буенча башка чаралар</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99 0 00 78050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225,70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187,32</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Дәүләт (муниципаль) ихтыяҗлары өчен товарлар сатып алу, эшлә</w:t>
            </w:r>
            <w:proofErr w:type="gramStart"/>
            <w:r w:rsidRPr="00B91C59">
              <w:t>р</w:t>
            </w:r>
            <w:proofErr w:type="gramEnd"/>
            <w:r w:rsidRPr="00B91C59">
              <w:t xml:space="preserve"> башкару һәм хезмәтләр күрсәтү</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left="-108" w:right="-108" w:firstLine="0"/>
              <w:jc w:val="center"/>
              <w:rPr>
                <w:sz w:val="24"/>
                <w:szCs w:val="24"/>
              </w:rPr>
            </w:pPr>
            <w:r w:rsidRPr="0085429D">
              <w:rPr>
                <w:sz w:val="24"/>
                <w:szCs w:val="24"/>
              </w:rPr>
              <w:t>99 0 00 78050</w:t>
            </w:r>
          </w:p>
        </w:tc>
        <w:tc>
          <w:tcPr>
            <w:tcW w:w="709" w:type="dxa"/>
            <w:tcBorders>
              <w:top w:val="single" w:sz="4" w:space="0" w:color="auto"/>
              <w:left w:val="single" w:sz="4" w:space="0" w:color="auto"/>
              <w:bottom w:val="single" w:sz="4" w:space="0" w:color="auto"/>
              <w:right w:val="single" w:sz="4" w:space="0" w:color="auto"/>
            </w:tcBorders>
            <w:hideMark/>
          </w:tcPr>
          <w:p w:rsidR="00A1049A" w:rsidRPr="0085429D" w:rsidRDefault="00A1049A" w:rsidP="00652916">
            <w:pPr>
              <w:ind w:firstLine="0"/>
              <w:jc w:val="center"/>
              <w:rPr>
                <w:sz w:val="24"/>
                <w:szCs w:val="24"/>
              </w:rPr>
            </w:pPr>
            <w:r w:rsidRPr="0085429D">
              <w:rPr>
                <w:sz w:val="24"/>
                <w:szCs w:val="24"/>
              </w:rPr>
              <w:t>200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225,70</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187,32</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МӘДӘНИЯТ, КИНЕМАТОГРАФИЯ</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color w:val="000000"/>
                <w:sz w:val="24"/>
                <w:szCs w:val="24"/>
              </w:rPr>
            </w:pPr>
            <w:r w:rsidRPr="0085429D">
              <w:rPr>
                <w:bCs/>
                <w:color w:val="000000"/>
                <w:sz w:val="24"/>
                <w:szCs w:val="24"/>
              </w:rPr>
              <w:t>1,97</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1,91</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Мәдәният</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i/>
                <w:iCs/>
                <w:color w:val="000000"/>
                <w:sz w:val="24"/>
                <w:szCs w:val="24"/>
              </w:rPr>
            </w:pPr>
            <w:r w:rsidRPr="0085429D">
              <w:rPr>
                <w:bCs/>
                <w:i/>
                <w:iCs/>
                <w:color w:val="000000"/>
                <w:sz w:val="24"/>
                <w:szCs w:val="24"/>
              </w:rPr>
              <w:t>1,97</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i/>
                <w:iCs/>
                <w:color w:val="000000"/>
                <w:sz w:val="24"/>
                <w:szCs w:val="24"/>
              </w:rPr>
            </w:pPr>
            <w:r w:rsidRPr="0085429D">
              <w:rPr>
                <w:bCs/>
                <w:i/>
                <w:iCs/>
                <w:color w:val="000000"/>
                <w:sz w:val="24"/>
                <w:szCs w:val="24"/>
              </w:rPr>
              <w:t>1,91</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B91C59" w:rsidRDefault="00A1049A" w:rsidP="007A12B0">
            <w:r w:rsidRPr="00B91C59">
              <w:t xml:space="preserve">Программалы булмаган чыгымнар </w:t>
            </w:r>
            <w:proofErr w:type="gramStart"/>
            <w:r w:rsidRPr="00B91C59">
              <w:t>юн</w:t>
            </w:r>
            <w:proofErr w:type="gramEnd"/>
            <w:r w:rsidRPr="00B91C59">
              <w:t>әлешләре</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1,97</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1,91</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Default="00A1049A" w:rsidP="00A1049A">
            <w:r w:rsidRPr="00B91C59">
              <w:t>Төзелгән килешүләр нигезендә җирле әһәмияттәге мәсьәлә</w:t>
            </w:r>
            <w:proofErr w:type="gramStart"/>
            <w:r w:rsidRPr="00B91C59">
              <w:t>л</w:t>
            </w:r>
            <w:proofErr w:type="gramEnd"/>
            <w:r w:rsidRPr="00B91C59">
              <w:t xml:space="preserve">әрне хәл итү буенча вәкаләтләр өлешен гамәлгә ашыру өчен муниципаль районнар бюджетларына җирлекләр бюджетларыннан тапшырыла торган бюджетара трансфертлар </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99 0 00 25600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1,97</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1,91</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Pr="008328B3" w:rsidRDefault="00A1049A" w:rsidP="00670658">
            <w:proofErr w:type="gramStart"/>
            <w:r w:rsidRPr="008328B3">
              <w:t>Башка</w:t>
            </w:r>
            <w:proofErr w:type="gramEnd"/>
            <w:r w:rsidRPr="008328B3">
              <w:t xml:space="preserve"> бюджетара трансфертлар</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99 0 00 25600</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500</w:t>
            </w: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1,97</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color w:val="000000"/>
                <w:sz w:val="24"/>
                <w:szCs w:val="24"/>
              </w:rPr>
            </w:pPr>
            <w:r w:rsidRPr="0085429D">
              <w:rPr>
                <w:color w:val="000000"/>
                <w:sz w:val="24"/>
                <w:szCs w:val="24"/>
              </w:rPr>
              <w:t>1,91</w:t>
            </w:r>
          </w:p>
        </w:tc>
      </w:tr>
      <w:tr w:rsidR="00A1049A" w:rsidRPr="0085429D" w:rsidTr="00652916">
        <w:trPr>
          <w:trHeight w:val="262"/>
          <w:jc w:val="center"/>
        </w:trPr>
        <w:tc>
          <w:tcPr>
            <w:tcW w:w="4660" w:type="dxa"/>
            <w:tcBorders>
              <w:top w:val="single" w:sz="4" w:space="0" w:color="auto"/>
              <w:left w:val="single" w:sz="4" w:space="0" w:color="auto"/>
              <w:bottom w:val="single" w:sz="4" w:space="0" w:color="auto"/>
              <w:right w:val="single" w:sz="4" w:space="0" w:color="auto"/>
            </w:tcBorders>
            <w:hideMark/>
          </w:tcPr>
          <w:p w:rsidR="00A1049A" w:rsidRDefault="00A1049A" w:rsidP="00A1049A">
            <w:r w:rsidRPr="008328B3">
              <w:t>Барлыгы чыгымнар (шартлы расланган чыгымнар</w:t>
            </w:r>
            <w:r>
              <w:rPr>
                <w:lang w:val="tt-RU"/>
              </w:rPr>
              <w:t>дан</w:t>
            </w:r>
            <w:r w:rsidRPr="008328B3">
              <w:t xml:space="preserve"> </w:t>
            </w:r>
            <w:proofErr w:type="gramStart"/>
            <w:r w:rsidRPr="008328B3">
              <w:t>башка</w:t>
            </w:r>
            <w:proofErr w:type="gramEnd"/>
            <w:r w:rsidRPr="008328B3">
              <w:t>)</w:t>
            </w: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001" w:type="dxa"/>
            <w:tcBorders>
              <w:top w:val="nil"/>
              <w:left w:val="single" w:sz="4" w:space="0" w:color="auto"/>
              <w:bottom w:val="single" w:sz="4" w:space="0" w:color="auto"/>
              <w:right w:val="single" w:sz="4" w:space="0" w:color="auto"/>
            </w:tcBorders>
          </w:tcPr>
          <w:p w:rsidR="00A1049A" w:rsidRPr="0085429D" w:rsidRDefault="00A1049A" w:rsidP="00652916">
            <w:pPr>
              <w:ind w:firstLine="0"/>
              <w:jc w:val="center"/>
              <w:rPr>
                <w:bCs/>
                <w:color w:val="000000"/>
                <w:sz w:val="24"/>
                <w:szCs w:val="24"/>
              </w:rPr>
            </w:pPr>
            <w:r w:rsidRPr="0085429D">
              <w:rPr>
                <w:bCs/>
                <w:color w:val="000000"/>
                <w:sz w:val="24"/>
                <w:szCs w:val="24"/>
              </w:rPr>
              <w:t>1 709,43</w:t>
            </w:r>
          </w:p>
        </w:tc>
        <w:tc>
          <w:tcPr>
            <w:tcW w:w="1001" w:type="dxa"/>
            <w:tcBorders>
              <w:top w:val="nil"/>
              <w:left w:val="single" w:sz="4" w:space="0" w:color="auto"/>
              <w:bottom w:val="single" w:sz="4" w:space="0" w:color="auto"/>
              <w:right w:val="single" w:sz="4" w:space="0" w:color="auto"/>
            </w:tcBorders>
            <w:shd w:val="clear" w:color="auto" w:fill="auto"/>
            <w:hideMark/>
          </w:tcPr>
          <w:p w:rsidR="00A1049A" w:rsidRPr="0085429D" w:rsidRDefault="00A1049A" w:rsidP="00652916">
            <w:pPr>
              <w:ind w:firstLine="0"/>
              <w:jc w:val="center"/>
              <w:rPr>
                <w:bCs/>
                <w:color w:val="000000"/>
                <w:sz w:val="24"/>
                <w:szCs w:val="24"/>
              </w:rPr>
            </w:pPr>
            <w:r w:rsidRPr="0085429D">
              <w:rPr>
                <w:bCs/>
                <w:color w:val="000000"/>
                <w:sz w:val="24"/>
                <w:szCs w:val="24"/>
              </w:rPr>
              <w:t>1 681,30</w:t>
            </w:r>
          </w:p>
        </w:tc>
      </w:tr>
    </w:tbl>
    <w:p w:rsidR="00692717" w:rsidRPr="0085429D" w:rsidRDefault="00692717" w:rsidP="00475984">
      <w:pPr>
        <w:widowControl/>
        <w:autoSpaceDE/>
        <w:autoSpaceDN/>
        <w:adjustRightInd/>
        <w:ind w:left="6804" w:firstLine="0"/>
        <w:jc w:val="left"/>
        <w:rPr>
          <w:bCs/>
          <w:sz w:val="24"/>
          <w:szCs w:val="24"/>
        </w:rPr>
      </w:pPr>
    </w:p>
    <w:p w:rsidR="00692717" w:rsidRPr="0085429D" w:rsidRDefault="00692717" w:rsidP="00475984">
      <w:pPr>
        <w:widowControl/>
        <w:autoSpaceDE/>
        <w:autoSpaceDN/>
        <w:adjustRightInd/>
        <w:ind w:left="6804" w:firstLine="0"/>
        <w:jc w:val="left"/>
        <w:rPr>
          <w:bCs/>
          <w:sz w:val="24"/>
          <w:szCs w:val="24"/>
        </w:rPr>
      </w:pPr>
    </w:p>
    <w:p w:rsidR="00CC49E2" w:rsidRPr="0085429D" w:rsidRDefault="00CC49E2" w:rsidP="00475984">
      <w:pPr>
        <w:widowControl/>
        <w:autoSpaceDE/>
        <w:autoSpaceDN/>
        <w:adjustRightInd/>
        <w:ind w:left="6804" w:firstLine="0"/>
        <w:jc w:val="left"/>
        <w:rPr>
          <w:bCs/>
          <w:sz w:val="24"/>
          <w:szCs w:val="24"/>
        </w:rPr>
      </w:pPr>
    </w:p>
    <w:p w:rsidR="00A1049A" w:rsidRPr="00EB111B" w:rsidRDefault="00A1049A" w:rsidP="00A1049A">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7</w:t>
      </w:r>
      <w:r>
        <w:rPr>
          <w:bCs/>
          <w:sz w:val="24"/>
          <w:szCs w:val="24"/>
          <w:lang w:val="tt-RU"/>
        </w:rPr>
        <w:t xml:space="preserve"> </w:t>
      </w:r>
      <w:r>
        <w:rPr>
          <w:bCs/>
          <w:sz w:val="24"/>
          <w:szCs w:val="24"/>
          <w:lang w:val="tt-RU"/>
        </w:rPr>
        <w:t>нче</w:t>
      </w:r>
      <w:r w:rsidRPr="00EB111B">
        <w:rPr>
          <w:bCs/>
          <w:sz w:val="24"/>
          <w:szCs w:val="24"/>
          <w:lang w:val="tt-RU"/>
        </w:rPr>
        <w:t xml:space="preserve"> кушымта</w:t>
      </w:r>
    </w:p>
    <w:p w:rsidR="002F09B0" w:rsidRPr="00A1049A" w:rsidRDefault="002F09B0" w:rsidP="002F09B0">
      <w:pPr>
        <w:ind w:firstLine="0"/>
        <w:rPr>
          <w:sz w:val="24"/>
          <w:szCs w:val="24"/>
          <w:lang w:val="tt-RU"/>
        </w:rPr>
      </w:pPr>
    </w:p>
    <w:p w:rsidR="002F09B0" w:rsidRPr="0085429D" w:rsidRDefault="002F09B0" w:rsidP="002F09B0">
      <w:pPr>
        <w:jc w:val="right"/>
        <w:rPr>
          <w:sz w:val="24"/>
          <w:szCs w:val="24"/>
        </w:rPr>
      </w:pPr>
    </w:p>
    <w:p w:rsidR="00A1049A" w:rsidRPr="009B4095" w:rsidRDefault="00A1049A" w:rsidP="00A1049A">
      <w:pPr>
        <w:ind w:firstLine="0"/>
        <w:jc w:val="center"/>
        <w:rPr>
          <w:sz w:val="24"/>
          <w:szCs w:val="24"/>
          <w:lang w:val="tt-RU"/>
        </w:rPr>
      </w:pPr>
      <w:r w:rsidRPr="009B4095">
        <w:rPr>
          <w:sz w:val="24"/>
          <w:szCs w:val="24"/>
        </w:rPr>
        <w:t xml:space="preserve">Нурлат муниципаль районының </w:t>
      </w:r>
      <w:r w:rsidR="0078623F">
        <w:rPr>
          <w:sz w:val="24"/>
          <w:szCs w:val="24"/>
          <w:lang w:val="tt-RU"/>
        </w:rPr>
        <w:t>Биккол</w:t>
      </w:r>
      <w:r>
        <w:rPr>
          <w:sz w:val="24"/>
          <w:szCs w:val="24"/>
          <w:lang w:val="tt-RU"/>
        </w:rPr>
        <w:t xml:space="preserve"> </w:t>
      </w:r>
      <w:r w:rsidRPr="009B4095">
        <w:rPr>
          <w:sz w:val="24"/>
          <w:szCs w:val="24"/>
        </w:rPr>
        <w:t>авыл җирлеге чыгымнарын 2022 елга</w:t>
      </w:r>
    </w:p>
    <w:p w:rsidR="00A1049A" w:rsidRPr="009B4095" w:rsidRDefault="00A1049A" w:rsidP="00A1049A">
      <w:pPr>
        <w:ind w:firstLine="0"/>
        <w:jc w:val="center"/>
        <w:rPr>
          <w:sz w:val="24"/>
          <w:szCs w:val="24"/>
        </w:rPr>
      </w:pPr>
      <w:r w:rsidRPr="009B4095">
        <w:rPr>
          <w:sz w:val="24"/>
          <w:szCs w:val="24"/>
        </w:rPr>
        <w:t>Россия Федерациясе бюджетлары чыгымнарының ведомство классификациясе буенча бү</w:t>
      </w:r>
      <w:proofErr w:type="gramStart"/>
      <w:r w:rsidRPr="009B4095">
        <w:rPr>
          <w:sz w:val="24"/>
          <w:szCs w:val="24"/>
        </w:rPr>
        <w:t>л</w:t>
      </w:r>
      <w:proofErr w:type="gramEnd"/>
      <w:r w:rsidRPr="009B4095">
        <w:rPr>
          <w:sz w:val="24"/>
          <w:szCs w:val="24"/>
        </w:rPr>
        <w:t>ү</w:t>
      </w:r>
    </w:p>
    <w:p w:rsidR="005722FB" w:rsidRPr="00A1049A" w:rsidRDefault="009C5562" w:rsidP="009C5562">
      <w:pPr>
        <w:pStyle w:val="ConsNormal"/>
        <w:ind w:right="0" w:firstLine="0"/>
        <w:jc w:val="right"/>
        <w:rPr>
          <w:bCs/>
          <w:sz w:val="24"/>
          <w:szCs w:val="24"/>
          <w:lang w:val="tt-RU"/>
        </w:rPr>
      </w:pPr>
      <w:r w:rsidRPr="0085429D">
        <w:rPr>
          <w:sz w:val="24"/>
          <w:szCs w:val="24"/>
        </w:rPr>
        <w:t xml:space="preserve">                           </w:t>
      </w:r>
      <w:r w:rsidR="00A1049A">
        <w:rPr>
          <w:sz w:val="24"/>
          <w:szCs w:val="24"/>
          <w:lang w:val="tt-RU"/>
        </w:rPr>
        <w:t>Мең сум</w:t>
      </w:r>
    </w:p>
    <w:tbl>
      <w:tblPr>
        <w:tblW w:w="11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2"/>
        <w:gridCol w:w="861"/>
        <w:gridCol w:w="567"/>
        <w:gridCol w:w="567"/>
        <w:gridCol w:w="1418"/>
        <w:gridCol w:w="567"/>
        <w:gridCol w:w="1388"/>
      </w:tblGrid>
      <w:tr w:rsidR="009B3C98"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9B3C98" w:rsidRPr="00A1049A" w:rsidRDefault="00A1049A" w:rsidP="00652916">
            <w:pPr>
              <w:widowControl/>
              <w:autoSpaceDE/>
              <w:autoSpaceDN/>
              <w:adjustRightInd/>
              <w:ind w:firstLine="0"/>
              <w:jc w:val="center"/>
              <w:rPr>
                <w:rFonts w:eastAsiaTheme="minorEastAsia"/>
                <w:sz w:val="24"/>
                <w:szCs w:val="24"/>
                <w:lang w:val="tt-RU"/>
              </w:rPr>
            </w:pPr>
            <w:r>
              <w:rPr>
                <w:rFonts w:eastAsiaTheme="minorEastAsia"/>
                <w:sz w:val="24"/>
                <w:szCs w:val="24"/>
                <w:lang w:val="tt-RU"/>
              </w:rPr>
              <w:t>Күрсәткеч атамасы</w:t>
            </w:r>
          </w:p>
        </w:tc>
        <w:tc>
          <w:tcPr>
            <w:tcW w:w="861"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firstLine="0"/>
              <w:jc w:val="center"/>
              <w:rPr>
                <w:rFonts w:eastAsiaTheme="minorEastAsia"/>
                <w:sz w:val="24"/>
                <w:szCs w:val="24"/>
                <w:highlight w:val="red"/>
              </w:rPr>
            </w:pPr>
            <w:r w:rsidRPr="0085429D">
              <w:rPr>
                <w:rFonts w:eastAsiaTheme="minorEastAsia"/>
                <w:sz w:val="24"/>
                <w:szCs w:val="24"/>
              </w:rPr>
              <w:t>КВСР</w:t>
            </w:r>
          </w:p>
        </w:tc>
        <w:tc>
          <w:tcPr>
            <w:tcW w:w="567"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firstLine="0"/>
              <w:jc w:val="center"/>
              <w:rPr>
                <w:rFonts w:eastAsiaTheme="minorEastAsia"/>
                <w:sz w:val="24"/>
                <w:szCs w:val="24"/>
              </w:rPr>
            </w:pPr>
            <w:r w:rsidRPr="0085429D">
              <w:rPr>
                <w:rFonts w:eastAsiaTheme="minorEastAsia"/>
                <w:sz w:val="24"/>
                <w:szCs w:val="24"/>
              </w:rPr>
              <w:t>РЗ</w:t>
            </w:r>
          </w:p>
        </w:tc>
        <w:tc>
          <w:tcPr>
            <w:tcW w:w="567"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firstLine="0"/>
              <w:jc w:val="center"/>
              <w:rPr>
                <w:rFonts w:eastAsiaTheme="minorEastAsia"/>
                <w:sz w:val="24"/>
                <w:szCs w:val="24"/>
              </w:rPr>
            </w:pPr>
            <w:proofErr w:type="gramStart"/>
            <w:r w:rsidRPr="0085429D">
              <w:rPr>
                <w:rFonts w:eastAsiaTheme="minorEastAsia"/>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КЦСР</w:t>
            </w:r>
          </w:p>
        </w:tc>
        <w:tc>
          <w:tcPr>
            <w:tcW w:w="567"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8" w:right="-107" w:firstLine="0"/>
              <w:jc w:val="center"/>
              <w:rPr>
                <w:rFonts w:eastAsiaTheme="minorEastAsia"/>
                <w:sz w:val="24"/>
                <w:szCs w:val="24"/>
              </w:rPr>
            </w:pPr>
            <w:r w:rsidRPr="0085429D">
              <w:rPr>
                <w:rFonts w:eastAsiaTheme="minorEastAsia"/>
                <w:sz w:val="24"/>
                <w:szCs w:val="24"/>
              </w:rPr>
              <w:t>КВР</w:t>
            </w:r>
          </w:p>
        </w:tc>
        <w:tc>
          <w:tcPr>
            <w:tcW w:w="1388"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Сумма</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НУРЛАТ МУНИЦИПАЛЬ РАЙОНЫ БИККОЛ АВЫЛ ҖИРЛЕГЕ БАШКАРМА КОМИТЕТЫ</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1 300,03</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ГОМУМДӘҮЛӘТ МӘСЬӘЛӘ</w:t>
            </w:r>
            <w:proofErr w:type="gramStart"/>
            <w:r w:rsidRPr="00EB617A">
              <w:t>Л</w:t>
            </w:r>
            <w:proofErr w:type="gramEnd"/>
            <w:r w:rsidRPr="00EB617A">
              <w:t>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707,13</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РФ Хөкүмәте, РФ субъектлары дәүләт хакимиятенең югары башкарма органнары, җирле администрация эшчәнлеге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i/>
                <w:sz w:val="24"/>
                <w:szCs w:val="24"/>
              </w:rPr>
            </w:pPr>
            <w:r w:rsidRPr="0085429D">
              <w:rPr>
                <w:i/>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i/>
                <w:sz w:val="24"/>
                <w:szCs w:val="24"/>
              </w:rPr>
            </w:pPr>
            <w:r w:rsidRPr="0085429D">
              <w:rPr>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16"/>
              <w:jc w:val="center"/>
              <w:rPr>
                <w:i/>
                <w:sz w:val="24"/>
                <w:szCs w:val="24"/>
              </w:rPr>
            </w:pPr>
            <w:r w:rsidRPr="0085429D">
              <w:rPr>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i/>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16"/>
              <w:jc w:val="center"/>
              <w:rPr>
                <w:i/>
                <w:sz w:val="24"/>
                <w:szCs w:val="24"/>
              </w:rPr>
            </w:pPr>
            <w:r w:rsidRPr="0085429D">
              <w:rPr>
                <w:i/>
                <w:sz w:val="24"/>
                <w:szCs w:val="24"/>
              </w:rPr>
              <w:t>493,18</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Программалы булмаган чыгымнар </w:t>
            </w:r>
            <w:proofErr w:type="gramStart"/>
            <w:r w:rsidRPr="00EB617A">
              <w:lastRenderedPageBreak/>
              <w:t>юн</w:t>
            </w:r>
            <w:proofErr w:type="gramEnd"/>
            <w:r w:rsidRPr="00EB617A">
              <w:t>әлешләре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lastRenderedPageBreak/>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16"/>
              <w:jc w:val="center"/>
              <w:rPr>
                <w:sz w:val="24"/>
                <w:szCs w:val="24"/>
              </w:rPr>
            </w:pPr>
            <w:r w:rsidRPr="0085429D">
              <w:rPr>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sz w:val="24"/>
                <w:szCs w:val="24"/>
              </w:rPr>
            </w:pPr>
            <w:r w:rsidRPr="0085429D">
              <w:rPr>
                <w:sz w:val="24"/>
                <w:szCs w:val="24"/>
              </w:rPr>
              <w:t xml:space="preserve">99 0 00 </w:t>
            </w:r>
            <w:r w:rsidRPr="0085429D">
              <w:rPr>
                <w:sz w:val="24"/>
                <w:szCs w:val="24"/>
              </w:rPr>
              <w:lastRenderedPageBreak/>
              <w:t>00000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16"/>
              <w:jc w:val="center"/>
              <w:rPr>
                <w:sz w:val="24"/>
                <w:szCs w:val="24"/>
              </w:rPr>
            </w:pPr>
            <w:r w:rsidRPr="0085429D">
              <w:rPr>
                <w:sz w:val="24"/>
                <w:szCs w:val="24"/>
              </w:rPr>
              <w:t>493,18</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lastRenderedPageBreak/>
              <w:t>Үзә</w:t>
            </w:r>
            <w:proofErr w:type="gramStart"/>
            <w:r w:rsidRPr="00EB617A">
              <w:t>к</w:t>
            </w:r>
            <w:proofErr w:type="gramEnd"/>
            <w:r w:rsidRPr="00EB617A">
              <w:t xml:space="preserve"> аппарат</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16"/>
              <w:jc w:val="center"/>
              <w:rPr>
                <w:sz w:val="24"/>
                <w:szCs w:val="24"/>
              </w:rPr>
            </w:pPr>
            <w:r w:rsidRPr="0085429D">
              <w:rPr>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16"/>
              <w:jc w:val="center"/>
              <w:rPr>
                <w:sz w:val="24"/>
                <w:szCs w:val="24"/>
              </w:rPr>
            </w:pPr>
            <w:r w:rsidRPr="0085429D">
              <w:rPr>
                <w:sz w:val="24"/>
                <w:szCs w:val="24"/>
              </w:rPr>
              <w:t>493,18</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Дәүләт (муниципаль) органнары, казна учреждениеләре, бюджеттан тыш дәүләт фондлары белән идарә </w:t>
            </w:r>
            <w:proofErr w:type="gramStart"/>
            <w:r w:rsidRPr="00EB617A">
              <w:t>ит</w:t>
            </w:r>
            <w:proofErr w:type="gramEnd"/>
            <w:r w:rsidRPr="00EB617A">
              <w:t>ү органнары функцияләрен үтәүне тәэмин итү максатларында персоналга түләү чыгымнары</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16"/>
              <w:jc w:val="center"/>
              <w:rPr>
                <w:sz w:val="24"/>
                <w:szCs w:val="24"/>
              </w:rPr>
            </w:pPr>
            <w:r w:rsidRPr="0085429D">
              <w:rPr>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r w:rsidRPr="0085429D">
              <w:rPr>
                <w:sz w:val="24"/>
                <w:szCs w:val="24"/>
              </w:rPr>
              <w:t>100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16"/>
              <w:jc w:val="center"/>
              <w:rPr>
                <w:sz w:val="24"/>
                <w:szCs w:val="24"/>
              </w:rPr>
            </w:pPr>
            <w:r w:rsidRPr="0085429D">
              <w:rPr>
                <w:sz w:val="24"/>
                <w:szCs w:val="24"/>
              </w:rPr>
              <w:t>320,18</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Дәүләт (муниципаль) ихтыяҗлары өчен товарлар сатып алу, эшлә</w:t>
            </w:r>
            <w:proofErr w:type="gramStart"/>
            <w:r w:rsidRPr="00EB617A">
              <w:t>р</w:t>
            </w:r>
            <w:proofErr w:type="gramEnd"/>
            <w:r w:rsidRPr="00EB617A">
              <w:t xml:space="preserve"> башкару һәм хезмәтләр күрсәтү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16"/>
              <w:jc w:val="center"/>
              <w:rPr>
                <w:sz w:val="24"/>
                <w:szCs w:val="24"/>
              </w:rPr>
            </w:pPr>
            <w:r w:rsidRPr="0085429D">
              <w:rPr>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r w:rsidRPr="0085429D">
              <w:rPr>
                <w:sz w:val="24"/>
                <w:szCs w:val="24"/>
              </w:rPr>
              <w:t>200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16"/>
              <w:jc w:val="center"/>
              <w:rPr>
                <w:sz w:val="24"/>
                <w:szCs w:val="24"/>
              </w:rPr>
            </w:pPr>
            <w:r w:rsidRPr="0085429D">
              <w:rPr>
                <w:sz w:val="24"/>
                <w:szCs w:val="24"/>
              </w:rPr>
              <w:t>168,00</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proofErr w:type="gramStart"/>
            <w:r w:rsidRPr="00EB617A">
              <w:t>Башка</w:t>
            </w:r>
            <w:proofErr w:type="gramEnd"/>
            <w:r w:rsidRPr="00EB617A">
              <w:t xml:space="preserve"> бюджет ассигнованиеләре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16"/>
              <w:jc w:val="center"/>
              <w:rPr>
                <w:sz w:val="24"/>
                <w:szCs w:val="24"/>
              </w:rPr>
            </w:pPr>
            <w:r w:rsidRPr="0085429D">
              <w:rPr>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6"/>
              <w:jc w:val="center"/>
              <w:rPr>
                <w:sz w:val="24"/>
                <w:szCs w:val="24"/>
              </w:rPr>
            </w:pPr>
            <w:r w:rsidRPr="0085429D">
              <w:rPr>
                <w:sz w:val="24"/>
                <w:szCs w:val="24"/>
              </w:rPr>
              <w:t>99 0 00 02040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16"/>
              <w:jc w:val="center"/>
              <w:rPr>
                <w:sz w:val="24"/>
                <w:szCs w:val="24"/>
              </w:rPr>
            </w:pPr>
            <w:r w:rsidRPr="0085429D">
              <w:rPr>
                <w:sz w:val="24"/>
                <w:szCs w:val="24"/>
              </w:rPr>
              <w:t>800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16"/>
              <w:jc w:val="center"/>
              <w:rPr>
                <w:sz w:val="24"/>
                <w:szCs w:val="24"/>
              </w:rPr>
            </w:pPr>
            <w:r w:rsidRPr="0085429D">
              <w:rPr>
                <w:sz w:val="24"/>
                <w:szCs w:val="24"/>
              </w:rPr>
              <w:t>5,00</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Башка Гомумдәүләт мәсьәлә</w:t>
            </w:r>
            <w:proofErr w:type="gramStart"/>
            <w:r w:rsidRPr="00EB617A">
              <w:t>л</w:t>
            </w:r>
            <w:proofErr w:type="gramEnd"/>
            <w:r w:rsidRPr="00EB617A">
              <w:t>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i/>
                <w:sz w:val="24"/>
                <w:szCs w:val="24"/>
              </w:rPr>
            </w:pPr>
            <w:r w:rsidRPr="0085429D">
              <w:rPr>
                <w:i/>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i/>
                <w:sz w:val="24"/>
                <w:szCs w:val="24"/>
              </w:rPr>
            </w:pPr>
            <w:r w:rsidRPr="0085429D">
              <w:rPr>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i/>
                <w:sz w:val="24"/>
                <w:szCs w:val="24"/>
              </w:rPr>
            </w:pPr>
            <w:r w:rsidRPr="0085429D">
              <w:rPr>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0"/>
              <w:jc w:val="center"/>
              <w:rPr>
                <w:i/>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i/>
                <w:sz w:val="24"/>
                <w:szCs w:val="24"/>
              </w:rPr>
            </w:pPr>
            <w:r w:rsidRPr="0085429D">
              <w:rPr>
                <w:i/>
                <w:sz w:val="24"/>
                <w:szCs w:val="24"/>
              </w:rPr>
              <w:t>213,96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Программалы булмаган чыгымнар </w:t>
            </w:r>
            <w:proofErr w:type="gramStart"/>
            <w:r w:rsidRPr="00EB617A">
              <w:t>юн</w:t>
            </w:r>
            <w:proofErr w:type="gramEnd"/>
            <w:r w:rsidRPr="00EB617A">
              <w:t>әлешләре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213,96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Үзәкләштерелгән бухгалтерия эшчәнлеген тәэмин </w:t>
            </w:r>
            <w:proofErr w:type="gramStart"/>
            <w:r w:rsidRPr="00EB617A">
              <w:t>ит</w:t>
            </w:r>
            <w:proofErr w:type="gramEnd"/>
            <w:r w:rsidRPr="00EB617A">
              <w:t>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99 0 00 29900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124,96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Дәүләт (муниципаль) органнары, казна учреждениеләре, бюджеттан тыш дәүләт фондлары белән идарә </w:t>
            </w:r>
            <w:proofErr w:type="gramStart"/>
            <w:r w:rsidRPr="00EB617A">
              <w:t>ит</w:t>
            </w:r>
            <w:proofErr w:type="gramEnd"/>
            <w:r w:rsidRPr="00EB617A">
              <w:t>ү органнары функцияләрен үтәүне тәэмин итү максатларында персоналга түләү чыгымнары</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99 0 00 29900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100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124,96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Оешмалар милкенә салым һәм җир салымын түләү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99 0 00 02950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1,00</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proofErr w:type="gramStart"/>
            <w:r w:rsidRPr="00EB617A">
              <w:t>Башка</w:t>
            </w:r>
            <w:proofErr w:type="gramEnd"/>
            <w:r w:rsidRPr="00EB617A">
              <w:t xml:space="preserve"> бюджет ассигнованиеләре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99 0 00 02950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800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1,00</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Дәүләт йөкләмәләре буенча башка түләү</w:t>
            </w:r>
            <w:proofErr w:type="gramStart"/>
            <w:r w:rsidRPr="00EB617A">
              <w:t>л</w:t>
            </w:r>
            <w:proofErr w:type="gramEnd"/>
            <w:r w:rsidRPr="00EB617A">
              <w:t>әр</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99 0 00 92350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88,00</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Дәүләт (муниципаль) ихтыяҗлары өчен товарлар сатып алу, эшлә</w:t>
            </w:r>
            <w:proofErr w:type="gramStart"/>
            <w:r w:rsidRPr="00EB617A">
              <w:t>р</w:t>
            </w:r>
            <w:proofErr w:type="gramEnd"/>
            <w:r w:rsidRPr="00EB617A">
              <w:t xml:space="preserve"> башкару һәм хезмәтләр күрсәтү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0"/>
              <w:jc w:val="center"/>
              <w:rPr>
                <w:sz w:val="24"/>
                <w:szCs w:val="24"/>
              </w:rPr>
            </w:pPr>
            <w:r w:rsidRPr="0085429D">
              <w:rPr>
                <w:sz w:val="24"/>
                <w:szCs w:val="24"/>
              </w:rPr>
              <w:t>99 0 00 92350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88,00</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МИЛЛИ ОБОРОНА</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spacing w:line="276" w:lineRule="auto"/>
              <w:ind w:firstLine="0"/>
              <w:jc w:val="center"/>
              <w:rPr>
                <w:sz w:val="24"/>
                <w:szCs w:val="24"/>
              </w:rPr>
            </w:pPr>
            <w:r w:rsidRPr="0085429D">
              <w:rPr>
                <w:sz w:val="24"/>
                <w:szCs w:val="24"/>
              </w:rPr>
              <w:t>103,79</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Мобилизацион һәм хәрби әзерлек</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i/>
                <w:sz w:val="24"/>
                <w:szCs w:val="24"/>
              </w:rPr>
            </w:pPr>
            <w:r w:rsidRPr="0085429D">
              <w:rPr>
                <w:i/>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i/>
                <w:sz w:val="24"/>
                <w:szCs w:val="24"/>
              </w:rPr>
            </w:pPr>
            <w:r w:rsidRPr="0085429D">
              <w:rPr>
                <w:i/>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i/>
                <w:sz w:val="24"/>
                <w:szCs w:val="24"/>
              </w:rPr>
            </w:pPr>
            <w:r w:rsidRPr="0085429D">
              <w:rPr>
                <w:i/>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i/>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spacing w:line="276" w:lineRule="auto"/>
              <w:ind w:firstLine="0"/>
              <w:jc w:val="center"/>
              <w:rPr>
                <w:i/>
                <w:sz w:val="24"/>
                <w:szCs w:val="24"/>
              </w:rPr>
            </w:pPr>
            <w:r w:rsidRPr="0085429D">
              <w:rPr>
                <w:i/>
                <w:sz w:val="24"/>
                <w:szCs w:val="24"/>
              </w:rPr>
              <w:t>103,79</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Программалы булмаган чыгымнар </w:t>
            </w:r>
            <w:proofErr w:type="gramStart"/>
            <w:r w:rsidRPr="00EB617A">
              <w:t>юн</w:t>
            </w:r>
            <w:proofErr w:type="gramEnd"/>
            <w:r w:rsidRPr="00EB617A">
              <w:t>әлешләре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sz w:val="24"/>
                <w:szCs w:val="24"/>
              </w:rPr>
            </w:pPr>
            <w:r w:rsidRPr="0085429D">
              <w:rPr>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spacing w:line="276" w:lineRule="auto"/>
              <w:ind w:firstLine="0"/>
              <w:jc w:val="center"/>
              <w:rPr>
                <w:sz w:val="24"/>
                <w:szCs w:val="24"/>
              </w:rPr>
            </w:pPr>
            <w:r w:rsidRPr="0085429D">
              <w:rPr>
                <w:sz w:val="24"/>
                <w:szCs w:val="24"/>
              </w:rPr>
              <w:t>103,79</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Хәрби комиссариатлар булмаган территорияләрдә беренчел хәрби исәпкә алуны гамәлгә ашыру</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sz w:val="24"/>
                <w:szCs w:val="24"/>
              </w:rPr>
            </w:pPr>
            <w:r w:rsidRPr="0085429D">
              <w:rPr>
                <w:sz w:val="24"/>
                <w:szCs w:val="24"/>
              </w:rPr>
              <w:t>99 0 00 51180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7"/>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spacing w:line="276" w:lineRule="auto"/>
              <w:ind w:firstLine="0"/>
              <w:jc w:val="center"/>
              <w:rPr>
                <w:sz w:val="24"/>
                <w:szCs w:val="24"/>
              </w:rPr>
            </w:pPr>
            <w:r w:rsidRPr="0085429D">
              <w:rPr>
                <w:sz w:val="24"/>
                <w:szCs w:val="24"/>
              </w:rPr>
              <w:t>103,79</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Дәүләт (муниципаль) органнары, казна учреждениеләре, бюджеттан тыш дәүләт фондлары белән идарә </w:t>
            </w:r>
            <w:proofErr w:type="gramStart"/>
            <w:r w:rsidRPr="00EB617A">
              <w:t>ит</w:t>
            </w:r>
            <w:proofErr w:type="gramEnd"/>
            <w:r w:rsidRPr="00EB617A">
              <w:t>ү органнары функцияләрен үтәүне тәэмин итү максатларында персоналга түләү чыгымнары</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sz w:val="24"/>
                <w:szCs w:val="24"/>
              </w:rPr>
            </w:pPr>
            <w:r w:rsidRPr="0085429D">
              <w:rPr>
                <w:sz w:val="24"/>
                <w:szCs w:val="24"/>
              </w:rPr>
              <w:t>99 0 00 51180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100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93,48</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Дәүләт (муниципаль) ихтыяҗлары өчен товарлар сатып алу, эшлә</w:t>
            </w:r>
            <w:proofErr w:type="gramStart"/>
            <w:r w:rsidRPr="00EB617A">
              <w:t>р</w:t>
            </w:r>
            <w:proofErr w:type="gramEnd"/>
            <w:r w:rsidRPr="00EB617A">
              <w:t xml:space="preserve"> башкару һәм хезмәтләр күрсәтү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0" w:right="-60"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9" w:right="-108" w:firstLine="109"/>
              <w:jc w:val="center"/>
              <w:rPr>
                <w:sz w:val="24"/>
                <w:szCs w:val="24"/>
              </w:rPr>
            </w:pPr>
            <w:r w:rsidRPr="0085429D">
              <w:rPr>
                <w:sz w:val="24"/>
                <w:szCs w:val="24"/>
              </w:rPr>
              <w:t>99 0 00 51180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43" w:firstLine="0"/>
              <w:jc w:val="center"/>
              <w:rPr>
                <w:bCs/>
                <w:sz w:val="24"/>
                <w:szCs w:val="24"/>
              </w:rPr>
            </w:pPr>
            <w:r w:rsidRPr="0085429D">
              <w:rPr>
                <w:bCs/>
                <w:sz w:val="24"/>
                <w:szCs w:val="24"/>
              </w:rPr>
              <w:t>10,31</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ТОРАК-КОММУНАЛЬ ХУҖАЛЫК</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479,31</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Төзекләндерү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i/>
                <w:sz w:val="24"/>
                <w:szCs w:val="24"/>
              </w:rPr>
            </w:pPr>
            <w:r w:rsidRPr="0085429D">
              <w:rPr>
                <w:i/>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479,31</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 xml:space="preserve">Программалы булмаган чыгымнар </w:t>
            </w:r>
            <w:proofErr w:type="gramStart"/>
            <w:r w:rsidRPr="00EB617A">
              <w:t>юн</w:t>
            </w:r>
            <w:proofErr w:type="gramEnd"/>
            <w:r w:rsidRPr="00EB617A">
              <w:t>әлешләре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479,31</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Урамнарны яктырту</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99 0 00 78010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209,71</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Дәүләт (муниципаль) ихтыяҗлары өчен товарлар сатып алу, эшлә</w:t>
            </w:r>
            <w:proofErr w:type="gramStart"/>
            <w:r w:rsidRPr="00EB617A">
              <w:t>р</w:t>
            </w:r>
            <w:proofErr w:type="gramEnd"/>
            <w:r w:rsidRPr="00EB617A">
              <w:t xml:space="preserve"> башкару һәм хезмәтләр күрсәтү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99 0 00 78010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209,71</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Зиратларны тоту</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 xml:space="preserve">99 0 00 </w:t>
            </w:r>
            <w:r w:rsidRPr="0085429D">
              <w:rPr>
                <w:sz w:val="24"/>
                <w:szCs w:val="24"/>
              </w:rPr>
              <w:lastRenderedPageBreak/>
              <w:t>78040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5,60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lastRenderedPageBreak/>
              <w:t>Дәүләт (муниципаль) ихтыяҗлары өчен товарлар сатып алу, эшлә</w:t>
            </w:r>
            <w:proofErr w:type="gramStart"/>
            <w:r w:rsidRPr="00EB617A">
              <w:t>р</w:t>
            </w:r>
            <w:proofErr w:type="gramEnd"/>
            <w:r w:rsidRPr="00EB617A">
              <w:t xml:space="preserve"> башкару һәм хезмәтләр күрсәтү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99 0 00 78040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5,60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proofErr w:type="gramStart"/>
            <w:r w:rsidRPr="00EB617A">
              <w:t>Ш</w:t>
            </w:r>
            <w:proofErr w:type="gramEnd"/>
            <w:r w:rsidRPr="00EB617A">
              <w:t>әһәр җирлекләрен төзекләндерү буенча башка чаралар</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99 0 00 78050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264,00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Дәүләт (муниципаль) ихтыяҗлары өчен товарлар сатып алу, эшлә</w:t>
            </w:r>
            <w:proofErr w:type="gramStart"/>
            <w:r w:rsidRPr="00EB617A">
              <w:t>р</w:t>
            </w:r>
            <w:proofErr w:type="gramEnd"/>
            <w:r w:rsidRPr="00EB617A">
              <w:t xml:space="preserve"> башкару һәм хезмәтләр күрсәтү</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99 0 00 78050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264,00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EB617A" w:rsidRDefault="00A1049A" w:rsidP="00CA1A29">
            <w:r w:rsidRPr="00EB617A">
              <w:t>МӘДӘНИЯТ, КИНЕМАТОГРАФИЯ</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Default="00A1049A" w:rsidP="00CA1A29">
            <w:r w:rsidRPr="00EB617A">
              <w:t>Мәдәният</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i/>
                <w:sz w:val="24"/>
                <w:szCs w:val="24"/>
              </w:rPr>
            </w:pPr>
            <w:r w:rsidRPr="0085429D">
              <w:rPr>
                <w:i/>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r w:rsidRPr="0085429D">
              <w:rPr>
                <w:i/>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i/>
                <w:color w:val="000000"/>
                <w:sz w:val="24"/>
                <w:szCs w:val="24"/>
              </w:rPr>
            </w:pPr>
            <w:r w:rsidRPr="0085429D">
              <w:rPr>
                <w:i/>
                <w:color w:val="000000"/>
                <w:sz w:val="24"/>
                <w:szCs w:val="24"/>
              </w:rPr>
              <w:t>9,80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 xml:space="preserve">Программалы булмаган чыгымнар </w:t>
            </w:r>
            <w:proofErr w:type="gramStart"/>
            <w:r w:rsidRPr="00CD62B4">
              <w:t>юн</w:t>
            </w:r>
            <w:proofErr w:type="gramEnd"/>
            <w:r w:rsidRPr="00CD62B4">
              <w:t>әлешләре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Төзелгән килешүләр нигезендә җирле әһәмияттәге мәсьәлә</w:t>
            </w:r>
            <w:proofErr w:type="gramStart"/>
            <w:r w:rsidRPr="00CD62B4">
              <w:t>л</w:t>
            </w:r>
            <w:proofErr w:type="gramEnd"/>
            <w:r w:rsidRPr="00CD62B4">
              <w:t>әрне хәл итү буенча вәкаләтләр өлешен гамәлгә ашыру өчен муниципаль районнар бюджетларына җирлекләр бюджетларыннан тапшырыла торган бюджетара трансфертлар (статья исеме 2007 елның 2 августындагы 38-ТРЗ номерлы Татарстан Республикасы законы редакциясендә)</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99 0 00 25600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proofErr w:type="gramStart"/>
            <w:r w:rsidRPr="00CD62B4">
              <w:t>Башка</w:t>
            </w:r>
            <w:proofErr w:type="gramEnd"/>
            <w:r w:rsidRPr="00CD62B4">
              <w:t xml:space="preserve"> бюджетара трансфертлар</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58" w:right="-108" w:firstLine="16"/>
              <w:jc w:val="center"/>
              <w:rPr>
                <w:sz w:val="24"/>
                <w:szCs w:val="24"/>
              </w:rPr>
            </w:pPr>
            <w:r w:rsidRPr="0085429D">
              <w:rPr>
                <w:sz w:val="24"/>
                <w:szCs w:val="24"/>
              </w:rPr>
              <w:t>915</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left="-108" w:right="-108" w:firstLine="0"/>
              <w:jc w:val="center"/>
              <w:rPr>
                <w:sz w:val="24"/>
                <w:szCs w:val="24"/>
              </w:rPr>
            </w:pPr>
            <w:r w:rsidRPr="0085429D">
              <w:rPr>
                <w:sz w:val="24"/>
                <w:szCs w:val="24"/>
              </w:rPr>
              <w:t>99 0 00 25600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r w:rsidRPr="0085429D">
              <w:rPr>
                <w:sz w:val="24"/>
                <w:szCs w:val="24"/>
              </w:rPr>
              <w:t>500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9,80</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НУРЛАТ МУНИЦИПАЛЬ РАЙОНЫ БИККОЛ АВЫЛ ҖИРЛЕГЕ СОВЕТЫ</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ГОМУМДӘҮЛӘТ МӘСЬӘЛӘ</w:t>
            </w:r>
            <w:proofErr w:type="gramStart"/>
            <w:r w:rsidRPr="00CD62B4">
              <w:t>Л</w:t>
            </w:r>
            <w:proofErr w:type="gramEnd"/>
            <w:r w:rsidRPr="00CD62B4">
              <w:t>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Россия Федерациясе субъектының һәм муниципаль берәмлекнең югары вазыйфаи затының эшләве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i/>
                <w:sz w:val="24"/>
                <w:szCs w:val="24"/>
              </w:rPr>
            </w:pPr>
            <w:r w:rsidRPr="0085429D">
              <w:rPr>
                <w:rFonts w:eastAsiaTheme="minorEastAsia"/>
                <w:i/>
                <w:sz w:val="24"/>
                <w:szCs w:val="24"/>
              </w:rPr>
              <w:t>948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i/>
                <w:sz w:val="24"/>
                <w:szCs w:val="24"/>
              </w:rPr>
            </w:pPr>
            <w:r w:rsidRPr="0085429D">
              <w:rPr>
                <w:rFonts w:eastAsiaTheme="minorEastAsia"/>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i/>
                <w:sz w:val="24"/>
                <w:szCs w:val="24"/>
              </w:rPr>
            </w:pPr>
            <w:r w:rsidRPr="0085429D">
              <w:rPr>
                <w:rFonts w:eastAsiaTheme="minorEastAsia"/>
                <w:i/>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i/>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i/>
                <w:sz w:val="24"/>
                <w:szCs w:val="24"/>
              </w:rPr>
            </w:pPr>
            <w:r w:rsidRPr="0085429D">
              <w:rPr>
                <w:rFonts w:eastAsiaTheme="minorEastAsia"/>
                <w:i/>
                <w:sz w:val="24"/>
                <w:szCs w:val="24"/>
              </w:rPr>
              <w:t>445,66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 xml:space="preserve">Программалы булмаган чыгымнар </w:t>
            </w:r>
            <w:proofErr w:type="gramStart"/>
            <w:r w:rsidRPr="00CD62B4">
              <w:t>юн</w:t>
            </w:r>
            <w:proofErr w:type="gramEnd"/>
            <w:r w:rsidRPr="00CD62B4">
              <w:t>әлешләре</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99 0 00 00000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Үзә</w:t>
            </w:r>
            <w:proofErr w:type="gramStart"/>
            <w:r w:rsidRPr="00CD62B4">
              <w:t>к</w:t>
            </w:r>
            <w:proofErr w:type="gramEnd"/>
            <w:r w:rsidRPr="00CD62B4">
              <w:t xml:space="preserve"> аппарат</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99 0 00 02030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A1049A" w:rsidRPr="0085429D" w:rsidTr="00652916">
        <w:trPr>
          <w:trHeight w:val="246"/>
          <w:jc w:val="center"/>
        </w:trPr>
        <w:tc>
          <w:tcPr>
            <w:tcW w:w="5652" w:type="dxa"/>
            <w:tcBorders>
              <w:top w:val="single" w:sz="4" w:space="0" w:color="auto"/>
              <w:left w:val="single" w:sz="4" w:space="0" w:color="auto"/>
              <w:bottom w:val="single" w:sz="4" w:space="0" w:color="auto"/>
              <w:right w:val="single" w:sz="4" w:space="0" w:color="auto"/>
            </w:tcBorders>
          </w:tcPr>
          <w:p w:rsidR="00A1049A" w:rsidRPr="00CD62B4" w:rsidRDefault="00A1049A" w:rsidP="00E43703">
            <w:r w:rsidRPr="00CD62B4">
              <w:t xml:space="preserve">Дәүләт (муниципаль) органнары, казна учреждениеләре, бюджеттан тыш дәүләт фондлары белән идарә </w:t>
            </w:r>
            <w:proofErr w:type="gramStart"/>
            <w:r w:rsidRPr="00CD62B4">
              <w:t>ит</w:t>
            </w:r>
            <w:proofErr w:type="gramEnd"/>
            <w:r w:rsidRPr="00CD62B4">
              <w:t>ү органнары функцияләрен үтәүне тәэмин итү максатларында персоналга түләү чыгымнары</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firstLine="0"/>
              <w:jc w:val="center"/>
              <w:rPr>
                <w:rFonts w:eastAsiaTheme="minorEastAsia"/>
                <w:sz w:val="24"/>
                <w:szCs w:val="24"/>
              </w:rPr>
            </w:pPr>
            <w:r w:rsidRPr="0085429D">
              <w:rPr>
                <w:rFonts w:eastAsiaTheme="minorEastAsia"/>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99 0 00 02030</w:t>
            </w: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07" w:firstLine="0"/>
              <w:jc w:val="center"/>
              <w:rPr>
                <w:rFonts w:eastAsiaTheme="minorEastAsia"/>
                <w:sz w:val="24"/>
                <w:szCs w:val="24"/>
              </w:rPr>
            </w:pPr>
            <w:r w:rsidRPr="0085429D">
              <w:rPr>
                <w:rFonts w:eastAsiaTheme="minorEastAsia"/>
                <w:sz w:val="24"/>
                <w:szCs w:val="24"/>
              </w:rPr>
              <w:t>100</w:t>
            </w: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A1049A" w:rsidRPr="0085429D" w:rsidTr="00652916">
        <w:trPr>
          <w:trHeight w:val="262"/>
          <w:jc w:val="center"/>
        </w:trPr>
        <w:tc>
          <w:tcPr>
            <w:tcW w:w="5652" w:type="dxa"/>
            <w:tcBorders>
              <w:top w:val="single" w:sz="4" w:space="0" w:color="auto"/>
              <w:left w:val="single" w:sz="4" w:space="0" w:color="auto"/>
              <w:bottom w:val="single" w:sz="4" w:space="0" w:color="auto"/>
              <w:right w:val="single" w:sz="4" w:space="0" w:color="auto"/>
            </w:tcBorders>
          </w:tcPr>
          <w:p w:rsidR="00A1049A" w:rsidRDefault="00A1049A" w:rsidP="00E43703">
            <w:r w:rsidRPr="00CD62B4">
              <w:t>Барлык чыгымнар</w:t>
            </w:r>
          </w:p>
        </w:tc>
        <w:tc>
          <w:tcPr>
            <w:tcW w:w="861"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A1049A" w:rsidRPr="0085429D" w:rsidRDefault="00A1049A" w:rsidP="00652916">
            <w:pPr>
              <w:ind w:firstLine="0"/>
              <w:jc w:val="center"/>
              <w:rPr>
                <w:color w:val="000000"/>
                <w:sz w:val="24"/>
                <w:szCs w:val="24"/>
              </w:rPr>
            </w:pPr>
            <w:r w:rsidRPr="0085429D">
              <w:rPr>
                <w:color w:val="000000"/>
                <w:sz w:val="24"/>
                <w:szCs w:val="24"/>
              </w:rPr>
              <w:t>1 745,69</w:t>
            </w:r>
          </w:p>
        </w:tc>
      </w:tr>
    </w:tbl>
    <w:p w:rsidR="005722FB" w:rsidRPr="0085429D" w:rsidRDefault="005722FB" w:rsidP="00D736F1">
      <w:pPr>
        <w:widowControl/>
        <w:autoSpaceDE/>
        <w:autoSpaceDN/>
        <w:adjustRightInd/>
        <w:ind w:left="6804" w:firstLine="0"/>
        <w:jc w:val="right"/>
        <w:rPr>
          <w:bCs/>
          <w:sz w:val="24"/>
          <w:szCs w:val="24"/>
        </w:rPr>
      </w:pPr>
    </w:p>
    <w:p w:rsidR="005722FB" w:rsidRPr="0085429D" w:rsidRDefault="005722FB" w:rsidP="00D736F1">
      <w:pPr>
        <w:widowControl/>
        <w:autoSpaceDE/>
        <w:autoSpaceDN/>
        <w:adjustRightInd/>
        <w:ind w:left="6804" w:firstLine="0"/>
        <w:jc w:val="right"/>
        <w:rPr>
          <w:bCs/>
          <w:sz w:val="24"/>
          <w:szCs w:val="24"/>
        </w:rPr>
      </w:pPr>
    </w:p>
    <w:p w:rsidR="00A1049A" w:rsidRPr="00EB111B" w:rsidRDefault="00A1049A" w:rsidP="00A1049A">
      <w:pPr>
        <w:ind w:left="6804" w:firstLine="0"/>
        <w:rPr>
          <w:bCs/>
          <w:sz w:val="24"/>
          <w:szCs w:val="24"/>
          <w:lang w:val="tt-RU"/>
        </w:rPr>
      </w:pPr>
      <w:r w:rsidRPr="00343138">
        <w:rPr>
          <w:bCs/>
          <w:sz w:val="24"/>
          <w:szCs w:val="24"/>
          <w:lang w:val="tt-RU"/>
        </w:rPr>
        <w:t>«</w:t>
      </w:r>
      <w:r w:rsidRPr="00EB111B">
        <w:rPr>
          <w:bCs/>
          <w:sz w:val="24"/>
          <w:szCs w:val="24"/>
          <w:lang w:val="tt-RU"/>
        </w:rPr>
        <w:t xml:space="preserve">Нурлат муниципаль районы </w:t>
      </w:r>
      <w:r w:rsidR="0078623F">
        <w:rPr>
          <w:bCs/>
          <w:sz w:val="24"/>
          <w:szCs w:val="24"/>
          <w:lang w:val="tt-RU"/>
        </w:rPr>
        <w:t>Биккол</w:t>
      </w:r>
      <w:r w:rsidRPr="00EB111B">
        <w:rPr>
          <w:bCs/>
          <w:sz w:val="24"/>
          <w:szCs w:val="24"/>
          <w:lang w:val="tt-RU"/>
        </w:rPr>
        <w:t xml:space="preserve"> авыл җирлегенең 2022 елга һәм 2023, 2024 елларның планлы чорына бюджеты турынд</w:t>
      </w:r>
      <w:r>
        <w:rPr>
          <w:bCs/>
          <w:sz w:val="24"/>
          <w:szCs w:val="24"/>
          <w:lang w:val="tt-RU"/>
        </w:rPr>
        <w:t>а» 2021 елның 21 декабрендәге 37</w:t>
      </w:r>
      <w:r>
        <w:rPr>
          <w:bCs/>
          <w:sz w:val="24"/>
          <w:szCs w:val="24"/>
          <w:lang w:val="tt-RU"/>
        </w:rPr>
        <w:t xml:space="preserve"> номерлы карарына 8</w:t>
      </w:r>
      <w:r>
        <w:rPr>
          <w:bCs/>
          <w:sz w:val="24"/>
          <w:szCs w:val="24"/>
          <w:lang w:val="tt-RU"/>
        </w:rPr>
        <w:t xml:space="preserve"> нче</w:t>
      </w:r>
      <w:r w:rsidRPr="00EB111B">
        <w:rPr>
          <w:bCs/>
          <w:sz w:val="24"/>
          <w:szCs w:val="24"/>
          <w:lang w:val="tt-RU"/>
        </w:rPr>
        <w:t xml:space="preserve"> кушымта</w:t>
      </w:r>
    </w:p>
    <w:p w:rsidR="007871B5" w:rsidRPr="00A1049A" w:rsidRDefault="007871B5" w:rsidP="00D736F1">
      <w:pPr>
        <w:pStyle w:val="ConsNormal"/>
        <w:ind w:right="0" w:firstLine="0"/>
        <w:jc w:val="right"/>
        <w:rPr>
          <w:sz w:val="24"/>
          <w:szCs w:val="24"/>
          <w:lang w:val="tt-RU"/>
        </w:rPr>
      </w:pPr>
    </w:p>
    <w:p w:rsidR="002F09B0" w:rsidRPr="0085429D" w:rsidRDefault="002F09B0" w:rsidP="002F09B0">
      <w:pPr>
        <w:pStyle w:val="ConsNormal"/>
        <w:ind w:right="0" w:firstLine="0"/>
        <w:jc w:val="right"/>
        <w:rPr>
          <w:sz w:val="24"/>
          <w:szCs w:val="24"/>
        </w:rPr>
      </w:pPr>
    </w:p>
    <w:p w:rsidR="0078623F" w:rsidRPr="008537F3" w:rsidRDefault="0078623F" w:rsidP="0078623F">
      <w:pPr>
        <w:ind w:firstLine="0"/>
        <w:jc w:val="center"/>
        <w:rPr>
          <w:sz w:val="24"/>
          <w:szCs w:val="24"/>
          <w:lang w:val="tt-RU"/>
        </w:rPr>
      </w:pPr>
      <w:r w:rsidRPr="008537F3">
        <w:rPr>
          <w:sz w:val="24"/>
          <w:szCs w:val="24"/>
          <w:lang w:val="tt-RU"/>
        </w:rPr>
        <w:t>2023 һәм 2024 елларга Россия Федерациясе бюджетларының ведомство классификациясе буе</w:t>
      </w:r>
      <w:r>
        <w:rPr>
          <w:sz w:val="24"/>
          <w:szCs w:val="24"/>
          <w:lang w:val="tt-RU"/>
        </w:rPr>
        <w:t xml:space="preserve">нча Нурлат муниципаль районы </w:t>
      </w:r>
      <w:r>
        <w:rPr>
          <w:sz w:val="24"/>
          <w:szCs w:val="24"/>
          <w:lang w:val="tt-RU"/>
        </w:rPr>
        <w:t>Биккол</w:t>
      </w:r>
      <w:r w:rsidRPr="008537F3">
        <w:rPr>
          <w:sz w:val="24"/>
          <w:szCs w:val="24"/>
          <w:lang w:val="tt-RU"/>
        </w:rPr>
        <w:t xml:space="preserve"> авыл җирлеге чыгымнарын бүлү</w:t>
      </w:r>
    </w:p>
    <w:p w:rsidR="002F09B0" w:rsidRPr="0085429D" w:rsidRDefault="009C5562" w:rsidP="007871B5">
      <w:pPr>
        <w:pStyle w:val="ConsNormal"/>
        <w:ind w:right="0" w:firstLine="0"/>
        <w:jc w:val="right"/>
        <w:rPr>
          <w:sz w:val="24"/>
          <w:szCs w:val="24"/>
        </w:rPr>
      </w:pPr>
      <w:r w:rsidRPr="0085429D">
        <w:rPr>
          <w:sz w:val="24"/>
          <w:szCs w:val="24"/>
        </w:rPr>
        <w:t xml:space="preserve">          </w:t>
      </w:r>
      <w:r w:rsidR="0078623F">
        <w:rPr>
          <w:sz w:val="24"/>
          <w:szCs w:val="24"/>
          <w:lang w:val="tt-RU"/>
        </w:rPr>
        <w:t>Мең сум</w:t>
      </w:r>
      <w:r w:rsidR="002F09B0" w:rsidRPr="0085429D">
        <w:rPr>
          <w:sz w:val="24"/>
          <w:szCs w:val="24"/>
        </w:rPr>
        <w:t>.</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1"/>
        <w:gridCol w:w="850"/>
        <w:gridCol w:w="709"/>
        <w:gridCol w:w="567"/>
        <w:gridCol w:w="1417"/>
        <w:gridCol w:w="709"/>
        <w:gridCol w:w="992"/>
        <w:gridCol w:w="992"/>
      </w:tblGrid>
      <w:tr w:rsidR="009B3C98"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9B3C98" w:rsidRPr="0078623F" w:rsidRDefault="0078623F" w:rsidP="00652916">
            <w:pPr>
              <w:widowControl/>
              <w:autoSpaceDE/>
              <w:autoSpaceDN/>
              <w:adjustRightInd/>
              <w:ind w:firstLine="0"/>
              <w:jc w:val="center"/>
              <w:rPr>
                <w:rFonts w:eastAsiaTheme="minorEastAsia"/>
                <w:sz w:val="24"/>
                <w:szCs w:val="24"/>
                <w:lang w:val="tt-RU"/>
              </w:rPr>
            </w:pPr>
            <w:r>
              <w:rPr>
                <w:rFonts w:eastAsiaTheme="minorEastAsia"/>
                <w:sz w:val="24"/>
                <w:szCs w:val="24"/>
                <w:lang w:val="tt-RU"/>
              </w:rPr>
              <w:t>Күрсәткеч атамасы</w:t>
            </w:r>
          </w:p>
        </w:tc>
        <w:tc>
          <w:tcPr>
            <w:tcW w:w="850"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firstLine="0"/>
              <w:jc w:val="center"/>
              <w:rPr>
                <w:rFonts w:eastAsiaTheme="minorEastAsia"/>
                <w:sz w:val="24"/>
                <w:szCs w:val="24"/>
              </w:rPr>
            </w:pPr>
            <w:r w:rsidRPr="0085429D">
              <w:rPr>
                <w:rFonts w:eastAsiaTheme="minorEastAsia"/>
                <w:sz w:val="24"/>
                <w:szCs w:val="24"/>
              </w:rPr>
              <w:t>КВСР</w:t>
            </w:r>
          </w:p>
        </w:tc>
        <w:tc>
          <w:tcPr>
            <w:tcW w:w="709"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firstLine="0"/>
              <w:jc w:val="center"/>
              <w:rPr>
                <w:rFonts w:eastAsiaTheme="minorEastAsia"/>
                <w:sz w:val="24"/>
                <w:szCs w:val="24"/>
              </w:rPr>
            </w:pPr>
            <w:r w:rsidRPr="0085429D">
              <w:rPr>
                <w:rFonts w:eastAsiaTheme="minorEastAsia"/>
                <w:sz w:val="24"/>
                <w:szCs w:val="24"/>
              </w:rPr>
              <w:t>РЗ</w:t>
            </w:r>
          </w:p>
        </w:tc>
        <w:tc>
          <w:tcPr>
            <w:tcW w:w="567"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firstLine="0"/>
              <w:jc w:val="center"/>
              <w:rPr>
                <w:rFonts w:eastAsiaTheme="minorEastAsia"/>
                <w:sz w:val="24"/>
                <w:szCs w:val="24"/>
              </w:rPr>
            </w:pPr>
            <w:proofErr w:type="gramStart"/>
            <w:r w:rsidRPr="0085429D">
              <w:rPr>
                <w:rFonts w:eastAsiaTheme="minorEastAsia"/>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КЦСР</w:t>
            </w:r>
          </w:p>
        </w:tc>
        <w:tc>
          <w:tcPr>
            <w:tcW w:w="709"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8" w:right="-107" w:firstLine="0"/>
              <w:jc w:val="center"/>
              <w:rPr>
                <w:rFonts w:eastAsiaTheme="minorEastAsia"/>
                <w:sz w:val="24"/>
                <w:szCs w:val="24"/>
              </w:rPr>
            </w:pPr>
            <w:r w:rsidRPr="0085429D">
              <w:rPr>
                <w:rFonts w:eastAsiaTheme="minorEastAsia"/>
                <w:sz w:val="24"/>
                <w:szCs w:val="24"/>
              </w:rPr>
              <w:t>КВР</w:t>
            </w:r>
          </w:p>
        </w:tc>
        <w:tc>
          <w:tcPr>
            <w:tcW w:w="992"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2023</w:t>
            </w:r>
          </w:p>
        </w:tc>
        <w:tc>
          <w:tcPr>
            <w:tcW w:w="992" w:type="dxa"/>
            <w:tcBorders>
              <w:top w:val="single" w:sz="4" w:space="0" w:color="auto"/>
              <w:left w:val="single" w:sz="4" w:space="0" w:color="auto"/>
              <w:bottom w:val="single" w:sz="4" w:space="0" w:color="auto"/>
              <w:right w:val="single" w:sz="4" w:space="0" w:color="auto"/>
            </w:tcBorders>
          </w:tcPr>
          <w:p w:rsidR="009B3C98" w:rsidRPr="0085429D" w:rsidRDefault="009B3C98"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2024</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5A7D28" w:rsidRDefault="0078623F" w:rsidP="00FB77BF">
            <w:r w:rsidRPr="005A7D28">
              <w:t xml:space="preserve">НУРЛАТ МУНИЦИПАЛЬ РАЙОНЫ </w:t>
            </w:r>
            <w:r w:rsidRPr="005A7D28">
              <w:lastRenderedPageBreak/>
              <w:t>БИККОЛ АВЫЛ ҖИРЛЕГЕ БАШКАРМА КОМИТЕТЫ</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lastRenderedPageBreak/>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1 263,77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1 235,64</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5A7D28" w:rsidRDefault="0078623F" w:rsidP="00FB77BF">
            <w:r w:rsidRPr="005A7D28">
              <w:lastRenderedPageBreak/>
              <w:t>ГОМУМДӘҮЛӘТ МӘСЬӘЛӘ</w:t>
            </w:r>
            <w:proofErr w:type="gramStart"/>
            <w:r w:rsidRPr="005A7D28">
              <w:t>Л</w:t>
            </w:r>
            <w:proofErr w:type="gramEnd"/>
            <w:r w:rsidRPr="005A7D28">
              <w:t>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709,27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711,45</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5A7D28" w:rsidRDefault="0078623F" w:rsidP="00FB77BF">
            <w:r w:rsidRPr="005A7D28">
              <w:t>РФ Хөкүмәте, РФ субъектлары дәүләт хакимиятенең югары башкарма органнары, җирле администрация эшчәнлеге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i/>
                <w:sz w:val="24"/>
                <w:szCs w:val="24"/>
              </w:rPr>
            </w:pPr>
            <w:r w:rsidRPr="0085429D">
              <w:rPr>
                <w:i/>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i/>
                <w:sz w:val="24"/>
                <w:szCs w:val="24"/>
              </w:rPr>
            </w:pPr>
            <w:r w:rsidRPr="0085429D">
              <w:rPr>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16"/>
              <w:jc w:val="center"/>
              <w:rPr>
                <w:i/>
                <w:sz w:val="24"/>
                <w:szCs w:val="24"/>
              </w:rPr>
            </w:pPr>
            <w:r w:rsidRPr="0085429D">
              <w:rPr>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6"/>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16"/>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i/>
                <w:sz w:val="24"/>
                <w:szCs w:val="24"/>
              </w:rPr>
            </w:pPr>
            <w:r w:rsidRPr="0085429D">
              <w:rPr>
                <w:i/>
                <w:sz w:val="24"/>
                <w:szCs w:val="24"/>
              </w:rPr>
              <w:t>495,31</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i/>
                <w:sz w:val="24"/>
                <w:szCs w:val="24"/>
              </w:rPr>
            </w:pPr>
            <w:r w:rsidRPr="0085429D">
              <w:rPr>
                <w:i/>
                <w:sz w:val="24"/>
                <w:szCs w:val="24"/>
              </w:rPr>
              <w:t>497,50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5A7D28" w:rsidRDefault="0078623F" w:rsidP="00FB77BF">
            <w:r w:rsidRPr="005A7D28">
              <w:t xml:space="preserve">Программалы булмаган чыгымнар </w:t>
            </w:r>
            <w:proofErr w:type="gramStart"/>
            <w:r w:rsidRPr="005A7D28">
              <w:t>юн</w:t>
            </w:r>
            <w:proofErr w:type="gramEnd"/>
            <w:r w:rsidRPr="005A7D28">
              <w:t>әлешләре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16"/>
              <w:jc w:val="center"/>
              <w:rPr>
                <w:sz w:val="24"/>
                <w:szCs w:val="24"/>
              </w:rPr>
            </w:pPr>
            <w:r w:rsidRPr="0085429D">
              <w:rPr>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6"/>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16"/>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495,31</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497,50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5A7D28" w:rsidRDefault="0078623F" w:rsidP="00FB77BF">
            <w:r w:rsidRPr="005A7D28">
              <w:t>Үзә</w:t>
            </w:r>
            <w:proofErr w:type="gramStart"/>
            <w:r w:rsidRPr="005A7D28">
              <w:t>к</w:t>
            </w:r>
            <w:proofErr w:type="gramEnd"/>
            <w:r w:rsidRPr="005A7D28">
              <w:t xml:space="preserve"> аппарат</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16"/>
              <w:jc w:val="center"/>
              <w:rPr>
                <w:sz w:val="24"/>
                <w:szCs w:val="24"/>
              </w:rPr>
            </w:pPr>
            <w:r w:rsidRPr="0085429D">
              <w:rPr>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16"/>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495,31</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497,50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5A7D28" w:rsidRDefault="0078623F" w:rsidP="00FB77BF">
            <w:r w:rsidRPr="005A7D28">
              <w:t xml:space="preserve">Дәүләт (муниципаль) органнары, казна учреждениеләре, бюджеттан тыш дәүләт фондлары белән идарә </w:t>
            </w:r>
            <w:proofErr w:type="gramStart"/>
            <w:r w:rsidRPr="005A7D28">
              <w:t>ит</w:t>
            </w:r>
            <w:proofErr w:type="gramEnd"/>
            <w:r w:rsidRPr="005A7D28">
              <w:t>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16"/>
              <w:jc w:val="center"/>
              <w:rPr>
                <w:sz w:val="24"/>
                <w:szCs w:val="24"/>
              </w:rPr>
            </w:pPr>
            <w:r w:rsidRPr="0085429D">
              <w:rPr>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16"/>
              <w:jc w:val="center"/>
              <w:rPr>
                <w:sz w:val="24"/>
                <w:szCs w:val="24"/>
              </w:rPr>
            </w:pPr>
            <w:r w:rsidRPr="0085429D">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320,18</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320,18</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Default="0078623F" w:rsidP="00FB77BF">
            <w:r w:rsidRPr="005A7D28">
              <w:t>Дәүләт (муниципаль) ихтыяҗлары өчен товарлар сатып алу, эшлә</w:t>
            </w:r>
            <w:proofErr w:type="gramStart"/>
            <w:r w:rsidRPr="005A7D28">
              <w:t>р</w:t>
            </w:r>
            <w:proofErr w:type="gramEnd"/>
            <w:r w:rsidRPr="005A7D28">
              <w:t xml:space="preserve">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16"/>
              <w:jc w:val="center"/>
              <w:rPr>
                <w:sz w:val="24"/>
                <w:szCs w:val="24"/>
              </w:rPr>
            </w:pPr>
            <w:r w:rsidRPr="0085429D">
              <w:rPr>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16"/>
              <w:jc w:val="center"/>
              <w:rPr>
                <w:sz w:val="24"/>
                <w:szCs w:val="24"/>
              </w:rPr>
            </w:pPr>
            <w:r w:rsidRPr="0085429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170,14</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172,32</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proofErr w:type="gramStart"/>
            <w:r w:rsidRPr="00345954">
              <w:t>Башка</w:t>
            </w:r>
            <w:proofErr w:type="gramEnd"/>
            <w:r w:rsidRPr="00345954">
              <w:t xml:space="preserve"> бюджет ассигнованиеләре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16"/>
              <w:jc w:val="center"/>
              <w:rPr>
                <w:sz w:val="24"/>
                <w:szCs w:val="24"/>
              </w:rPr>
            </w:pPr>
            <w:r w:rsidRPr="0085429D">
              <w:rPr>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6"/>
              <w:jc w:val="center"/>
              <w:rPr>
                <w:sz w:val="24"/>
                <w:szCs w:val="24"/>
              </w:rPr>
            </w:pPr>
            <w:r w:rsidRPr="0085429D">
              <w:rPr>
                <w:sz w:val="24"/>
                <w:szCs w:val="24"/>
              </w:rPr>
              <w:t>99 0 00 02040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16"/>
              <w:jc w:val="center"/>
              <w:rPr>
                <w:sz w:val="24"/>
                <w:szCs w:val="24"/>
              </w:rPr>
            </w:pPr>
            <w:r w:rsidRPr="0085429D">
              <w:rPr>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16"/>
              <w:jc w:val="center"/>
              <w:rPr>
                <w:sz w:val="24"/>
                <w:szCs w:val="24"/>
              </w:rPr>
            </w:pPr>
            <w:r w:rsidRPr="0085429D">
              <w:rPr>
                <w:sz w:val="24"/>
                <w:szCs w:val="24"/>
              </w:rPr>
              <w:t>5,00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Башка Гомумдәүләт мәсьәлә</w:t>
            </w:r>
            <w:proofErr w:type="gramStart"/>
            <w:r w:rsidRPr="00345954">
              <w:t>л</w:t>
            </w:r>
            <w:proofErr w:type="gramEnd"/>
            <w:r w:rsidRPr="00345954">
              <w:t>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i/>
                <w:sz w:val="24"/>
                <w:szCs w:val="24"/>
              </w:rPr>
            </w:pPr>
            <w:r w:rsidRPr="0085429D">
              <w:rPr>
                <w:i/>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i/>
                <w:sz w:val="24"/>
                <w:szCs w:val="24"/>
              </w:rPr>
            </w:pPr>
            <w:r w:rsidRPr="0085429D">
              <w:rPr>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i/>
                <w:sz w:val="24"/>
                <w:szCs w:val="24"/>
              </w:rPr>
            </w:pPr>
            <w:r w:rsidRPr="0085429D">
              <w:rPr>
                <w:i/>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0"/>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i/>
                <w:sz w:val="24"/>
                <w:szCs w:val="24"/>
              </w:rPr>
            </w:pPr>
            <w:r w:rsidRPr="0085429D">
              <w:rPr>
                <w:i/>
                <w:sz w:val="24"/>
                <w:szCs w:val="24"/>
              </w:rPr>
              <w:t>213,96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i/>
                <w:sz w:val="24"/>
                <w:szCs w:val="24"/>
              </w:rPr>
            </w:pPr>
            <w:r w:rsidRPr="0085429D">
              <w:rPr>
                <w:i/>
                <w:sz w:val="24"/>
                <w:szCs w:val="24"/>
              </w:rPr>
              <w:t>213,96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Программалы булмаган чыгымнар </w:t>
            </w:r>
            <w:proofErr w:type="gramStart"/>
            <w:r w:rsidRPr="00345954">
              <w:t>юн</w:t>
            </w:r>
            <w:proofErr w:type="gramEnd"/>
            <w:r w:rsidRPr="00345954">
              <w:t>әлешләре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213,96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213,96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Үзәкләштерелгән бухгалтерия эшчәнлеген тәэмин </w:t>
            </w:r>
            <w:proofErr w:type="gramStart"/>
            <w:r w:rsidRPr="00345954">
              <w:t>ит</w:t>
            </w:r>
            <w:proofErr w:type="gramEnd"/>
            <w:r w:rsidRPr="00345954">
              <w:t>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99 0 00 29900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124,96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124,96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Дәүләт (муниципаль) органнары, казна учреждениеләре, бюджеттан тыш дәүләт фондлары белән идарә </w:t>
            </w:r>
            <w:proofErr w:type="gramStart"/>
            <w:r w:rsidRPr="00345954">
              <w:t>ит</w:t>
            </w:r>
            <w:proofErr w:type="gramEnd"/>
            <w:r w:rsidRPr="00345954">
              <w:t>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99 0 00 29900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124,96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124,96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Оешмалар милкенә салым һәм җир салымын түләү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99 0 00 02950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proofErr w:type="gramStart"/>
            <w:r w:rsidRPr="00345954">
              <w:t>Башка</w:t>
            </w:r>
            <w:proofErr w:type="gramEnd"/>
            <w:r w:rsidRPr="00345954">
              <w:t xml:space="preserve"> бюджет ассигнованиеләре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99 0 00 02950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Дәүләт йөкләмәләре буенча башка түләү</w:t>
            </w:r>
            <w:proofErr w:type="gramStart"/>
            <w:r w:rsidRPr="00345954">
              <w:t>л</w:t>
            </w:r>
            <w:proofErr w:type="gramEnd"/>
            <w:r w:rsidRPr="00345954">
              <w:t>әр</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99 0 00 92350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88,00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88,00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Дәүләт (муниципаль) ихтыяҗлары өчен товарлар сатып алу, эшлә</w:t>
            </w:r>
            <w:proofErr w:type="gramStart"/>
            <w:r w:rsidRPr="00345954">
              <w:t>р</w:t>
            </w:r>
            <w:proofErr w:type="gramEnd"/>
            <w:r w:rsidRPr="00345954">
              <w:t xml:space="preserve">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0"/>
              <w:jc w:val="center"/>
              <w:rPr>
                <w:sz w:val="24"/>
                <w:szCs w:val="24"/>
              </w:rPr>
            </w:pPr>
            <w:r w:rsidRPr="0085429D">
              <w:rPr>
                <w:sz w:val="24"/>
                <w:szCs w:val="24"/>
              </w:rPr>
              <w:t>99 0 00 92350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88,00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88,00</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МИЛЛИ ОБОРОНА</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09"/>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sz w:val="24"/>
                <w:szCs w:val="24"/>
              </w:rPr>
            </w:pPr>
            <w:r w:rsidRPr="0085429D">
              <w:rPr>
                <w:sz w:val="24"/>
                <w:szCs w:val="24"/>
              </w:rPr>
              <w:t>107,33</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sz w:val="24"/>
                <w:szCs w:val="24"/>
              </w:rPr>
            </w:pPr>
            <w:r w:rsidRPr="0085429D">
              <w:rPr>
                <w:sz w:val="24"/>
                <w:szCs w:val="24"/>
              </w:rPr>
              <w:t>111,17</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Мобилизацион һәм хәрби әзерлек</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i/>
                <w:sz w:val="24"/>
                <w:szCs w:val="24"/>
              </w:rPr>
            </w:pPr>
            <w:r w:rsidRPr="0085429D">
              <w:rPr>
                <w:i/>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i/>
                <w:sz w:val="24"/>
                <w:szCs w:val="24"/>
              </w:rPr>
            </w:pPr>
            <w:r w:rsidRPr="0085429D">
              <w:rPr>
                <w:i/>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i/>
                <w:sz w:val="24"/>
                <w:szCs w:val="24"/>
              </w:rPr>
            </w:pPr>
            <w:r w:rsidRPr="0085429D">
              <w:rPr>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09"/>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i/>
                <w:sz w:val="24"/>
                <w:szCs w:val="24"/>
              </w:rPr>
            </w:pPr>
            <w:r w:rsidRPr="0085429D">
              <w:rPr>
                <w:i/>
                <w:sz w:val="24"/>
                <w:szCs w:val="24"/>
              </w:rPr>
              <w:t>107,33</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i/>
                <w:sz w:val="24"/>
                <w:szCs w:val="24"/>
              </w:rPr>
            </w:pPr>
            <w:r w:rsidRPr="0085429D">
              <w:rPr>
                <w:i/>
                <w:sz w:val="24"/>
                <w:szCs w:val="24"/>
              </w:rPr>
              <w:t>111,17</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Программалы булмаган чыгымнар </w:t>
            </w:r>
            <w:proofErr w:type="gramStart"/>
            <w:r w:rsidRPr="00345954">
              <w:t>юн</w:t>
            </w:r>
            <w:proofErr w:type="gramEnd"/>
            <w:r w:rsidRPr="00345954">
              <w:t>әлешләре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09"/>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sz w:val="24"/>
                <w:szCs w:val="24"/>
              </w:rPr>
            </w:pPr>
            <w:r w:rsidRPr="0085429D">
              <w:rPr>
                <w:sz w:val="24"/>
                <w:szCs w:val="24"/>
              </w:rPr>
              <w:t>107,33</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sz w:val="24"/>
                <w:szCs w:val="24"/>
              </w:rPr>
            </w:pPr>
            <w:r w:rsidRPr="0085429D">
              <w:rPr>
                <w:sz w:val="24"/>
                <w:szCs w:val="24"/>
              </w:rPr>
              <w:t>111,17</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Хәрби комиссариатлар булмаган территорияләрдә беренчел хәрби исәпкә алуны гамәлгә ашыру</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09"/>
              <w:jc w:val="center"/>
              <w:rPr>
                <w:sz w:val="24"/>
                <w:szCs w:val="24"/>
              </w:rPr>
            </w:pPr>
            <w:r w:rsidRPr="0085429D">
              <w:rPr>
                <w:sz w:val="24"/>
                <w:szCs w:val="24"/>
              </w:rPr>
              <w:t>99 0 00 51180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7"/>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sz w:val="24"/>
                <w:szCs w:val="24"/>
              </w:rPr>
            </w:pPr>
            <w:r w:rsidRPr="0085429D">
              <w:rPr>
                <w:sz w:val="24"/>
                <w:szCs w:val="24"/>
              </w:rPr>
              <w:t>107,33</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spacing w:line="276" w:lineRule="auto"/>
              <w:ind w:firstLine="0"/>
              <w:jc w:val="center"/>
              <w:rPr>
                <w:sz w:val="24"/>
                <w:szCs w:val="24"/>
              </w:rPr>
            </w:pPr>
            <w:r w:rsidRPr="0085429D">
              <w:rPr>
                <w:sz w:val="24"/>
                <w:szCs w:val="24"/>
              </w:rPr>
              <w:t>111,17</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Дәүләт (муниципаль) органнары, казна учреждениеләре, бюджеттан тыш дәүләт фондлары белән идарә </w:t>
            </w:r>
            <w:proofErr w:type="gramStart"/>
            <w:r w:rsidRPr="00345954">
              <w:t>ит</w:t>
            </w:r>
            <w:proofErr w:type="gramEnd"/>
            <w:r w:rsidRPr="00345954">
              <w:t>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09"/>
              <w:jc w:val="center"/>
              <w:rPr>
                <w:sz w:val="24"/>
                <w:szCs w:val="24"/>
              </w:rPr>
            </w:pPr>
            <w:r w:rsidRPr="0085429D">
              <w:rPr>
                <w:sz w:val="24"/>
                <w:szCs w:val="24"/>
              </w:rPr>
              <w:t>99 0 00 51180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97,02</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100,86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Дәүләт (муниципаль) ихтыяҗлары өчен товарлар сатып алу, эшлә</w:t>
            </w:r>
            <w:proofErr w:type="gramStart"/>
            <w:r w:rsidRPr="00345954">
              <w:t>р</w:t>
            </w:r>
            <w:proofErr w:type="gramEnd"/>
            <w:r w:rsidRPr="00345954">
              <w:t xml:space="preserve"> башкару </w:t>
            </w:r>
            <w:r w:rsidRPr="00345954">
              <w:lastRenderedPageBreak/>
              <w:t>һәм хезмәтләр күрсәтү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lastRenderedPageBreak/>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0"/>
              <w:jc w:val="center"/>
              <w:rPr>
                <w:sz w:val="24"/>
                <w:szCs w:val="24"/>
              </w:rPr>
            </w:pPr>
            <w:r w:rsidRPr="0085429D">
              <w:rPr>
                <w:sz w:val="24"/>
                <w:szCs w:val="24"/>
              </w:rPr>
              <w:t>02</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0" w:right="-60"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9" w:right="-108" w:firstLine="109"/>
              <w:jc w:val="center"/>
              <w:rPr>
                <w:sz w:val="24"/>
                <w:szCs w:val="24"/>
              </w:rPr>
            </w:pPr>
            <w:r w:rsidRPr="0085429D">
              <w:rPr>
                <w:sz w:val="24"/>
                <w:szCs w:val="24"/>
              </w:rPr>
              <w:t>99 0 00 51180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10,31</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43" w:firstLine="0"/>
              <w:jc w:val="center"/>
              <w:rPr>
                <w:bCs/>
                <w:sz w:val="24"/>
                <w:szCs w:val="24"/>
              </w:rPr>
            </w:pPr>
            <w:r w:rsidRPr="0085429D">
              <w:rPr>
                <w:bCs/>
                <w:sz w:val="24"/>
                <w:szCs w:val="24"/>
              </w:rPr>
              <w:t>10,31</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lastRenderedPageBreak/>
              <w:t>ТОРАК-КОММУНАЛЬ ХУҖАЛЫК</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445,20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411,12</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Төзекләндерү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i/>
                <w:sz w:val="24"/>
                <w:szCs w:val="24"/>
              </w:rPr>
            </w:pPr>
            <w:r w:rsidRPr="0085429D">
              <w:rPr>
                <w:i/>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445,20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411,12</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Программалы булмаган чыгымнар </w:t>
            </w:r>
            <w:proofErr w:type="gramStart"/>
            <w:r w:rsidRPr="00345954">
              <w:t>юн</w:t>
            </w:r>
            <w:proofErr w:type="gramEnd"/>
            <w:r w:rsidRPr="00345954">
              <w:t>әлешләре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445,20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411,12</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Урамнарны яктырту</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99 0 00 78010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213,91</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218,20</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Дәүләт (муниципаль) ихтыяҗлары өчен товарлар сатып алу, эшлә</w:t>
            </w:r>
            <w:proofErr w:type="gramStart"/>
            <w:r w:rsidRPr="00345954">
              <w:t>р</w:t>
            </w:r>
            <w:proofErr w:type="gramEnd"/>
            <w:r w:rsidRPr="00345954">
              <w:t xml:space="preserve">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99 0 00 78010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213,91</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218,20</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Зиратларны </w:t>
            </w:r>
            <w:r>
              <w:rPr>
                <w:lang w:val="tt-RU"/>
              </w:rPr>
              <w:t xml:space="preserve">карап </w:t>
            </w:r>
            <w:r w:rsidRPr="00345954">
              <w:t>тоту</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99 0 00 78040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5,60</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Дәүләт (муниципаль) ихтыяҗлары өчен товарлар сатып алу, эшлә</w:t>
            </w:r>
            <w:proofErr w:type="gramStart"/>
            <w:r w:rsidRPr="00345954">
              <w:t>р</w:t>
            </w:r>
            <w:proofErr w:type="gramEnd"/>
            <w:r w:rsidRPr="00345954">
              <w:t xml:space="preserve">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99 0 00 78040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5,60</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proofErr w:type="gramStart"/>
            <w:r w:rsidRPr="00345954">
              <w:t>Ш</w:t>
            </w:r>
            <w:proofErr w:type="gramEnd"/>
            <w:r w:rsidRPr="00345954">
              <w:t>әһәр җирлекләрен төзекләндерү буенча башка чаралар</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99 0 00 78050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225,70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187,32</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Дәүләт (муниципаль) ихтыяҗлары өчен товарлар сатып алу, эшлә</w:t>
            </w:r>
            <w:proofErr w:type="gramStart"/>
            <w:r w:rsidRPr="00345954">
              <w:t>р</w:t>
            </w:r>
            <w:proofErr w:type="gramEnd"/>
            <w:r w:rsidRPr="00345954">
              <w:t xml:space="preserve">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99 0 00 78050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225,70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187,32</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МӘДӘНИЯТ, КИНЕМАТОГРАФИЯ</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B55805">
            <w:pPr>
              <w:ind w:firstLine="0"/>
              <w:jc w:val="center"/>
              <w:rPr>
                <w:sz w:val="24"/>
                <w:szCs w:val="24"/>
              </w:rPr>
            </w:pPr>
            <w:r w:rsidRPr="0085429D">
              <w:rPr>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1,91</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Мәдәният</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i/>
                <w:sz w:val="24"/>
                <w:szCs w:val="24"/>
              </w:rPr>
            </w:pPr>
            <w:r w:rsidRPr="0085429D">
              <w:rPr>
                <w:i/>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i/>
                <w:sz w:val="24"/>
                <w:szCs w:val="24"/>
              </w:rPr>
            </w:pPr>
            <w:r w:rsidRPr="0085429D">
              <w:rPr>
                <w:i/>
                <w:sz w:val="24"/>
                <w:szCs w:val="24"/>
              </w:rPr>
              <w:t>1,91</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Программалы булмаган чыгымнар </w:t>
            </w:r>
            <w:proofErr w:type="gramStart"/>
            <w:r w:rsidRPr="00345954">
              <w:t>юн</w:t>
            </w:r>
            <w:proofErr w:type="gramEnd"/>
            <w:r w:rsidRPr="00345954">
              <w:t>әлешләре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1,91</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78623F">
            <w:r w:rsidRPr="00345954">
              <w:t>Төзелгән килешүләр нигезендә җирле әһәмияттәге мәсьәлә</w:t>
            </w:r>
            <w:proofErr w:type="gramStart"/>
            <w:r w:rsidRPr="00345954">
              <w:t>л</w:t>
            </w:r>
            <w:proofErr w:type="gramEnd"/>
            <w:r w:rsidRPr="00345954">
              <w:t xml:space="preserve">әрне хәл итү буенча вәкаләтләр өлешен гамәлгә ашыру өчен муниципаль районнар бюджетларына җирлекләр бюджетларыннан тапшырыла торган бюджетара трансфертлар </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99 0 00 25600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1,91</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proofErr w:type="gramStart"/>
            <w:r w:rsidRPr="00345954">
              <w:t>Башка</w:t>
            </w:r>
            <w:proofErr w:type="gramEnd"/>
            <w:r w:rsidRPr="00345954">
              <w:t xml:space="preserve"> бюджетара трансфертлар</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58" w:right="-108" w:firstLine="16"/>
              <w:jc w:val="center"/>
              <w:rPr>
                <w:sz w:val="24"/>
                <w:szCs w:val="24"/>
              </w:rPr>
            </w:pPr>
            <w:r w:rsidRPr="0085429D">
              <w:rPr>
                <w:sz w:val="24"/>
                <w:szCs w:val="24"/>
              </w:rPr>
              <w:t>915</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left="-108" w:right="-108" w:firstLine="0"/>
              <w:jc w:val="center"/>
              <w:rPr>
                <w:sz w:val="24"/>
                <w:szCs w:val="24"/>
              </w:rPr>
            </w:pPr>
            <w:r w:rsidRPr="0085429D">
              <w:rPr>
                <w:sz w:val="24"/>
                <w:szCs w:val="24"/>
              </w:rPr>
              <w:t>99 0 00 25600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r w:rsidRPr="0085429D">
              <w:rPr>
                <w:sz w:val="24"/>
                <w:szCs w:val="24"/>
              </w:rPr>
              <w:t>1,91</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НУРЛАТ МУНИЦИПАЛЬ РАЙОНЫ БИККОЛ АВЫЛ ҖИРЛЕГЕ СОВЕТЫ</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ГОМУМДӘҮЛӘТ МӘСЬӘЛӘ</w:t>
            </w:r>
            <w:proofErr w:type="gramStart"/>
            <w:r w:rsidRPr="00345954">
              <w:t>Л</w:t>
            </w:r>
            <w:proofErr w:type="gramEnd"/>
            <w:r w:rsidRPr="00345954">
              <w:t>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Россия Федерациясе субъектының һәм муниципаль берәмлекнең югары вазыйфаи затының эшләве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i/>
                <w:sz w:val="24"/>
                <w:szCs w:val="24"/>
              </w:rPr>
            </w:pPr>
            <w:r w:rsidRPr="0085429D">
              <w:rPr>
                <w:rFonts w:eastAsiaTheme="minorEastAsia"/>
                <w:i/>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i/>
                <w:sz w:val="24"/>
                <w:szCs w:val="24"/>
              </w:rPr>
            </w:pPr>
            <w:r w:rsidRPr="0085429D">
              <w:rPr>
                <w:rFonts w:eastAsiaTheme="minorEastAsia"/>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i/>
                <w:sz w:val="24"/>
                <w:szCs w:val="24"/>
              </w:rPr>
            </w:pPr>
            <w:r w:rsidRPr="0085429D">
              <w:rPr>
                <w:rFonts w:eastAsiaTheme="minorEastAsia"/>
                <w:i/>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i/>
                <w:sz w:val="24"/>
                <w:szCs w:val="24"/>
              </w:rPr>
            </w:pPr>
            <w:r w:rsidRPr="0085429D">
              <w:rPr>
                <w:rFonts w:eastAsiaTheme="minorEastAsia"/>
                <w:i/>
                <w:sz w:val="24"/>
                <w:szCs w:val="24"/>
              </w:rPr>
              <w:t>445,66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i/>
                <w:sz w:val="24"/>
                <w:szCs w:val="24"/>
              </w:rPr>
            </w:pPr>
            <w:r w:rsidRPr="0085429D">
              <w:rPr>
                <w:rFonts w:eastAsiaTheme="minorEastAsia"/>
                <w:i/>
                <w:sz w:val="24"/>
                <w:szCs w:val="24"/>
              </w:rPr>
              <w:t>445,66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Программалы булмаган чыгымнар </w:t>
            </w:r>
            <w:proofErr w:type="gramStart"/>
            <w:r w:rsidRPr="00345954">
              <w:t>юн</w:t>
            </w:r>
            <w:proofErr w:type="gramEnd"/>
            <w:r w:rsidRPr="00345954">
              <w:t>әлешләре</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Үзә</w:t>
            </w:r>
            <w:proofErr w:type="gramStart"/>
            <w:r w:rsidRPr="00345954">
              <w:t>к</w:t>
            </w:r>
            <w:proofErr w:type="gramEnd"/>
            <w:r w:rsidRPr="00345954">
              <w:t xml:space="preserve"> аппарат</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99 0 00 02030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78623F" w:rsidRPr="0085429D" w:rsidTr="00652916">
        <w:trPr>
          <w:trHeight w:val="246"/>
          <w:jc w:val="center"/>
        </w:trPr>
        <w:tc>
          <w:tcPr>
            <w:tcW w:w="4661" w:type="dxa"/>
            <w:tcBorders>
              <w:top w:val="single" w:sz="4" w:space="0" w:color="auto"/>
              <w:left w:val="single" w:sz="4" w:space="0" w:color="auto"/>
              <w:bottom w:val="single" w:sz="4" w:space="0" w:color="auto"/>
              <w:right w:val="single" w:sz="4" w:space="0" w:color="auto"/>
            </w:tcBorders>
          </w:tcPr>
          <w:p w:rsidR="0078623F" w:rsidRPr="00345954" w:rsidRDefault="0078623F" w:rsidP="004F6DB1">
            <w:r w:rsidRPr="00345954">
              <w:t xml:space="preserve">Дәүләт (муниципаль) органнары, казна учреждениеләре, бюджеттан тыш дәүләт фондлары белән идарә </w:t>
            </w:r>
            <w:proofErr w:type="gramStart"/>
            <w:r w:rsidRPr="00345954">
              <w:t>ит</w:t>
            </w:r>
            <w:proofErr w:type="gramEnd"/>
            <w:r w:rsidRPr="00345954">
              <w:t>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948</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firstLine="0"/>
              <w:jc w:val="center"/>
              <w:rPr>
                <w:rFonts w:eastAsiaTheme="minorEastAsia"/>
                <w:sz w:val="24"/>
                <w:szCs w:val="24"/>
              </w:rPr>
            </w:pPr>
            <w:r w:rsidRPr="0085429D">
              <w:rPr>
                <w:rFonts w:eastAsiaTheme="minorEastAsia"/>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9" w:right="-108" w:firstLine="0"/>
              <w:jc w:val="center"/>
              <w:rPr>
                <w:rFonts w:eastAsiaTheme="minorEastAsia"/>
                <w:sz w:val="24"/>
                <w:szCs w:val="24"/>
              </w:rPr>
            </w:pPr>
            <w:r w:rsidRPr="0085429D">
              <w:rPr>
                <w:rFonts w:eastAsiaTheme="minorEastAsia"/>
                <w:sz w:val="24"/>
                <w:szCs w:val="24"/>
              </w:rPr>
              <w:t>99 0 00 02030</w:t>
            </w: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07" w:firstLine="0"/>
              <w:jc w:val="center"/>
              <w:rPr>
                <w:rFonts w:eastAsiaTheme="minorEastAsia"/>
                <w:sz w:val="24"/>
                <w:szCs w:val="24"/>
              </w:rPr>
            </w:pPr>
            <w:r w:rsidRPr="0085429D">
              <w:rPr>
                <w:rFonts w:eastAsiaTheme="minorEastAsia"/>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widowControl/>
              <w:autoSpaceDE/>
              <w:autoSpaceDN/>
              <w:adjustRightInd/>
              <w:ind w:left="-108" w:right="-143" w:firstLine="0"/>
              <w:jc w:val="center"/>
              <w:rPr>
                <w:rFonts w:eastAsiaTheme="minorEastAsia"/>
                <w:sz w:val="24"/>
                <w:szCs w:val="24"/>
              </w:rPr>
            </w:pPr>
            <w:r w:rsidRPr="0085429D">
              <w:rPr>
                <w:rFonts w:eastAsiaTheme="minorEastAsia"/>
                <w:sz w:val="24"/>
                <w:szCs w:val="24"/>
              </w:rPr>
              <w:t>445,66</w:t>
            </w:r>
          </w:p>
        </w:tc>
      </w:tr>
      <w:tr w:rsidR="0078623F" w:rsidRPr="0085429D" w:rsidTr="00652916">
        <w:trPr>
          <w:trHeight w:val="262"/>
          <w:jc w:val="center"/>
        </w:trPr>
        <w:tc>
          <w:tcPr>
            <w:tcW w:w="4661" w:type="dxa"/>
            <w:tcBorders>
              <w:top w:val="single" w:sz="4" w:space="0" w:color="auto"/>
              <w:left w:val="single" w:sz="4" w:space="0" w:color="auto"/>
              <w:bottom w:val="single" w:sz="4" w:space="0" w:color="auto"/>
              <w:right w:val="single" w:sz="4" w:space="0" w:color="auto"/>
            </w:tcBorders>
          </w:tcPr>
          <w:p w:rsidR="0078623F" w:rsidRDefault="0078623F" w:rsidP="0078623F">
            <w:r w:rsidRPr="00345954">
              <w:t>Барлыгы чыгымнар (шартлы расланган чыгымнар</w:t>
            </w:r>
            <w:r>
              <w:rPr>
                <w:lang w:val="tt-RU"/>
              </w:rPr>
              <w:t>дан</w:t>
            </w:r>
            <w:r w:rsidRPr="00345954">
              <w:t xml:space="preserve"> </w:t>
            </w:r>
            <w:proofErr w:type="gramStart"/>
            <w:r w:rsidRPr="00345954">
              <w:t>башка</w:t>
            </w:r>
            <w:proofErr w:type="gramEnd"/>
            <w:r w:rsidRPr="00345954">
              <w:t>)</w:t>
            </w:r>
          </w:p>
        </w:tc>
        <w:tc>
          <w:tcPr>
            <w:tcW w:w="850"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color w:val="000000"/>
                <w:sz w:val="24"/>
                <w:szCs w:val="24"/>
              </w:rPr>
            </w:pPr>
            <w:r w:rsidRPr="0085429D">
              <w:rPr>
                <w:color w:val="000000"/>
                <w:sz w:val="24"/>
                <w:szCs w:val="24"/>
              </w:rPr>
              <w:t>1 709,43</w:t>
            </w:r>
          </w:p>
        </w:tc>
        <w:tc>
          <w:tcPr>
            <w:tcW w:w="992" w:type="dxa"/>
            <w:tcBorders>
              <w:top w:val="single" w:sz="4" w:space="0" w:color="auto"/>
              <w:left w:val="single" w:sz="4" w:space="0" w:color="auto"/>
              <w:bottom w:val="single" w:sz="4" w:space="0" w:color="auto"/>
              <w:right w:val="single" w:sz="4" w:space="0" w:color="auto"/>
            </w:tcBorders>
          </w:tcPr>
          <w:p w:rsidR="0078623F" w:rsidRPr="0085429D" w:rsidRDefault="0078623F" w:rsidP="00652916">
            <w:pPr>
              <w:ind w:firstLine="0"/>
              <w:jc w:val="center"/>
              <w:rPr>
                <w:color w:val="000000"/>
                <w:sz w:val="24"/>
                <w:szCs w:val="24"/>
              </w:rPr>
            </w:pPr>
            <w:r w:rsidRPr="0085429D">
              <w:rPr>
                <w:color w:val="000000"/>
                <w:sz w:val="24"/>
                <w:szCs w:val="24"/>
              </w:rPr>
              <w:t>1 681,30</w:t>
            </w:r>
          </w:p>
        </w:tc>
      </w:tr>
    </w:tbl>
    <w:p w:rsidR="00B91845" w:rsidRPr="0085429D" w:rsidRDefault="00B91845" w:rsidP="007E1E5D">
      <w:pPr>
        <w:pStyle w:val="ConsNormal"/>
        <w:ind w:right="0" w:firstLine="0"/>
        <w:rPr>
          <w:color w:val="FF0000"/>
          <w:sz w:val="24"/>
          <w:szCs w:val="24"/>
        </w:rPr>
      </w:pPr>
    </w:p>
    <w:sectPr w:rsidR="00B91845" w:rsidRPr="0085429D" w:rsidSect="009C5562">
      <w:pgSz w:w="11906" w:h="16838" w:code="9"/>
      <w:pgMar w:top="709" w:right="707" w:bottom="709" w:left="1134" w:header="62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B7" w:rsidRDefault="000401B7">
      <w:r>
        <w:separator/>
      </w:r>
    </w:p>
  </w:endnote>
  <w:endnote w:type="continuationSeparator" w:id="0">
    <w:p w:rsidR="000401B7" w:rsidRDefault="0004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B7" w:rsidRDefault="000401B7">
      <w:r>
        <w:separator/>
      </w:r>
    </w:p>
  </w:footnote>
  <w:footnote w:type="continuationSeparator" w:id="0">
    <w:p w:rsidR="000401B7" w:rsidRDefault="0004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EF9"/>
    <w:multiLevelType w:val="hybridMultilevel"/>
    <w:tmpl w:val="97807F68"/>
    <w:lvl w:ilvl="0" w:tplc="0ACA43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DB16069"/>
    <w:multiLevelType w:val="hybridMultilevel"/>
    <w:tmpl w:val="D2D26CEC"/>
    <w:lvl w:ilvl="0" w:tplc="2C062B1A">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B86246"/>
    <w:multiLevelType w:val="hybridMultilevel"/>
    <w:tmpl w:val="ED36E9C2"/>
    <w:lvl w:ilvl="0" w:tplc="3EEC66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757C81"/>
    <w:multiLevelType w:val="hybridMultilevel"/>
    <w:tmpl w:val="E6340240"/>
    <w:lvl w:ilvl="0" w:tplc="A94C7152">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4">
    <w:nsid w:val="160E4073"/>
    <w:multiLevelType w:val="multilevel"/>
    <w:tmpl w:val="5E901DBC"/>
    <w:lvl w:ilvl="0">
      <w:start w:val="33"/>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E1E0DA9"/>
    <w:multiLevelType w:val="hybridMultilevel"/>
    <w:tmpl w:val="F4AE46D0"/>
    <w:lvl w:ilvl="0" w:tplc="0A34C45E">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002319A"/>
    <w:multiLevelType w:val="hybridMultilevel"/>
    <w:tmpl w:val="1C0418A4"/>
    <w:lvl w:ilvl="0" w:tplc="0D6A01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6046ED"/>
    <w:multiLevelType w:val="multilevel"/>
    <w:tmpl w:val="5E901DBC"/>
    <w:lvl w:ilvl="0">
      <w:start w:val="33"/>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24D8234E"/>
    <w:multiLevelType w:val="hybridMultilevel"/>
    <w:tmpl w:val="77E62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152486"/>
    <w:multiLevelType w:val="hybridMultilevel"/>
    <w:tmpl w:val="B6A2D854"/>
    <w:lvl w:ilvl="0" w:tplc="E702C6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2766A2"/>
    <w:multiLevelType w:val="hybridMultilevel"/>
    <w:tmpl w:val="51A0E5C0"/>
    <w:lvl w:ilvl="0" w:tplc="6AACB6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C371CF"/>
    <w:multiLevelType w:val="hybridMultilevel"/>
    <w:tmpl w:val="B3D22122"/>
    <w:lvl w:ilvl="0" w:tplc="A3B01F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7401F0"/>
    <w:multiLevelType w:val="hybridMultilevel"/>
    <w:tmpl w:val="9F32A904"/>
    <w:lvl w:ilvl="0" w:tplc="522CF66E">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31B525DB"/>
    <w:multiLevelType w:val="hybridMultilevel"/>
    <w:tmpl w:val="3C0034B8"/>
    <w:lvl w:ilvl="0" w:tplc="5108FE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33AF0865"/>
    <w:multiLevelType w:val="hybridMultilevel"/>
    <w:tmpl w:val="5A2A5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EE73BA"/>
    <w:multiLevelType w:val="hybridMultilevel"/>
    <w:tmpl w:val="C58E5DD0"/>
    <w:lvl w:ilvl="0" w:tplc="06D6B0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1EE7D00"/>
    <w:multiLevelType w:val="hybridMultilevel"/>
    <w:tmpl w:val="DA3491CC"/>
    <w:lvl w:ilvl="0" w:tplc="913C1D8C">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7">
    <w:nsid w:val="53257916"/>
    <w:multiLevelType w:val="hybridMultilevel"/>
    <w:tmpl w:val="96F24476"/>
    <w:lvl w:ilvl="0" w:tplc="0896C2C0">
      <w:start w:val="1"/>
      <w:numFmt w:val="decimal"/>
      <w:lvlText w:val="%1)"/>
      <w:lvlJc w:val="left"/>
      <w:pPr>
        <w:tabs>
          <w:tab w:val="num" w:pos="1080"/>
        </w:tabs>
        <w:ind w:left="1080" w:hanging="360"/>
      </w:pPr>
      <w:rPr>
        <w:rFonts w:hint="default"/>
      </w:rPr>
    </w:lvl>
    <w:lvl w:ilvl="1" w:tplc="F542AE90">
      <w:start w:val="1"/>
      <w:numFmt w:val="decimal"/>
      <w:lvlText w:val="%2."/>
      <w:lvlJc w:val="left"/>
      <w:pPr>
        <w:tabs>
          <w:tab w:val="num" w:pos="1800"/>
        </w:tabs>
        <w:ind w:left="1800" w:hanging="360"/>
      </w:pPr>
      <w:rPr>
        <w:rFonts w:hint="default"/>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4AD451E"/>
    <w:multiLevelType w:val="hybridMultilevel"/>
    <w:tmpl w:val="DCCAACEC"/>
    <w:lvl w:ilvl="0" w:tplc="9C1676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6A67970"/>
    <w:multiLevelType w:val="hybridMultilevel"/>
    <w:tmpl w:val="9392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75A49"/>
    <w:multiLevelType w:val="hybridMultilevel"/>
    <w:tmpl w:val="EBC0E796"/>
    <w:lvl w:ilvl="0" w:tplc="17BCC5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CB71A27"/>
    <w:multiLevelType w:val="hybridMultilevel"/>
    <w:tmpl w:val="C2524760"/>
    <w:lvl w:ilvl="0" w:tplc="F7FC408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22C0065"/>
    <w:multiLevelType w:val="hybridMultilevel"/>
    <w:tmpl w:val="68AE403C"/>
    <w:lvl w:ilvl="0" w:tplc="43C0A354">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70A4576"/>
    <w:multiLevelType w:val="hybridMultilevel"/>
    <w:tmpl w:val="60062CE2"/>
    <w:lvl w:ilvl="0" w:tplc="E5EE63EA">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4">
    <w:nsid w:val="72C40F8E"/>
    <w:multiLevelType w:val="hybridMultilevel"/>
    <w:tmpl w:val="7C2286E0"/>
    <w:lvl w:ilvl="0" w:tplc="257C6C9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CE24775"/>
    <w:multiLevelType w:val="hybridMultilevel"/>
    <w:tmpl w:val="3C0034B8"/>
    <w:lvl w:ilvl="0" w:tplc="5108FE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7DF443A1"/>
    <w:multiLevelType w:val="hybridMultilevel"/>
    <w:tmpl w:val="638C8E26"/>
    <w:lvl w:ilvl="0" w:tplc="17F67EE4">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F071673"/>
    <w:multiLevelType w:val="hybridMultilevel"/>
    <w:tmpl w:val="47DC4C34"/>
    <w:lvl w:ilvl="0" w:tplc="6C626D22">
      <w:start w:val="1"/>
      <w:numFmt w:val="decimal"/>
      <w:lvlText w:val="%1."/>
      <w:lvlJc w:val="left"/>
      <w:pPr>
        <w:ind w:left="780" w:hanging="360"/>
      </w:pPr>
      <w:rPr>
        <w:rFonts w:hint="default"/>
        <w:i/>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4"/>
  </w:num>
  <w:num w:numId="2">
    <w:abstractNumId w:val="16"/>
  </w:num>
  <w:num w:numId="3">
    <w:abstractNumId w:val="21"/>
  </w:num>
  <w:num w:numId="4">
    <w:abstractNumId w:val="2"/>
  </w:num>
  <w:num w:numId="5">
    <w:abstractNumId w:val="10"/>
  </w:num>
  <w:num w:numId="6">
    <w:abstractNumId w:val="0"/>
  </w:num>
  <w:num w:numId="7">
    <w:abstractNumId w:val="5"/>
  </w:num>
  <w:num w:numId="8">
    <w:abstractNumId w:val="1"/>
  </w:num>
  <w:num w:numId="9">
    <w:abstractNumId w:val="17"/>
  </w:num>
  <w:num w:numId="10">
    <w:abstractNumId w:val="8"/>
  </w:num>
  <w:num w:numId="11">
    <w:abstractNumId w:val="22"/>
  </w:num>
  <w:num w:numId="12">
    <w:abstractNumId w:val="9"/>
  </w:num>
  <w:num w:numId="13">
    <w:abstractNumId w:val="11"/>
  </w:num>
  <w:num w:numId="14">
    <w:abstractNumId w:val="15"/>
  </w:num>
  <w:num w:numId="15">
    <w:abstractNumId w:val="20"/>
  </w:num>
  <w:num w:numId="16">
    <w:abstractNumId w:val="6"/>
  </w:num>
  <w:num w:numId="17">
    <w:abstractNumId w:val="4"/>
  </w:num>
  <w:num w:numId="18">
    <w:abstractNumId w:val="7"/>
  </w:num>
  <w:num w:numId="19">
    <w:abstractNumId w:val="23"/>
  </w:num>
  <w:num w:numId="20">
    <w:abstractNumId w:val="12"/>
  </w:num>
  <w:num w:numId="21">
    <w:abstractNumId w:val="26"/>
  </w:num>
  <w:num w:numId="22">
    <w:abstractNumId w:val="18"/>
  </w:num>
  <w:num w:numId="23">
    <w:abstractNumId w:val="3"/>
  </w:num>
  <w:num w:numId="24">
    <w:abstractNumId w:val="27"/>
  </w:num>
  <w:num w:numId="25">
    <w:abstractNumId w:val="25"/>
  </w:num>
  <w:num w:numId="26">
    <w:abstractNumId w:val="13"/>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2D"/>
    <w:rsid w:val="0000069C"/>
    <w:rsid w:val="00003B30"/>
    <w:rsid w:val="00004155"/>
    <w:rsid w:val="000041DC"/>
    <w:rsid w:val="0000454E"/>
    <w:rsid w:val="00004795"/>
    <w:rsid w:val="00010B91"/>
    <w:rsid w:val="00010C74"/>
    <w:rsid w:val="00011F3B"/>
    <w:rsid w:val="0001271A"/>
    <w:rsid w:val="00015DF3"/>
    <w:rsid w:val="00016494"/>
    <w:rsid w:val="000176AE"/>
    <w:rsid w:val="000217F3"/>
    <w:rsid w:val="000220CF"/>
    <w:rsid w:val="00023B4B"/>
    <w:rsid w:val="0002737A"/>
    <w:rsid w:val="00030AF6"/>
    <w:rsid w:val="000311CE"/>
    <w:rsid w:val="00033044"/>
    <w:rsid w:val="00033291"/>
    <w:rsid w:val="00035683"/>
    <w:rsid w:val="00035DE4"/>
    <w:rsid w:val="000401B7"/>
    <w:rsid w:val="00041074"/>
    <w:rsid w:val="00045236"/>
    <w:rsid w:val="00047921"/>
    <w:rsid w:val="00047CA0"/>
    <w:rsid w:val="00047D64"/>
    <w:rsid w:val="000544F7"/>
    <w:rsid w:val="00055873"/>
    <w:rsid w:val="00055F9B"/>
    <w:rsid w:val="0006039C"/>
    <w:rsid w:val="0006055F"/>
    <w:rsid w:val="0006525E"/>
    <w:rsid w:val="000652CF"/>
    <w:rsid w:val="0006542A"/>
    <w:rsid w:val="000674CB"/>
    <w:rsid w:val="00073F41"/>
    <w:rsid w:val="00076894"/>
    <w:rsid w:val="000769FD"/>
    <w:rsid w:val="0007716F"/>
    <w:rsid w:val="00077DE9"/>
    <w:rsid w:val="00081399"/>
    <w:rsid w:val="0008172A"/>
    <w:rsid w:val="00083231"/>
    <w:rsid w:val="00083E2A"/>
    <w:rsid w:val="000853A9"/>
    <w:rsid w:val="0008578A"/>
    <w:rsid w:val="00090F11"/>
    <w:rsid w:val="0009102F"/>
    <w:rsid w:val="00091B38"/>
    <w:rsid w:val="00091E8B"/>
    <w:rsid w:val="00092E72"/>
    <w:rsid w:val="00094D37"/>
    <w:rsid w:val="00095EA5"/>
    <w:rsid w:val="0009641E"/>
    <w:rsid w:val="00097E70"/>
    <w:rsid w:val="000A1F6A"/>
    <w:rsid w:val="000A3DC4"/>
    <w:rsid w:val="000A48B7"/>
    <w:rsid w:val="000B26B9"/>
    <w:rsid w:val="000B343B"/>
    <w:rsid w:val="000B48CE"/>
    <w:rsid w:val="000B75FC"/>
    <w:rsid w:val="000C29D0"/>
    <w:rsid w:val="000C2DB3"/>
    <w:rsid w:val="000C3DDE"/>
    <w:rsid w:val="000C7050"/>
    <w:rsid w:val="000D0F9F"/>
    <w:rsid w:val="000D13E8"/>
    <w:rsid w:val="000D1DF5"/>
    <w:rsid w:val="000D220A"/>
    <w:rsid w:val="000D28A4"/>
    <w:rsid w:val="000D36A6"/>
    <w:rsid w:val="000D4725"/>
    <w:rsid w:val="000D64CB"/>
    <w:rsid w:val="000E2011"/>
    <w:rsid w:val="000E245E"/>
    <w:rsid w:val="000E36BF"/>
    <w:rsid w:val="000E3FA7"/>
    <w:rsid w:val="000E5E05"/>
    <w:rsid w:val="000E6217"/>
    <w:rsid w:val="000E6634"/>
    <w:rsid w:val="000E7AE9"/>
    <w:rsid w:val="000F3747"/>
    <w:rsid w:val="000F3DD1"/>
    <w:rsid w:val="000F66FE"/>
    <w:rsid w:val="00101F24"/>
    <w:rsid w:val="0010491C"/>
    <w:rsid w:val="00106798"/>
    <w:rsid w:val="00107867"/>
    <w:rsid w:val="001103C4"/>
    <w:rsid w:val="001106DB"/>
    <w:rsid w:val="00110891"/>
    <w:rsid w:val="00112C3F"/>
    <w:rsid w:val="00112D7F"/>
    <w:rsid w:val="00112E43"/>
    <w:rsid w:val="001152BE"/>
    <w:rsid w:val="00115AE8"/>
    <w:rsid w:val="0012124F"/>
    <w:rsid w:val="00121893"/>
    <w:rsid w:val="001221D9"/>
    <w:rsid w:val="00122F40"/>
    <w:rsid w:val="00123478"/>
    <w:rsid w:val="00124EE5"/>
    <w:rsid w:val="001250DA"/>
    <w:rsid w:val="00125109"/>
    <w:rsid w:val="00126ADA"/>
    <w:rsid w:val="00127DFD"/>
    <w:rsid w:val="0013004F"/>
    <w:rsid w:val="0013076E"/>
    <w:rsid w:val="00131547"/>
    <w:rsid w:val="001319A9"/>
    <w:rsid w:val="00132D90"/>
    <w:rsid w:val="001333C1"/>
    <w:rsid w:val="001351AA"/>
    <w:rsid w:val="001364DB"/>
    <w:rsid w:val="00141BD2"/>
    <w:rsid w:val="00146506"/>
    <w:rsid w:val="00147802"/>
    <w:rsid w:val="001501B6"/>
    <w:rsid w:val="0015084E"/>
    <w:rsid w:val="0015580F"/>
    <w:rsid w:val="00155CAB"/>
    <w:rsid w:val="00155E6E"/>
    <w:rsid w:val="0016317C"/>
    <w:rsid w:val="00163EB1"/>
    <w:rsid w:val="0016551D"/>
    <w:rsid w:val="001656EF"/>
    <w:rsid w:val="00166751"/>
    <w:rsid w:val="001669B9"/>
    <w:rsid w:val="00167891"/>
    <w:rsid w:val="00170334"/>
    <w:rsid w:val="00170A74"/>
    <w:rsid w:val="001714BD"/>
    <w:rsid w:val="001729A2"/>
    <w:rsid w:val="00172F42"/>
    <w:rsid w:val="00173F3D"/>
    <w:rsid w:val="00176101"/>
    <w:rsid w:val="001770D4"/>
    <w:rsid w:val="00177B16"/>
    <w:rsid w:val="0018162D"/>
    <w:rsid w:val="00184A38"/>
    <w:rsid w:val="00184A40"/>
    <w:rsid w:val="00192062"/>
    <w:rsid w:val="00194C09"/>
    <w:rsid w:val="0019527B"/>
    <w:rsid w:val="001954E9"/>
    <w:rsid w:val="001A070E"/>
    <w:rsid w:val="001A35AC"/>
    <w:rsid w:val="001A6F62"/>
    <w:rsid w:val="001B0789"/>
    <w:rsid w:val="001B1A53"/>
    <w:rsid w:val="001B73C0"/>
    <w:rsid w:val="001B73F5"/>
    <w:rsid w:val="001B780D"/>
    <w:rsid w:val="001C0020"/>
    <w:rsid w:val="001C0B84"/>
    <w:rsid w:val="001C13E7"/>
    <w:rsid w:val="001C26DC"/>
    <w:rsid w:val="001C3368"/>
    <w:rsid w:val="001C3EF9"/>
    <w:rsid w:val="001D0EAC"/>
    <w:rsid w:val="001D4288"/>
    <w:rsid w:val="001D51BF"/>
    <w:rsid w:val="001D5EE2"/>
    <w:rsid w:val="001D7495"/>
    <w:rsid w:val="001E1F1B"/>
    <w:rsid w:val="001E2FCA"/>
    <w:rsid w:val="001E33A8"/>
    <w:rsid w:val="001E74F8"/>
    <w:rsid w:val="001E76DB"/>
    <w:rsid w:val="001E7F2F"/>
    <w:rsid w:val="001E7F40"/>
    <w:rsid w:val="001F01F1"/>
    <w:rsid w:val="001F053E"/>
    <w:rsid w:val="001F2A15"/>
    <w:rsid w:val="001F73E4"/>
    <w:rsid w:val="0020178C"/>
    <w:rsid w:val="002029E4"/>
    <w:rsid w:val="00207153"/>
    <w:rsid w:val="0021112C"/>
    <w:rsid w:val="00211F74"/>
    <w:rsid w:val="00211F8F"/>
    <w:rsid w:val="00214B44"/>
    <w:rsid w:val="0021568C"/>
    <w:rsid w:val="00215A98"/>
    <w:rsid w:val="00217E9F"/>
    <w:rsid w:val="00220506"/>
    <w:rsid w:val="00221133"/>
    <w:rsid w:val="00223DFC"/>
    <w:rsid w:val="00223E09"/>
    <w:rsid w:val="002245B8"/>
    <w:rsid w:val="0022595E"/>
    <w:rsid w:val="0022751E"/>
    <w:rsid w:val="00230814"/>
    <w:rsid w:val="00230CF5"/>
    <w:rsid w:val="00232EE5"/>
    <w:rsid w:val="00236FE5"/>
    <w:rsid w:val="00237F5B"/>
    <w:rsid w:val="00240522"/>
    <w:rsid w:val="002410A7"/>
    <w:rsid w:val="00242D0D"/>
    <w:rsid w:val="00245A70"/>
    <w:rsid w:val="00245E31"/>
    <w:rsid w:val="00250790"/>
    <w:rsid w:val="00252617"/>
    <w:rsid w:val="0025378B"/>
    <w:rsid w:val="00253972"/>
    <w:rsid w:val="00255315"/>
    <w:rsid w:val="00255A07"/>
    <w:rsid w:val="00255CAA"/>
    <w:rsid w:val="00255DF4"/>
    <w:rsid w:val="0025753E"/>
    <w:rsid w:val="0026213F"/>
    <w:rsid w:val="002625B5"/>
    <w:rsid w:val="00262796"/>
    <w:rsid w:val="00263F88"/>
    <w:rsid w:val="00270344"/>
    <w:rsid w:val="002727DB"/>
    <w:rsid w:val="00273F45"/>
    <w:rsid w:val="002815DA"/>
    <w:rsid w:val="002829F5"/>
    <w:rsid w:val="00283DB6"/>
    <w:rsid w:val="00284C91"/>
    <w:rsid w:val="00285383"/>
    <w:rsid w:val="002906CC"/>
    <w:rsid w:val="00290A01"/>
    <w:rsid w:val="00291490"/>
    <w:rsid w:val="002914E3"/>
    <w:rsid w:val="002932CA"/>
    <w:rsid w:val="002937A9"/>
    <w:rsid w:val="00293EFA"/>
    <w:rsid w:val="0029423B"/>
    <w:rsid w:val="00295122"/>
    <w:rsid w:val="00295E69"/>
    <w:rsid w:val="00297563"/>
    <w:rsid w:val="00297CF8"/>
    <w:rsid w:val="002A0BB0"/>
    <w:rsid w:val="002A202D"/>
    <w:rsid w:val="002A6122"/>
    <w:rsid w:val="002B1FFF"/>
    <w:rsid w:val="002B5FC2"/>
    <w:rsid w:val="002B64FC"/>
    <w:rsid w:val="002B7144"/>
    <w:rsid w:val="002C01C6"/>
    <w:rsid w:val="002C044F"/>
    <w:rsid w:val="002C0A1C"/>
    <w:rsid w:val="002C0A78"/>
    <w:rsid w:val="002C2AAC"/>
    <w:rsid w:val="002C5610"/>
    <w:rsid w:val="002D2D87"/>
    <w:rsid w:val="002D36BB"/>
    <w:rsid w:val="002D4542"/>
    <w:rsid w:val="002D61D0"/>
    <w:rsid w:val="002D6A5C"/>
    <w:rsid w:val="002D79B7"/>
    <w:rsid w:val="002D7C89"/>
    <w:rsid w:val="002E1427"/>
    <w:rsid w:val="002E31F7"/>
    <w:rsid w:val="002E506C"/>
    <w:rsid w:val="002E6DDD"/>
    <w:rsid w:val="002F0124"/>
    <w:rsid w:val="002F09B0"/>
    <w:rsid w:val="002F14EF"/>
    <w:rsid w:val="002F179F"/>
    <w:rsid w:val="002F239F"/>
    <w:rsid w:val="002F684C"/>
    <w:rsid w:val="00304E1F"/>
    <w:rsid w:val="00306277"/>
    <w:rsid w:val="0031070B"/>
    <w:rsid w:val="00311A28"/>
    <w:rsid w:val="00312AE3"/>
    <w:rsid w:val="00313B88"/>
    <w:rsid w:val="0031639F"/>
    <w:rsid w:val="003178A1"/>
    <w:rsid w:val="00321E71"/>
    <w:rsid w:val="003233E6"/>
    <w:rsid w:val="003246B4"/>
    <w:rsid w:val="00325B50"/>
    <w:rsid w:val="003274A9"/>
    <w:rsid w:val="00330279"/>
    <w:rsid w:val="00330363"/>
    <w:rsid w:val="003306C2"/>
    <w:rsid w:val="003321B6"/>
    <w:rsid w:val="003331E3"/>
    <w:rsid w:val="00334474"/>
    <w:rsid w:val="003359EC"/>
    <w:rsid w:val="0033612A"/>
    <w:rsid w:val="00336563"/>
    <w:rsid w:val="00352028"/>
    <w:rsid w:val="00353E1A"/>
    <w:rsid w:val="00354C89"/>
    <w:rsid w:val="00357F0B"/>
    <w:rsid w:val="00360786"/>
    <w:rsid w:val="0036112F"/>
    <w:rsid w:val="003621C2"/>
    <w:rsid w:val="00362B09"/>
    <w:rsid w:val="0036452A"/>
    <w:rsid w:val="00370B2D"/>
    <w:rsid w:val="00372E72"/>
    <w:rsid w:val="0037523B"/>
    <w:rsid w:val="0037687A"/>
    <w:rsid w:val="0037744F"/>
    <w:rsid w:val="00382D65"/>
    <w:rsid w:val="0038548D"/>
    <w:rsid w:val="00386590"/>
    <w:rsid w:val="00387252"/>
    <w:rsid w:val="003876D7"/>
    <w:rsid w:val="00390ED3"/>
    <w:rsid w:val="00391E4E"/>
    <w:rsid w:val="00396AB5"/>
    <w:rsid w:val="003973E9"/>
    <w:rsid w:val="00397D64"/>
    <w:rsid w:val="00397F3B"/>
    <w:rsid w:val="003A1ABB"/>
    <w:rsid w:val="003A21B2"/>
    <w:rsid w:val="003A3B19"/>
    <w:rsid w:val="003A6FDA"/>
    <w:rsid w:val="003A79E0"/>
    <w:rsid w:val="003B307B"/>
    <w:rsid w:val="003B31F2"/>
    <w:rsid w:val="003B5034"/>
    <w:rsid w:val="003B6287"/>
    <w:rsid w:val="003B661C"/>
    <w:rsid w:val="003C0C64"/>
    <w:rsid w:val="003C1460"/>
    <w:rsid w:val="003C3B79"/>
    <w:rsid w:val="003C48C3"/>
    <w:rsid w:val="003C5959"/>
    <w:rsid w:val="003C69D9"/>
    <w:rsid w:val="003C6F80"/>
    <w:rsid w:val="003D06CF"/>
    <w:rsid w:val="003D16C8"/>
    <w:rsid w:val="003D1AF6"/>
    <w:rsid w:val="003D1C62"/>
    <w:rsid w:val="003D51EB"/>
    <w:rsid w:val="003D74F8"/>
    <w:rsid w:val="003E24CD"/>
    <w:rsid w:val="003E3B42"/>
    <w:rsid w:val="003E3F36"/>
    <w:rsid w:val="003E5A72"/>
    <w:rsid w:val="003E6B40"/>
    <w:rsid w:val="003E7D5A"/>
    <w:rsid w:val="003F7F0C"/>
    <w:rsid w:val="00404897"/>
    <w:rsid w:val="00405AB6"/>
    <w:rsid w:val="00407CC6"/>
    <w:rsid w:val="00410ED5"/>
    <w:rsid w:val="0041490F"/>
    <w:rsid w:val="00416900"/>
    <w:rsid w:val="0042090E"/>
    <w:rsid w:val="00421B27"/>
    <w:rsid w:val="004228D8"/>
    <w:rsid w:val="004235EA"/>
    <w:rsid w:val="004250E7"/>
    <w:rsid w:val="004256F3"/>
    <w:rsid w:val="0042743E"/>
    <w:rsid w:val="004275BF"/>
    <w:rsid w:val="00427D0A"/>
    <w:rsid w:val="004304FE"/>
    <w:rsid w:val="004308CD"/>
    <w:rsid w:val="004310FD"/>
    <w:rsid w:val="00434B60"/>
    <w:rsid w:val="004360C0"/>
    <w:rsid w:val="00437F90"/>
    <w:rsid w:val="00440323"/>
    <w:rsid w:val="00444E67"/>
    <w:rsid w:val="00444F94"/>
    <w:rsid w:val="004466D0"/>
    <w:rsid w:val="00450105"/>
    <w:rsid w:val="004505AA"/>
    <w:rsid w:val="004524B0"/>
    <w:rsid w:val="00453CB1"/>
    <w:rsid w:val="004559C8"/>
    <w:rsid w:val="0045796A"/>
    <w:rsid w:val="00461A03"/>
    <w:rsid w:val="00462017"/>
    <w:rsid w:val="004621A2"/>
    <w:rsid w:val="00463311"/>
    <w:rsid w:val="0046632B"/>
    <w:rsid w:val="004740A1"/>
    <w:rsid w:val="00475984"/>
    <w:rsid w:val="004761F5"/>
    <w:rsid w:val="00476310"/>
    <w:rsid w:val="00476632"/>
    <w:rsid w:val="00477742"/>
    <w:rsid w:val="00477AA5"/>
    <w:rsid w:val="0048098E"/>
    <w:rsid w:val="004824FD"/>
    <w:rsid w:val="00483923"/>
    <w:rsid w:val="00490012"/>
    <w:rsid w:val="004938A0"/>
    <w:rsid w:val="00493B97"/>
    <w:rsid w:val="00494A38"/>
    <w:rsid w:val="00494A68"/>
    <w:rsid w:val="0049585A"/>
    <w:rsid w:val="00495B4E"/>
    <w:rsid w:val="0049655F"/>
    <w:rsid w:val="0049792D"/>
    <w:rsid w:val="004A36C9"/>
    <w:rsid w:val="004A45B3"/>
    <w:rsid w:val="004A62DB"/>
    <w:rsid w:val="004B03D5"/>
    <w:rsid w:val="004B3084"/>
    <w:rsid w:val="004B37B9"/>
    <w:rsid w:val="004B5263"/>
    <w:rsid w:val="004B52F6"/>
    <w:rsid w:val="004B530B"/>
    <w:rsid w:val="004C05FC"/>
    <w:rsid w:val="004C0EFD"/>
    <w:rsid w:val="004C393C"/>
    <w:rsid w:val="004C3BB8"/>
    <w:rsid w:val="004C3ED5"/>
    <w:rsid w:val="004C40EC"/>
    <w:rsid w:val="004C4292"/>
    <w:rsid w:val="004C5376"/>
    <w:rsid w:val="004C6A3D"/>
    <w:rsid w:val="004C6C6D"/>
    <w:rsid w:val="004C6EDC"/>
    <w:rsid w:val="004C7FF7"/>
    <w:rsid w:val="004D0C4E"/>
    <w:rsid w:val="004D1395"/>
    <w:rsid w:val="004D1ACF"/>
    <w:rsid w:val="004D7D36"/>
    <w:rsid w:val="004E0376"/>
    <w:rsid w:val="004E0969"/>
    <w:rsid w:val="004E0D74"/>
    <w:rsid w:val="004E101A"/>
    <w:rsid w:val="004E30A8"/>
    <w:rsid w:val="004E3D4E"/>
    <w:rsid w:val="004E603E"/>
    <w:rsid w:val="004E7527"/>
    <w:rsid w:val="004F5ECE"/>
    <w:rsid w:val="004F5F75"/>
    <w:rsid w:val="004F679B"/>
    <w:rsid w:val="004F686D"/>
    <w:rsid w:val="004F6E60"/>
    <w:rsid w:val="005008B4"/>
    <w:rsid w:val="005028A8"/>
    <w:rsid w:val="0050346B"/>
    <w:rsid w:val="00505658"/>
    <w:rsid w:val="005071A8"/>
    <w:rsid w:val="0051395D"/>
    <w:rsid w:val="005163D6"/>
    <w:rsid w:val="00517001"/>
    <w:rsid w:val="005173E4"/>
    <w:rsid w:val="005179F1"/>
    <w:rsid w:val="005228B5"/>
    <w:rsid w:val="00523F4A"/>
    <w:rsid w:val="00525BDA"/>
    <w:rsid w:val="0052707D"/>
    <w:rsid w:val="00527CB1"/>
    <w:rsid w:val="0053005B"/>
    <w:rsid w:val="0053183D"/>
    <w:rsid w:val="00535229"/>
    <w:rsid w:val="00535CAA"/>
    <w:rsid w:val="00535D4F"/>
    <w:rsid w:val="005369FC"/>
    <w:rsid w:val="00536DB6"/>
    <w:rsid w:val="00541AEE"/>
    <w:rsid w:val="00545B33"/>
    <w:rsid w:val="00545EC5"/>
    <w:rsid w:val="00545FF2"/>
    <w:rsid w:val="00552611"/>
    <w:rsid w:val="00552756"/>
    <w:rsid w:val="005550D9"/>
    <w:rsid w:val="00556107"/>
    <w:rsid w:val="0055757F"/>
    <w:rsid w:val="00557C05"/>
    <w:rsid w:val="005603B5"/>
    <w:rsid w:val="00560A7C"/>
    <w:rsid w:val="005623D9"/>
    <w:rsid w:val="005632AE"/>
    <w:rsid w:val="00563897"/>
    <w:rsid w:val="00563910"/>
    <w:rsid w:val="00563F92"/>
    <w:rsid w:val="00564EE7"/>
    <w:rsid w:val="00565C9F"/>
    <w:rsid w:val="0056657E"/>
    <w:rsid w:val="00570C1B"/>
    <w:rsid w:val="005722FB"/>
    <w:rsid w:val="00572E34"/>
    <w:rsid w:val="00573925"/>
    <w:rsid w:val="005764E8"/>
    <w:rsid w:val="00580932"/>
    <w:rsid w:val="00580A99"/>
    <w:rsid w:val="0058189A"/>
    <w:rsid w:val="0058374A"/>
    <w:rsid w:val="00584899"/>
    <w:rsid w:val="0058614B"/>
    <w:rsid w:val="005875D7"/>
    <w:rsid w:val="00591CEB"/>
    <w:rsid w:val="00591D9F"/>
    <w:rsid w:val="00593AE9"/>
    <w:rsid w:val="00596430"/>
    <w:rsid w:val="00596EAE"/>
    <w:rsid w:val="005974AD"/>
    <w:rsid w:val="00597C5F"/>
    <w:rsid w:val="005A02C5"/>
    <w:rsid w:val="005A0577"/>
    <w:rsid w:val="005A0890"/>
    <w:rsid w:val="005A3221"/>
    <w:rsid w:val="005A3FE8"/>
    <w:rsid w:val="005A5908"/>
    <w:rsid w:val="005A5AF0"/>
    <w:rsid w:val="005A5EE7"/>
    <w:rsid w:val="005A6B5C"/>
    <w:rsid w:val="005A7494"/>
    <w:rsid w:val="005B0352"/>
    <w:rsid w:val="005B09B2"/>
    <w:rsid w:val="005B29D1"/>
    <w:rsid w:val="005B32A0"/>
    <w:rsid w:val="005B34A8"/>
    <w:rsid w:val="005B40CC"/>
    <w:rsid w:val="005B4BD5"/>
    <w:rsid w:val="005B650E"/>
    <w:rsid w:val="005B6D0E"/>
    <w:rsid w:val="005B6E65"/>
    <w:rsid w:val="005B7D2C"/>
    <w:rsid w:val="005C16BA"/>
    <w:rsid w:val="005C3DF8"/>
    <w:rsid w:val="005C442F"/>
    <w:rsid w:val="005C4F82"/>
    <w:rsid w:val="005C704B"/>
    <w:rsid w:val="005D0113"/>
    <w:rsid w:val="005D0211"/>
    <w:rsid w:val="005D039B"/>
    <w:rsid w:val="005D1FFC"/>
    <w:rsid w:val="005D2699"/>
    <w:rsid w:val="005D32F5"/>
    <w:rsid w:val="005D60FB"/>
    <w:rsid w:val="005E0739"/>
    <w:rsid w:val="005E21B6"/>
    <w:rsid w:val="005E2B2E"/>
    <w:rsid w:val="005E42BB"/>
    <w:rsid w:val="005E5023"/>
    <w:rsid w:val="005E535A"/>
    <w:rsid w:val="005E5D49"/>
    <w:rsid w:val="005F1F86"/>
    <w:rsid w:val="005F2B4D"/>
    <w:rsid w:val="005F3A25"/>
    <w:rsid w:val="005F4994"/>
    <w:rsid w:val="005F4C51"/>
    <w:rsid w:val="005F7A49"/>
    <w:rsid w:val="00600EDB"/>
    <w:rsid w:val="00600F27"/>
    <w:rsid w:val="00603ADE"/>
    <w:rsid w:val="006077B5"/>
    <w:rsid w:val="00607B3E"/>
    <w:rsid w:val="006120CC"/>
    <w:rsid w:val="00613BDC"/>
    <w:rsid w:val="00616136"/>
    <w:rsid w:val="00616465"/>
    <w:rsid w:val="00625D42"/>
    <w:rsid w:val="006260FA"/>
    <w:rsid w:val="00627235"/>
    <w:rsid w:val="0062782C"/>
    <w:rsid w:val="0063097B"/>
    <w:rsid w:val="0063150E"/>
    <w:rsid w:val="00634297"/>
    <w:rsid w:val="00634A44"/>
    <w:rsid w:val="00636200"/>
    <w:rsid w:val="00636CC5"/>
    <w:rsid w:val="00637C1C"/>
    <w:rsid w:val="00645574"/>
    <w:rsid w:val="0064659B"/>
    <w:rsid w:val="00647562"/>
    <w:rsid w:val="006516AA"/>
    <w:rsid w:val="00651E12"/>
    <w:rsid w:val="00652916"/>
    <w:rsid w:val="00653FBC"/>
    <w:rsid w:val="00654AD8"/>
    <w:rsid w:val="00655DD6"/>
    <w:rsid w:val="00656E0C"/>
    <w:rsid w:val="006571FE"/>
    <w:rsid w:val="006576CA"/>
    <w:rsid w:val="00660FF1"/>
    <w:rsid w:val="0066166C"/>
    <w:rsid w:val="00663D1E"/>
    <w:rsid w:val="006641F5"/>
    <w:rsid w:val="0066483A"/>
    <w:rsid w:val="00664F0D"/>
    <w:rsid w:val="00666D61"/>
    <w:rsid w:val="006672FD"/>
    <w:rsid w:val="00670B09"/>
    <w:rsid w:val="006710E8"/>
    <w:rsid w:val="00672B05"/>
    <w:rsid w:val="00672ED5"/>
    <w:rsid w:val="006730AB"/>
    <w:rsid w:val="006733D3"/>
    <w:rsid w:val="00673CE9"/>
    <w:rsid w:val="00674064"/>
    <w:rsid w:val="00674868"/>
    <w:rsid w:val="00674B58"/>
    <w:rsid w:val="0067583D"/>
    <w:rsid w:val="00677A43"/>
    <w:rsid w:val="00677AD1"/>
    <w:rsid w:val="00680777"/>
    <w:rsid w:val="00682D93"/>
    <w:rsid w:val="006873B6"/>
    <w:rsid w:val="0069023F"/>
    <w:rsid w:val="00692717"/>
    <w:rsid w:val="00692EE5"/>
    <w:rsid w:val="006939DC"/>
    <w:rsid w:val="00697B8C"/>
    <w:rsid w:val="006A02F7"/>
    <w:rsid w:val="006A0EC4"/>
    <w:rsid w:val="006A32F2"/>
    <w:rsid w:val="006A3F9B"/>
    <w:rsid w:val="006A48CB"/>
    <w:rsid w:val="006A4B0F"/>
    <w:rsid w:val="006A64AD"/>
    <w:rsid w:val="006B1328"/>
    <w:rsid w:val="006B40DA"/>
    <w:rsid w:val="006B4BA5"/>
    <w:rsid w:val="006B4CDA"/>
    <w:rsid w:val="006B568F"/>
    <w:rsid w:val="006B5B73"/>
    <w:rsid w:val="006B5E21"/>
    <w:rsid w:val="006C18F6"/>
    <w:rsid w:val="006C1E0E"/>
    <w:rsid w:val="006C2328"/>
    <w:rsid w:val="006C236D"/>
    <w:rsid w:val="006C3A8E"/>
    <w:rsid w:val="006C3F31"/>
    <w:rsid w:val="006C4CC1"/>
    <w:rsid w:val="006D2030"/>
    <w:rsid w:val="006D2257"/>
    <w:rsid w:val="006D432C"/>
    <w:rsid w:val="006D4471"/>
    <w:rsid w:val="006D5270"/>
    <w:rsid w:val="006D54D3"/>
    <w:rsid w:val="006D57C0"/>
    <w:rsid w:val="006D5E6C"/>
    <w:rsid w:val="006D6C67"/>
    <w:rsid w:val="006D6F5F"/>
    <w:rsid w:val="006D7415"/>
    <w:rsid w:val="006D74CC"/>
    <w:rsid w:val="006D76F0"/>
    <w:rsid w:val="006D7828"/>
    <w:rsid w:val="006E0CB7"/>
    <w:rsid w:val="006E16DD"/>
    <w:rsid w:val="006E5C19"/>
    <w:rsid w:val="006E6A90"/>
    <w:rsid w:val="006E722F"/>
    <w:rsid w:val="006F2A17"/>
    <w:rsid w:val="006F329A"/>
    <w:rsid w:val="006F391A"/>
    <w:rsid w:val="006F4A0C"/>
    <w:rsid w:val="00701F3F"/>
    <w:rsid w:val="00702FE8"/>
    <w:rsid w:val="00705BD7"/>
    <w:rsid w:val="00707368"/>
    <w:rsid w:val="00707478"/>
    <w:rsid w:val="007079D3"/>
    <w:rsid w:val="00707DE7"/>
    <w:rsid w:val="00707F0B"/>
    <w:rsid w:val="00710351"/>
    <w:rsid w:val="00711814"/>
    <w:rsid w:val="00711D28"/>
    <w:rsid w:val="007143DD"/>
    <w:rsid w:val="00715110"/>
    <w:rsid w:val="00715CFB"/>
    <w:rsid w:val="00716229"/>
    <w:rsid w:val="0071655E"/>
    <w:rsid w:val="0071737A"/>
    <w:rsid w:val="00722D2B"/>
    <w:rsid w:val="00723149"/>
    <w:rsid w:val="00724BA3"/>
    <w:rsid w:val="00734541"/>
    <w:rsid w:val="00734FCD"/>
    <w:rsid w:val="00736E9C"/>
    <w:rsid w:val="00737FF8"/>
    <w:rsid w:val="00740A44"/>
    <w:rsid w:val="0074151B"/>
    <w:rsid w:val="00741619"/>
    <w:rsid w:val="00741CE5"/>
    <w:rsid w:val="00741D27"/>
    <w:rsid w:val="00743545"/>
    <w:rsid w:val="007474B9"/>
    <w:rsid w:val="00750615"/>
    <w:rsid w:val="00750930"/>
    <w:rsid w:val="0075181A"/>
    <w:rsid w:val="007527CC"/>
    <w:rsid w:val="00752906"/>
    <w:rsid w:val="00752E44"/>
    <w:rsid w:val="00757AFC"/>
    <w:rsid w:val="00760AE2"/>
    <w:rsid w:val="00761B09"/>
    <w:rsid w:val="00762E72"/>
    <w:rsid w:val="0076354D"/>
    <w:rsid w:val="007640D2"/>
    <w:rsid w:val="00764DAB"/>
    <w:rsid w:val="00765B02"/>
    <w:rsid w:val="00770135"/>
    <w:rsid w:val="00770279"/>
    <w:rsid w:val="00770FA5"/>
    <w:rsid w:val="00771771"/>
    <w:rsid w:val="00773035"/>
    <w:rsid w:val="007737CC"/>
    <w:rsid w:val="00775B87"/>
    <w:rsid w:val="00776AFB"/>
    <w:rsid w:val="007801F2"/>
    <w:rsid w:val="00782189"/>
    <w:rsid w:val="00785970"/>
    <w:rsid w:val="0078623F"/>
    <w:rsid w:val="007871B5"/>
    <w:rsid w:val="0079436F"/>
    <w:rsid w:val="007A0E75"/>
    <w:rsid w:val="007A16D0"/>
    <w:rsid w:val="007A4997"/>
    <w:rsid w:val="007B20CF"/>
    <w:rsid w:val="007B213E"/>
    <w:rsid w:val="007B275D"/>
    <w:rsid w:val="007B6A7B"/>
    <w:rsid w:val="007B6E19"/>
    <w:rsid w:val="007B6FBB"/>
    <w:rsid w:val="007B77E9"/>
    <w:rsid w:val="007C0037"/>
    <w:rsid w:val="007C1AB0"/>
    <w:rsid w:val="007C41BC"/>
    <w:rsid w:val="007C4F30"/>
    <w:rsid w:val="007C55F0"/>
    <w:rsid w:val="007C6D9D"/>
    <w:rsid w:val="007C731F"/>
    <w:rsid w:val="007D0EF6"/>
    <w:rsid w:val="007D415F"/>
    <w:rsid w:val="007D4BFA"/>
    <w:rsid w:val="007D6ADF"/>
    <w:rsid w:val="007D7952"/>
    <w:rsid w:val="007E13D9"/>
    <w:rsid w:val="007E1E5D"/>
    <w:rsid w:val="007E2B8C"/>
    <w:rsid w:val="007E31C4"/>
    <w:rsid w:val="007E5423"/>
    <w:rsid w:val="007E54D2"/>
    <w:rsid w:val="007E56BE"/>
    <w:rsid w:val="007E79FD"/>
    <w:rsid w:val="007F27A4"/>
    <w:rsid w:val="007F29FF"/>
    <w:rsid w:val="007F5A0B"/>
    <w:rsid w:val="0080046A"/>
    <w:rsid w:val="00800C43"/>
    <w:rsid w:val="00801407"/>
    <w:rsid w:val="0080605C"/>
    <w:rsid w:val="0080644C"/>
    <w:rsid w:val="008078E8"/>
    <w:rsid w:val="00807B35"/>
    <w:rsid w:val="008133B0"/>
    <w:rsid w:val="00814133"/>
    <w:rsid w:val="0081418D"/>
    <w:rsid w:val="00815B92"/>
    <w:rsid w:val="00816A86"/>
    <w:rsid w:val="008221F8"/>
    <w:rsid w:val="00822B82"/>
    <w:rsid w:val="00822EF6"/>
    <w:rsid w:val="0082617A"/>
    <w:rsid w:val="00830989"/>
    <w:rsid w:val="00830E16"/>
    <w:rsid w:val="00830EE8"/>
    <w:rsid w:val="00832FED"/>
    <w:rsid w:val="008346D4"/>
    <w:rsid w:val="008401C8"/>
    <w:rsid w:val="0084041E"/>
    <w:rsid w:val="0084075F"/>
    <w:rsid w:val="00841279"/>
    <w:rsid w:val="0084240C"/>
    <w:rsid w:val="008427CC"/>
    <w:rsid w:val="008474EB"/>
    <w:rsid w:val="00847E0D"/>
    <w:rsid w:val="0085294B"/>
    <w:rsid w:val="0085429D"/>
    <w:rsid w:val="00854CFE"/>
    <w:rsid w:val="008558FC"/>
    <w:rsid w:val="008559A1"/>
    <w:rsid w:val="008574C2"/>
    <w:rsid w:val="00857C37"/>
    <w:rsid w:val="0086158A"/>
    <w:rsid w:val="00863CC9"/>
    <w:rsid w:val="0086478D"/>
    <w:rsid w:val="008648E3"/>
    <w:rsid w:val="008707C0"/>
    <w:rsid w:val="00872D19"/>
    <w:rsid w:val="00873EC7"/>
    <w:rsid w:val="00874408"/>
    <w:rsid w:val="00877F40"/>
    <w:rsid w:val="00877F86"/>
    <w:rsid w:val="00880E54"/>
    <w:rsid w:val="00881DEC"/>
    <w:rsid w:val="0088282E"/>
    <w:rsid w:val="00883546"/>
    <w:rsid w:val="008837DF"/>
    <w:rsid w:val="00884C8F"/>
    <w:rsid w:val="00885A08"/>
    <w:rsid w:val="00890045"/>
    <w:rsid w:val="0089559D"/>
    <w:rsid w:val="00897955"/>
    <w:rsid w:val="008A295A"/>
    <w:rsid w:val="008A2993"/>
    <w:rsid w:val="008A3447"/>
    <w:rsid w:val="008A5E49"/>
    <w:rsid w:val="008B1394"/>
    <w:rsid w:val="008B16F7"/>
    <w:rsid w:val="008B6CA4"/>
    <w:rsid w:val="008B7E6F"/>
    <w:rsid w:val="008C1BE6"/>
    <w:rsid w:val="008C6D28"/>
    <w:rsid w:val="008D028C"/>
    <w:rsid w:val="008D589C"/>
    <w:rsid w:val="008E0A5B"/>
    <w:rsid w:val="008E123E"/>
    <w:rsid w:val="008E18DA"/>
    <w:rsid w:val="008E3C0A"/>
    <w:rsid w:val="008E5034"/>
    <w:rsid w:val="008E50E5"/>
    <w:rsid w:val="008E5C06"/>
    <w:rsid w:val="008F434E"/>
    <w:rsid w:val="008F6433"/>
    <w:rsid w:val="008F69E5"/>
    <w:rsid w:val="008F6B6C"/>
    <w:rsid w:val="008F7D13"/>
    <w:rsid w:val="00901D89"/>
    <w:rsid w:val="00902FD1"/>
    <w:rsid w:val="0090303F"/>
    <w:rsid w:val="009031D5"/>
    <w:rsid w:val="00905868"/>
    <w:rsid w:val="00905AD5"/>
    <w:rsid w:val="009060B0"/>
    <w:rsid w:val="009100B5"/>
    <w:rsid w:val="00915F47"/>
    <w:rsid w:val="00917C6A"/>
    <w:rsid w:val="00920D68"/>
    <w:rsid w:val="00920EB2"/>
    <w:rsid w:val="0092138E"/>
    <w:rsid w:val="009214DE"/>
    <w:rsid w:val="00922946"/>
    <w:rsid w:val="00922BA8"/>
    <w:rsid w:val="009271EB"/>
    <w:rsid w:val="00932C3F"/>
    <w:rsid w:val="0093327C"/>
    <w:rsid w:val="009338C7"/>
    <w:rsid w:val="00935938"/>
    <w:rsid w:val="0093726A"/>
    <w:rsid w:val="009372AE"/>
    <w:rsid w:val="00941818"/>
    <w:rsid w:val="009420B7"/>
    <w:rsid w:val="009424A1"/>
    <w:rsid w:val="009427C6"/>
    <w:rsid w:val="00942B9C"/>
    <w:rsid w:val="00943706"/>
    <w:rsid w:val="00946A29"/>
    <w:rsid w:val="0094774B"/>
    <w:rsid w:val="00950EA6"/>
    <w:rsid w:val="009565DA"/>
    <w:rsid w:val="00956BFC"/>
    <w:rsid w:val="00960563"/>
    <w:rsid w:val="00971415"/>
    <w:rsid w:val="00971979"/>
    <w:rsid w:val="00977694"/>
    <w:rsid w:val="0097780D"/>
    <w:rsid w:val="00982A61"/>
    <w:rsid w:val="00983959"/>
    <w:rsid w:val="00991104"/>
    <w:rsid w:val="00992283"/>
    <w:rsid w:val="00994C5D"/>
    <w:rsid w:val="00994FAE"/>
    <w:rsid w:val="009A2092"/>
    <w:rsid w:val="009A3C44"/>
    <w:rsid w:val="009B0A07"/>
    <w:rsid w:val="009B367B"/>
    <w:rsid w:val="009B3C98"/>
    <w:rsid w:val="009B70EE"/>
    <w:rsid w:val="009C489B"/>
    <w:rsid w:val="009C5562"/>
    <w:rsid w:val="009C6B29"/>
    <w:rsid w:val="009C72AC"/>
    <w:rsid w:val="009C79D7"/>
    <w:rsid w:val="009D0663"/>
    <w:rsid w:val="009D0D11"/>
    <w:rsid w:val="009D0D20"/>
    <w:rsid w:val="009D128B"/>
    <w:rsid w:val="009D2F09"/>
    <w:rsid w:val="009D3AC2"/>
    <w:rsid w:val="009D477C"/>
    <w:rsid w:val="009D48DC"/>
    <w:rsid w:val="009D5E9F"/>
    <w:rsid w:val="009D6941"/>
    <w:rsid w:val="009E11D2"/>
    <w:rsid w:val="009E3CA1"/>
    <w:rsid w:val="009E4838"/>
    <w:rsid w:val="009E4A50"/>
    <w:rsid w:val="009F11D0"/>
    <w:rsid w:val="009F41D1"/>
    <w:rsid w:val="009F4904"/>
    <w:rsid w:val="00A00353"/>
    <w:rsid w:val="00A013B4"/>
    <w:rsid w:val="00A02E6C"/>
    <w:rsid w:val="00A073FA"/>
    <w:rsid w:val="00A07EA7"/>
    <w:rsid w:val="00A10086"/>
    <w:rsid w:val="00A1049A"/>
    <w:rsid w:val="00A1242A"/>
    <w:rsid w:val="00A15D9B"/>
    <w:rsid w:val="00A21057"/>
    <w:rsid w:val="00A21211"/>
    <w:rsid w:val="00A22A83"/>
    <w:rsid w:val="00A240C5"/>
    <w:rsid w:val="00A24276"/>
    <w:rsid w:val="00A2458B"/>
    <w:rsid w:val="00A30368"/>
    <w:rsid w:val="00A3137C"/>
    <w:rsid w:val="00A343A7"/>
    <w:rsid w:val="00A36CF3"/>
    <w:rsid w:val="00A416DB"/>
    <w:rsid w:val="00A45CB7"/>
    <w:rsid w:val="00A46FB1"/>
    <w:rsid w:val="00A53307"/>
    <w:rsid w:val="00A550CB"/>
    <w:rsid w:val="00A576F6"/>
    <w:rsid w:val="00A60C22"/>
    <w:rsid w:val="00A62BA4"/>
    <w:rsid w:val="00A7260D"/>
    <w:rsid w:val="00A73493"/>
    <w:rsid w:val="00A75161"/>
    <w:rsid w:val="00A756FE"/>
    <w:rsid w:val="00A835E6"/>
    <w:rsid w:val="00A840B9"/>
    <w:rsid w:val="00A862F2"/>
    <w:rsid w:val="00A86D2D"/>
    <w:rsid w:val="00A90C33"/>
    <w:rsid w:val="00A910F0"/>
    <w:rsid w:val="00A91DE4"/>
    <w:rsid w:val="00AA0652"/>
    <w:rsid w:val="00AA0F0C"/>
    <w:rsid w:val="00AA1DCB"/>
    <w:rsid w:val="00AA37C3"/>
    <w:rsid w:val="00AA3FBF"/>
    <w:rsid w:val="00AA4693"/>
    <w:rsid w:val="00AA478A"/>
    <w:rsid w:val="00AA5C58"/>
    <w:rsid w:val="00AA6ACE"/>
    <w:rsid w:val="00AA77C1"/>
    <w:rsid w:val="00AB08C4"/>
    <w:rsid w:val="00AB0EDE"/>
    <w:rsid w:val="00AB10F6"/>
    <w:rsid w:val="00AB21C8"/>
    <w:rsid w:val="00AB5BD9"/>
    <w:rsid w:val="00AB6F74"/>
    <w:rsid w:val="00AC3E59"/>
    <w:rsid w:val="00AC3E8A"/>
    <w:rsid w:val="00AC5AEF"/>
    <w:rsid w:val="00AC5AFA"/>
    <w:rsid w:val="00AC5CC2"/>
    <w:rsid w:val="00AC688A"/>
    <w:rsid w:val="00AC6E06"/>
    <w:rsid w:val="00AC7AE8"/>
    <w:rsid w:val="00AD0455"/>
    <w:rsid w:val="00AD047C"/>
    <w:rsid w:val="00AD29F6"/>
    <w:rsid w:val="00AD5D1B"/>
    <w:rsid w:val="00AD62FD"/>
    <w:rsid w:val="00AD790B"/>
    <w:rsid w:val="00AD7DE9"/>
    <w:rsid w:val="00AE0DB9"/>
    <w:rsid w:val="00AE19D8"/>
    <w:rsid w:val="00AE2121"/>
    <w:rsid w:val="00AE2134"/>
    <w:rsid w:val="00AE262D"/>
    <w:rsid w:val="00AE27AE"/>
    <w:rsid w:val="00AE30D8"/>
    <w:rsid w:val="00AE3E4B"/>
    <w:rsid w:val="00AE4E4B"/>
    <w:rsid w:val="00AE5705"/>
    <w:rsid w:val="00AE6DB6"/>
    <w:rsid w:val="00AE74C8"/>
    <w:rsid w:val="00AF07F9"/>
    <w:rsid w:val="00AF34C1"/>
    <w:rsid w:val="00AF3D8D"/>
    <w:rsid w:val="00AF4948"/>
    <w:rsid w:val="00AF4BA7"/>
    <w:rsid w:val="00AF67C1"/>
    <w:rsid w:val="00AF6F36"/>
    <w:rsid w:val="00B00026"/>
    <w:rsid w:val="00B00211"/>
    <w:rsid w:val="00B027F2"/>
    <w:rsid w:val="00B041E7"/>
    <w:rsid w:val="00B04D2F"/>
    <w:rsid w:val="00B11E86"/>
    <w:rsid w:val="00B12C31"/>
    <w:rsid w:val="00B14F14"/>
    <w:rsid w:val="00B21E71"/>
    <w:rsid w:val="00B2317D"/>
    <w:rsid w:val="00B236EB"/>
    <w:rsid w:val="00B252DF"/>
    <w:rsid w:val="00B25AC0"/>
    <w:rsid w:val="00B26028"/>
    <w:rsid w:val="00B348C1"/>
    <w:rsid w:val="00B410F1"/>
    <w:rsid w:val="00B4263D"/>
    <w:rsid w:val="00B42F66"/>
    <w:rsid w:val="00B43C09"/>
    <w:rsid w:val="00B44BED"/>
    <w:rsid w:val="00B44E57"/>
    <w:rsid w:val="00B475F1"/>
    <w:rsid w:val="00B5133A"/>
    <w:rsid w:val="00B521D2"/>
    <w:rsid w:val="00B52BF8"/>
    <w:rsid w:val="00B538B4"/>
    <w:rsid w:val="00B54FF2"/>
    <w:rsid w:val="00B55805"/>
    <w:rsid w:val="00B56DC6"/>
    <w:rsid w:val="00B57671"/>
    <w:rsid w:val="00B6128D"/>
    <w:rsid w:val="00B638DD"/>
    <w:rsid w:val="00B652C3"/>
    <w:rsid w:val="00B66E69"/>
    <w:rsid w:val="00B722C5"/>
    <w:rsid w:val="00B7483D"/>
    <w:rsid w:val="00B74EA6"/>
    <w:rsid w:val="00B77E1D"/>
    <w:rsid w:val="00B800E5"/>
    <w:rsid w:val="00B802D2"/>
    <w:rsid w:val="00B829FA"/>
    <w:rsid w:val="00B83FB5"/>
    <w:rsid w:val="00B84FB3"/>
    <w:rsid w:val="00B87F3D"/>
    <w:rsid w:val="00B9090B"/>
    <w:rsid w:val="00B91845"/>
    <w:rsid w:val="00B91B22"/>
    <w:rsid w:val="00B92205"/>
    <w:rsid w:val="00B92257"/>
    <w:rsid w:val="00B92AEF"/>
    <w:rsid w:val="00B92FDD"/>
    <w:rsid w:val="00B93039"/>
    <w:rsid w:val="00B941BA"/>
    <w:rsid w:val="00B97732"/>
    <w:rsid w:val="00BA09B8"/>
    <w:rsid w:val="00BA0DA1"/>
    <w:rsid w:val="00BA3146"/>
    <w:rsid w:val="00BA4AC1"/>
    <w:rsid w:val="00BA61B7"/>
    <w:rsid w:val="00BA7514"/>
    <w:rsid w:val="00BB2EE6"/>
    <w:rsid w:val="00BB3C77"/>
    <w:rsid w:val="00BB502D"/>
    <w:rsid w:val="00BB5F2C"/>
    <w:rsid w:val="00BB6148"/>
    <w:rsid w:val="00BB61CD"/>
    <w:rsid w:val="00BC0FE8"/>
    <w:rsid w:val="00BC1345"/>
    <w:rsid w:val="00BC1C4A"/>
    <w:rsid w:val="00BC24D8"/>
    <w:rsid w:val="00BC3724"/>
    <w:rsid w:val="00BC3765"/>
    <w:rsid w:val="00BD1E14"/>
    <w:rsid w:val="00BD23AC"/>
    <w:rsid w:val="00BD2661"/>
    <w:rsid w:val="00BD3E9E"/>
    <w:rsid w:val="00BD54D8"/>
    <w:rsid w:val="00BD58F2"/>
    <w:rsid w:val="00BD708F"/>
    <w:rsid w:val="00BD7371"/>
    <w:rsid w:val="00BD797D"/>
    <w:rsid w:val="00BE0192"/>
    <w:rsid w:val="00BE129D"/>
    <w:rsid w:val="00BE1499"/>
    <w:rsid w:val="00BE3523"/>
    <w:rsid w:val="00BE4C3F"/>
    <w:rsid w:val="00BE646A"/>
    <w:rsid w:val="00BF1E65"/>
    <w:rsid w:val="00BF263D"/>
    <w:rsid w:val="00BF3A76"/>
    <w:rsid w:val="00BF5211"/>
    <w:rsid w:val="00BF689B"/>
    <w:rsid w:val="00BF7B70"/>
    <w:rsid w:val="00C03BE3"/>
    <w:rsid w:val="00C117D4"/>
    <w:rsid w:val="00C118B6"/>
    <w:rsid w:val="00C11DFE"/>
    <w:rsid w:val="00C12273"/>
    <w:rsid w:val="00C15E53"/>
    <w:rsid w:val="00C1736B"/>
    <w:rsid w:val="00C2050C"/>
    <w:rsid w:val="00C21A6B"/>
    <w:rsid w:val="00C2228C"/>
    <w:rsid w:val="00C25A91"/>
    <w:rsid w:val="00C25FC4"/>
    <w:rsid w:val="00C26EE1"/>
    <w:rsid w:val="00C2706A"/>
    <w:rsid w:val="00C27995"/>
    <w:rsid w:val="00C30A49"/>
    <w:rsid w:val="00C320D1"/>
    <w:rsid w:val="00C35EB3"/>
    <w:rsid w:val="00C405E3"/>
    <w:rsid w:val="00C45483"/>
    <w:rsid w:val="00C52F86"/>
    <w:rsid w:val="00C530FA"/>
    <w:rsid w:val="00C559B9"/>
    <w:rsid w:val="00C568CC"/>
    <w:rsid w:val="00C611AC"/>
    <w:rsid w:val="00C6125D"/>
    <w:rsid w:val="00C613D2"/>
    <w:rsid w:val="00C62D1C"/>
    <w:rsid w:val="00C644FB"/>
    <w:rsid w:val="00C64762"/>
    <w:rsid w:val="00C6483E"/>
    <w:rsid w:val="00C649DB"/>
    <w:rsid w:val="00C71164"/>
    <w:rsid w:val="00C72B82"/>
    <w:rsid w:val="00C72F32"/>
    <w:rsid w:val="00C76110"/>
    <w:rsid w:val="00C7655C"/>
    <w:rsid w:val="00C81F92"/>
    <w:rsid w:val="00C834CF"/>
    <w:rsid w:val="00C84205"/>
    <w:rsid w:val="00C858A8"/>
    <w:rsid w:val="00C864C3"/>
    <w:rsid w:val="00C878F1"/>
    <w:rsid w:val="00C9021F"/>
    <w:rsid w:val="00C903FA"/>
    <w:rsid w:val="00C92A5F"/>
    <w:rsid w:val="00C933E8"/>
    <w:rsid w:val="00C95D88"/>
    <w:rsid w:val="00C9741E"/>
    <w:rsid w:val="00C97F3A"/>
    <w:rsid w:val="00CA0CA8"/>
    <w:rsid w:val="00CA1106"/>
    <w:rsid w:val="00CA26D3"/>
    <w:rsid w:val="00CA2AEC"/>
    <w:rsid w:val="00CA3398"/>
    <w:rsid w:val="00CA397E"/>
    <w:rsid w:val="00CA4007"/>
    <w:rsid w:val="00CA4E03"/>
    <w:rsid w:val="00CA62B6"/>
    <w:rsid w:val="00CA7EFC"/>
    <w:rsid w:val="00CB1406"/>
    <w:rsid w:val="00CB1612"/>
    <w:rsid w:val="00CB351B"/>
    <w:rsid w:val="00CB6CA4"/>
    <w:rsid w:val="00CB6DAB"/>
    <w:rsid w:val="00CC116A"/>
    <w:rsid w:val="00CC21A4"/>
    <w:rsid w:val="00CC3E0E"/>
    <w:rsid w:val="00CC4650"/>
    <w:rsid w:val="00CC49E2"/>
    <w:rsid w:val="00CC56AC"/>
    <w:rsid w:val="00CC5B7B"/>
    <w:rsid w:val="00CC6A23"/>
    <w:rsid w:val="00CC6F49"/>
    <w:rsid w:val="00CD3C80"/>
    <w:rsid w:val="00CD3D65"/>
    <w:rsid w:val="00CD714F"/>
    <w:rsid w:val="00CE1BC9"/>
    <w:rsid w:val="00CE236E"/>
    <w:rsid w:val="00CE2B8B"/>
    <w:rsid w:val="00CE44B5"/>
    <w:rsid w:val="00CE45C9"/>
    <w:rsid w:val="00CE4EDD"/>
    <w:rsid w:val="00CE5A1E"/>
    <w:rsid w:val="00CE5BB2"/>
    <w:rsid w:val="00CE7127"/>
    <w:rsid w:val="00CF527A"/>
    <w:rsid w:val="00CF7EF6"/>
    <w:rsid w:val="00D00BF6"/>
    <w:rsid w:val="00D01ECE"/>
    <w:rsid w:val="00D02896"/>
    <w:rsid w:val="00D0449E"/>
    <w:rsid w:val="00D06A4F"/>
    <w:rsid w:val="00D11101"/>
    <w:rsid w:val="00D151DD"/>
    <w:rsid w:val="00D156B7"/>
    <w:rsid w:val="00D16477"/>
    <w:rsid w:val="00D216CE"/>
    <w:rsid w:val="00D23E37"/>
    <w:rsid w:val="00D27904"/>
    <w:rsid w:val="00D30F59"/>
    <w:rsid w:val="00D3366D"/>
    <w:rsid w:val="00D33EFB"/>
    <w:rsid w:val="00D34DAE"/>
    <w:rsid w:val="00D35CB5"/>
    <w:rsid w:val="00D362F4"/>
    <w:rsid w:val="00D43217"/>
    <w:rsid w:val="00D45956"/>
    <w:rsid w:val="00D472CF"/>
    <w:rsid w:val="00D50FDB"/>
    <w:rsid w:val="00D52356"/>
    <w:rsid w:val="00D553D5"/>
    <w:rsid w:val="00D56FAC"/>
    <w:rsid w:val="00D637A7"/>
    <w:rsid w:val="00D64472"/>
    <w:rsid w:val="00D64BD8"/>
    <w:rsid w:val="00D656AA"/>
    <w:rsid w:val="00D66591"/>
    <w:rsid w:val="00D73041"/>
    <w:rsid w:val="00D736F1"/>
    <w:rsid w:val="00D740CE"/>
    <w:rsid w:val="00D74BEF"/>
    <w:rsid w:val="00D76263"/>
    <w:rsid w:val="00D82136"/>
    <w:rsid w:val="00D859ED"/>
    <w:rsid w:val="00D878C3"/>
    <w:rsid w:val="00D910B0"/>
    <w:rsid w:val="00D92737"/>
    <w:rsid w:val="00D936F8"/>
    <w:rsid w:val="00D94746"/>
    <w:rsid w:val="00D95295"/>
    <w:rsid w:val="00D97776"/>
    <w:rsid w:val="00DA07FE"/>
    <w:rsid w:val="00DA1E37"/>
    <w:rsid w:val="00DA5519"/>
    <w:rsid w:val="00DA611C"/>
    <w:rsid w:val="00DB2ACE"/>
    <w:rsid w:val="00DB2D21"/>
    <w:rsid w:val="00DB2FBD"/>
    <w:rsid w:val="00DB383D"/>
    <w:rsid w:val="00DB4160"/>
    <w:rsid w:val="00DB4D6A"/>
    <w:rsid w:val="00DB5B78"/>
    <w:rsid w:val="00DB756D"/>
    <w:rsid w:val="00DB7B23"/>
    <w:rsid w:val="00DC0815"/>
    <w:rsid w:val="00DC37AD"/>
    <w:rsid w:val="00DC5363"/>
    <w:rsid w:val="00DC5E66"/>
    <w:rsid w:val="00DC62DA"/>
    <w:rsid w:val="00DD26D9"/>
    <w:rsid w:val="00DD2F5E"/>
    <w:rsid w:val="00DD34DD"/>
    <w:rsid w:val="00DD540C"/>
    <w:rsid w:val="00DD610D"/>
    <w:rsid w:val="00DD6655"/>
    <w:rsid w:val="00DD6A0F"/>
    <w:rsid w:val="00DD6AA5"/>
    <w:rsid w:val="00DE2054"/>
    <w:rsid w:val="00DE454D"/>
    <w:rsid w:val="00DE5BE1"/>
    <w:rsid w:val="00DE6AC5"/>
    <w:rsid w:val="00DE7567"/>
    <w:rsid w:val="00DF248A"/>
    <w:rsid w:val="00DF2A09"/>
    <w:rsid w:val="00DF708C"/>
    <w:rsid w:val="00DF7DD1"/>
    <w:rsid w:val="00E057BB"/>
    <w:rsid w:val="00E112AC"/>
    <w:rsid w:val="00E1374E"/>
    <w:rsid w:val="00E146B4"/>
    <w:rsid w:val="00E173D4"/>
    <w:rsid w:val="00E217CB"/>
    <w:rsid w:val="00E23C67"/>
    <w:rsid w:val="00E26445"/>
    <w:rsid w:val="00E26714"/>
    <w:rsid w:val="00E27893"/>
    <w:rsid w:val="00E279D6"/>
    <w:rsid w:val="00E31AF8"/>
    <w:rsid w:val="00E333EB"/>
    <w:rsid w:val="00E379EB"/>
    <w:rsid w:val="00E412D3"/>
    <w:rsid w:val="00E41383"/>
    <w:rsid w:val="00E42F52"/>
    <w:rsid w:val="00E430F1"/>
    <w:rsid w:val="00E4509E"/>
    <w:rsid w:val="00E46922"/>
    <w:rsid w:val="00E47C23"/>
    <w:rsid w:val="00E50A11"/>
    <w:rsid w:val="00E518F6"/>
    <w:rsid w:val="00E531EC"/>
    <w:rsid w:val="00E55AFF"/>
    <w:rsid w:val="00E56954"/>
    <w:rsid w:val="00E56C9E"/>
    <w:rsid w:val="00E6000B"/>
    <w:rsid w:val="00E61D13"/>
    <w:rsid w:val="00E66538"/>
    <w:rsid w:val="00E70675"/>
    <w:rsid w:val="00E722DC"/>
    <w:rsid w:val="00E7259E"/>
    <w:rsid w:val="00E749A0"/>
    <w:rsid w:val="00E80890"/>
    <w:rsid w:val="00E82425"/>
    <w:rsid w:val="00E840C3"/>
    <w:rsid w:val="00E8532F"/>
    <w:rsid w:val="00E85D40"/>
    <w:rsid w:val="00E8617C"/>
    <w:rsid w:val="00E93B6D"/>
    <w:rsid w:val="00E9756D"/>
    <w:rsid w:val="00EA0FD4"/>
    <w:rsid w:val="00EA1203"/>
    <w:rsid w:val="00EA1595"/>
    <w:rsid w:val="00EA346D"/>
    <w:rsid w:val="00EA5922"/>
    <w:rsid w:val="00EA746A"/>
    <w:rsid w:val="00EB02A0"/>
    <w:rsid w:val="00EB081C"/>
    <w:rsid w:val="00EB327B"/>
    <w:rsid w:val="00EB33BB"/>
    <w:rsid w:val="00EB58C8"/>
    <w:rsid w:val="00EB5D5F"/>
    <w:rsid w:val="00EB623D"/>
    <w:rsid w:val="00EB7535"/>
    <w:rsid w:val="00EC200E"/>
    <w:rsid w:val="00EC3E28"/>
    <w:rsid w:val="00EC6BB4"/>
    <w:rsid w:val="00EC7479"/>
    <w:rsid w:val="00ED0D42"/>
    <w:rsid w:val="00ED0F1A"/>
    <w:rsid w:val="00ED1CF2"/>
    <w:rsid w:val="00ED22B5"/>
    <w:rsid w:val="00ED4196"/>
    <w:rsid w:val="00ED5137"/>
    <w:rsid w:val="00ED78D7"/>
    <w:rsid w:val="00ED7C20"/>
    <w:rsid w:val="00EE4094"/>
    <w:rsid w:val="00EE4BEB"/>
    <w:rsid w:val="00EE7CDA"/>
    <w:rsid w:val="00EF1108"/>
    <w:rsid w:val="00EF121D"/>
    <w:rsid w:val="00EF55B5"/>
    <w:rsid w:val="00EF5B55"/>
    <w:rsid w:val="00EF5E91"/>
    <w:rsid w:val="00EF7E83"/>
    <w:rsid w:val="00F00340"/>
    <w:rsid w:val="00F009D3"/>
    <w:rsid w:val="00F021D5"/>
    <w:rsid w:val="00F02954"/>
    <w:rsid w:val="00F049EE"/>
    <w:rsid w:val="00F076F9"/>
    <w:rsid w:val="00F12699"/>
    <w:rsid w:val="00F12C64"/>
    <w:rsid w:val="00F1310F"/>
    <w:rsid w:val="00F132B3"/>
    <w:rsid w:val="00F1646D"/>
    <w:rsid w:val="00F16B94"/>
    <w:rsid w:val="00F177DD"/>
    <w:rsid w:val="00F20AAD"/>
    <w:rsid w:val="00F2172C"/>
    <w:rsid w:val="00F2350F"/>
    <w:rsid w:val="00F2620B"/>
    <w:rsid w:val="00F2681A"/>
    <w:rsid w:val="00F307DD"/>
    <w:rsid w:val="00F3145C"/>
    <w:rsid w:val="00F32F2A"/>
    <w:rsid w:val="00F331BF"/>
    <w:rsid w:val="00F3399D"/>
    <w:rsid w:val="00F34643"/>
    <w:rsid w:val="00F34C75"/>
    <w:rsid w:val="00F34D55"/>
    <w:rsid w:val="00F35EE8"/>
    <w:rsid w:val="00F37206"/>
    <w:rsid w:val="00F372D3"/>
    <w:rsid w:val="00F42491"/>
    <w:rsid w:val="00F463E2"/>
    <w:rsid w:val="00F478EE"/>
    <w:rsid w:val="00F5141F"/>
    <w:rsid w:val="00F514B4"/>
    <w:rsid w:val="00F548A7"/>
    <w:rsid w:val="00F5685C"/>
    <w:rsid w:val="00F60B94"/>
    <w:rsid w:val="00F6150E"/>
    <w:rsid w:val="00F617CE"/>
    <w:rsid w:val="00F67E65"/>
    <w:rsid w:val="00F70675"/>
    <w:rsid w:val="00F7197E"/>
    <w:rsid w:val="00F71CAE"/>
    <w:rsid w:val="00F74969"/>
    <w:rsid w:val="00F76C69"/>
    <w:rsid w:val="00F7740D"/>
    <w:rsid w:val="00F82C05"/>
    <w:rsid w:val="00F8458C"/>
    <w:rsid w:val="00F8540B"/>
    <w:rsid w:val="00F86283"/>
    <w:rsid w:val="00F906B3"/>
    <w:rsid w:val="00F9274F"/>
    <w:rsid w:val="00F92A62"/>
    <w:rsid w:val="00F931C6"/>
    <w:rsid w:val="00F934B1"/>
    <w:rsid w:val="00F96451"/>
    <w:rsid w:val="00F97A5F"/>
    <w:rsid w:val="00FA11C8"/>
    <w:rsid w:val="00FA2A34"/>
    <w:rsid w:val="00FA39EE"/>
    <w:rsid w:val="00FA3B4F"/>
    <w:rsid w:val="00FA42FD"/>
    <w:rsid w:val="00FA616E"/>
    <w:rsid w:val="00FA70CC"/>
    <w:rsid w:val="00FB3F26"/>
    <w:rsid w:val="00FC662A"/>
    <w:rsid w:val="00FD1142"/>
    <w:rsid w:val="00FD22A6"/>
    <w:rsid w:val="00FD2884"/>
    <w:rsid w:val="00FD6233"/>
    <w:rsid w:val="00FD7E35"/>
    <w:rsid w:val="00FE2770"/>
    <w:rsid w:val="00FE2AB8"/>
    <w:rsid w:val="00FE2D41"/>
    <w:rsid w:val="00FE3DF1"/>
    <w:rsid w:val="00FE4994"/>
    <w:rsid w:val="00FF1E37"/>
    <w:rsid w:val="00FF22D8"/>
    <w:rsid w:val="00FF237C"/>
    <w:rsid w:val="00FF28FC"/>
    <w:rsid w:val="00FF350F"/>
    <w:rsid w:val="00FF3711"/>
    <w:rsid w:val="00FF5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3D"/>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qFormat/>
    <w:rsid w:val="00616465"/>
    <w:pPr>
      <w:spacing w:before="108" w:after="108"/>
      <w:ind w:firstLine="0"/>
      <w:jc w:val="center"/>
      <w:outlineLvl w:val="0"/>
    </w:pPr>
    <w:rPr>
      <w:rFonts w:cs="Times New Roman"/>
      <w:b/>
      <w:bCs/>
      <w:color w:val="000080"/>
    </w:rPr>
  </w:style>
  <w:style w:type="paragraph" w:styleId="2">
    <w:name w:val="heading 2"/>
    <w:basedOn w:val="a"/>
    <w:next w:val="a"/>
    <w:link w:val="20"/>
    <w:qFormat/>
    <w:rsid w:val="00616465"/>
    <w:pPr>
      <w:keepNext/>
      <w:spacing w:before="240" w:after="60"/>
      <w:outlineLvl w:val="1"/>
    </w:pPr>
    <w:rPr>
      <w:rFonts w:cs="Times New Roman"/>
      <w:b/>
      <w:bCs/>
      <w:i/>
      <w:iCs/>
      <w:sz w:val="28"/>
      <w:szCs w:val="28"/>
    </w:rPr>
  </w:style>
  <w:style w:type="paragraph" w:styleId="3">
    <w:name w:val="heading 3"/>
    <w:basedOn w:val="a"/>
    <w:next w:val="a"/>
    <w:link w:val="30"/>
    <w:qFormat/>
    <w:rsid w:val="00616465"/>
    <w:pPr>
      <w:keepNext/>
      <w:jc w:val="right"/>
      <w:outlineLvl w:val="2"/>
    </w:pPr>
    <w:rPr>
      <w:rFonts w:ascii="Times New Roman" w:hAnsi="Times New Roman" w:cs="Times New Roman"/>
      <w:b/>
      <w:sz w:val="28"/>
    </w:rPr>
  </w:style>
  <w:style w:type="paragraph" w:styleId="4">
    <w:name w:val="heading 4"/>
    <w:basedOn w:val="a"/>
    <w:next w:val="a"/>
    <w:link w:val="40"/>
    <w:qFormat/>
    <w:rsid w:val="0061646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16465"/>
    <w:pPr>
      <w:spacing w:before="240" w:after="60"/>
      <w:outlineLvl w:val="4"/>
    </w:pPr>
    <w:rPr>
      <w:rFonts w:cs="Times New Roman"/>
      <w:b/>
      <w:bCs/>
      <w:i/>
      <w:iCs/>
      <w:sz w:val="26"/>
      <w:szCs w:val="26"/>
    </w:rPr>
  </w:style>
  <w:style w:type="paragraph" w:styleId="6">
    <w:name w:val="heading 6"/>
    <w:basedOn w:val="a"/>
    <w:next w:val="a"/>
    <w:link w:val="60"/>
    <w:qFormat/>
    <w:rsid w:val="00616465"/>
    <w:pPr>
      <w:keepNext/>
      <w:ind w:firstLine="0"/>
      <w:outlineLvl w:val="5"/>
    </w:pPr>
    <w:rPr>
      <w:rFonts w:ascii="Times New Roman" w:hAnsi="Times New Roman" w:cs="Times New Roman"/>
      <w:b/>
      <w:sz w:val="24"/>
    </w:rPr>
  </w:style>
  <w:style w:type="paragraph" w:styleId="7">
    <w:name w:val="heading 7"/>
    <w:basedOn w:val="a"/>
    <w:next w:val="a"/>
    <w:link w:val="70"/>
    <w:qFormat/>
    <w:rsid w:val="00616465"/>
    <w:pPr>
      <w:keepNext/>
      <w:ind w:firstLine="540"/>
      <w:outlineLvl w:val="6"/>
    </w:pPr>
    <w:rPr>
      <w:rFonts w:ascii="Times New Roman" w:hAnsi="Times New Roman" w:cs="Times New Roman"/>
      <w:szCs w:val="28"/>
    </w:rPr>
  </w:style>
  <w:style w:type="paragraph" w:styleId="8">
    <w:name w:val="heading 8"/>
    <w:basedOn w:val="a"/>
    <w:next w:val="a"/>
    <w:link w:val="80"/>
    <w:qFormat/>
    <w:rsid w:val="00616465"/>
    <w:pPr>
      <w:keepNext/>
      <w:ind w:firstLine="540"/>
      <w:outlineLvl w:val="7"/>
    </w:pPr>
    <w:rPr>
      <w:rFonts w:ascii="Times New Roman" w:hAnsi="Times New Roman" w:cs="Times New Roman"/>
      <w:szCs w:val="28"/>
    </w:rPr>
  </w:style>
  <w:style w:type="paragraph" w:styleId="9">
    <w:name w:val="heading 9"/>
    <w:basedOn w:val="a"/>
    <w:next w:val="a"/>
    <w:link w:val="90"/>
    <w:qFormat/>
    <w:rsid w:val="00616465"/>
    <w:pPr>
      <w:spacing w:before="240" w:after="60"/>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34CF"/>
    <w:rPr>
      <w:rFonts w:ascii="Arial" w:hAnsi="Arial" w:cs="Arial"/>
      <w:b/>
      <w:bCs/>
      <w:color w:val="000080"/>
      <w:sz w:val="22"/>
      <w:szCs w:val="22"/>
    </w:rPr>
  </w:style>
  <w:style w:type="character" w:customStyle="1" w:styleId="20">
    <w:name w:val="Заголовок 2 Знак"/>
    <w:link w:val="2"/>
    <w:rsid w:val="00C834CF"/>
    <w:rPr>
      <w:rFonts w:ascii="Arial" w:hAnsi="Arial" w:cs="Arial"/>
      <w:b/>
      <w:bCs/>
      <w:i/>
      <w:iCs/>
      <w:sz w:val="28"/>
      <w:szCs w:val="28"/>
    </w:rPr>
  </w:style>
  <w:style w:type="character" w:customStyle="1" w:styleId="30">
    <w:name w:val="Заголовок 3 Знак"/>
    <w:link w:val="3"/>
    <w:rsid w:val="00C834CF"/>
    <w:rPr>
      <w:b/>
      <w:sz w:val="28"/>
      <w:szCs w:val="22"/>
    </w:rPr>
  </w:style>
  <w:style w:type="character" w:customStyle="1" w:styleId="40">
    <w:name w:val="Заголовок 4 Знак"/>
    <w:link w:val="4"/>
    <w:rsid w:val="00C834CF"/>
    <w:rPr>
      <w:b/>
      <w:bCs/>
      <w:sz w:val="28"/>
      <w:szCs w:val="28"/>
    </w:rPr>
  </w:style>
  <w:style w:type="character" w:customStyle="1" w:styleId="50">
    <w:name w:val="Заголовок 5 Знак"/>
    <w:link w:val="5"/>
    <w:rsid w:val="00C834CF"/>
    <w:rPr>
      <w:rFonts w:ascii="Arial" w:hAnsi="Arial" w:cs="Arial"/>
      <w:b/>
      <w:bCs/>
      <w:i/>
      <w:iCs/>
      <w:sz w:val="26"/>
      <w:szCs w:val="26"/>
    </w:rPr>
  </w:style>
  <w:style w:type="character" w:customStyle="1" w:styleId="60">
    <w:name w:val="Заголовок 6 Знак"/>
    <w:link w:val="6"/>
    <w:rsid w:val="00C834CF"/>
    <w:rPr>
      <w:b/>
      <w:sz w:val="24"/>
      <w:szCs w:val="22"/>
    </w:rPr>
  </w:style>
  <w:style w:type="character" w:customStyle="1" w:styleId="70">
    <w:name w:val="Заголовок 7 Знак"/>
    <w:link w:val="7"/>
    <w:rsid w:val="00C834CF"/>
    <w:rPr>
      <w:sz w:val="22"/>
      <w:szCs w:val="28"/>
    </w:rPr>
  </w:style>
  <w:style w:type="character" w:customStyle="1" w:styleId="80">
    <w:name w:val="Заголовок 8 Знак"/>
    <w:link w:val="8"/>
    <w:rsid w:val="00C834CF"/>
    <w:rPr>
      <w:sz w:val="22"/>
      <w:szCs w:val="28"/>
    </w:rPr>
  </w:style>
  <w:style w:type="character" w:customStyle="1" w:styleId="90">
    <w:name w:val="Заголовок 9 Знак"/>
    <w:link w:val="9"/>
    <w:rsid w:val="00C834CF"/>
    <w:rPr>
      <w:rFonts w:ascii="Arial" w:hAnsi="Arial" w:cs="Arial"/>
      <w:sz w:val="22"/>
      <w:szCs w:val="22"/>
    </w:rPr>
  </w:style>
  <w:style w:type="character" w:customStyle="1" w:styleId="a3">
    <w:name w:val="Цветовое выделение"/>
    <w:rsid w:val="00616465"/>
    <w:rPr>
      <w:b/>
      <w:bCs/>
      <w:color w:val="000080"/>
      <w:sz w:val="22"/>
      <w:szCs w:val="22"/>
    </w:rPr>
  </w:style>
  <w:style w:type="paragraph" w:customStyle="1" w:styleId="a4">
    <w:name w:val="Таблицы (моноширинный)"/>
    <w:basedOn w:val="a"/>
    <w:next w:val="a"/>
    <w:rsid w:val="00616465"/>
    <w:pPr>
      <w:ind w:firstLine="0"/>
    </w:pPr>
    <w:rPr>
      <w:rFonts w:ascii="Courier New" w:hAnsi="Courier New" w:cs="Courier New"/>
    </w:rPr>
  </w:style>
  <w:style w:type="paragraph" w:customStyle="1" w:styleId="ConsPlusNormal">
    <w:name w:val="ConsPlusNormal"/>
    <w:rsid w:val="00616465"/>
    <w:pPr>
      <w:widowControl w:val="0"/>
      <w:autoSpaceDE w:val="0"/>
      <w:autoSpaceDN w:val="0"/>
      <w:adjustRightInd w:val="0"/>
      <w:ind w:firstLine="720"/>
    </w:pPr>
    <w:rPr>
      <w:rFonts w:ascii="Arial" w:hAnsi="Arial" w:cs="Arial"/>
    </w:rPr>
  </w:style>
  <w:style w:type="paragraph" w:styleId="a5">
    <w:name w:val="header"/>
    <w:basedOn w:val="a"/>
    <w:link w:val="a6"/>
    <w:rsid w:val="00616465"/>
    <w:pPr>
      <w:tabs>
        <w:tab w:val="center" w:pos="4677"/>
        <w:tab w:val="right" w:pos="9355"/>
      </w:tabs>
    </w:pPr>
    <w:rPr>
      <w:rFonts w:cs="Times New Roman"/>
    </w:rPr>
  </w:style>
  <w:style w:type="character" w:customStyle="1" w:styleId="a6">
    <w:name w:val="Верхний колонтитул Знак"/>
    <w:link w:val="a5"/>
    <w:rsid w:val="00C834CF"/>
    <w:rPr>
      <w:rFonts w:ascii="Arial" w:hAnsi="Arial" w:cs="Arial"/>
      <w:sz w:val="22"/>
      <w:szCs w:val="22"/>
    </w:rPr>
  </w:style>
  <w:style w:type="character" w:styleId="a7">
    <w:name w:val="page number"/>
    <w:basedOn w:val="a0"/>
    <w:rsid w:val="00616465"/>
  </w:style>
  <w:style w:type="character" w:customStyle="1" w:styleId="a8">
    <w:name w:val="Гипертекстовая ссылка"/>
    <w:rsid w:val="00616465"/>
    <w:rPr>
      <w:b/>
      <w:bCs/>
      <w:color w:val="008000"/>
      <w:sz w:val="22"/>
      <w:szCs w:val="22"/>
      <w:u w:val="single"/>
    </w:rPr>
  </w:style>
  <w:style w:type="paragraph" w:customStyle="1" w:styleId="a9">
    <w:name w:val="Текст (лев. подпись)"/>
    <w:basedOn w:val="a"/>
    <w:next w:val="a"/>
    <w:rsid w:val="00616465"/>
    <w:pPr>
      <w:ind w:firstLine="0"/>
      <w:jc w:val="left"/>
    </w:pPr>
  </w:style>
  <w:style w:type="paragraph" w:customStyle="1" w:styleId="aa">
    <w:name w:val="Текст (прав. подпись)"/>
    <w:basedOn w:val="a"/>
    <w:next w:val="a"/>
    <w:rsid w:val="00616465"/>
    <w:pPr>
      <w:ind w:firstLine="0"/>
      <w:jc w:val="right"/>
    </w:pPr>
  </w:style>
  <w:style w:type="paragraph" w:styleId="ab">
    <w:name w:val="footer"/>
    <w:basedOn w:val="a"/>
    <w:link w:val="ac"/>
    <w:rsid w:val="00616465"/>
    <w:pPr>
      <w:tabs>
        <w:tab w:val="center" w:pos="4677"/>
        <w:tab w:val="right" w:pos="9355"/>
      </w:tabs>
    </w:pPr>
    <w:rPr>
      <w:rFonts w:cs="Times New Roman"/>
    </w:rPr>
  </w:style>
  <w:style w:type="character" w:customStyle="1" w:styleId="ac">
    <w:name w:val="Нижний колонтитул Знак"/>
    <w:link w:val="ab"/>
    <w:rsid w:val="00C834CF"/>
    <w:rPr>
      <w:rFonts w:ascii="Arial" w:hAnsi="Arial" w:cs="Arial"/>
      <w:sz w:val="22"/>
      <w:szCs w:val="22"/>
    </w:rPr>
  </w:style>
  <w:style w:type="paragraph" w:styleId="ad">
    <w:name w:val="Body Text"/>
    <w:basedOn w:val="a"/>
    <w:link w:val="ae"/>
    <w:rsid w:val="00616465"/>
    <w:pPr>
      <w:spacing w:after="120"/>
    </w:pPr>
    <w:rPr>
      <w:rFonts w:cs="Times New Roman"/>
    </w:rPr>
  </w:style>
  <w:style w:type="character" w:customStyle="1" w:styleId="ae">
    <w:name w:val="Основной текст Знак"/>
    <w:link w:val="ad"/>
    <w:rsid w:val="00C834CF"/>
    <w:rPr>
      <w:rFonts w:ascii="Arial" w:hAnsi="Arial" w:cs="Arial"/>
      <w:sz w:val="22"/>
      <w:szCs w:val="22"/>
    </w:rPr>
  </w:style>
  <w:style w:type="paragraph" w:customStyle="1" w:styleId="ConsTitle">
    <w:name w:val="ConsTitle"/>
    <w:rsid w:val="00616465"/>
    <w:pPr>
      <w:widowControl w:val="0"/>
      <w:autoSpaceDE w:val="0"/>
      <w:autoSpaceDN w:val="0"/>
      <w:adjustRightInd w:val="0"/>
      <w:ind w:right="19772"/>
    </w:pPr>
    <w:rPr>
      <w:rFonts w:ascii="Arial" w:hAnsi="Arial" w:cs="Arial"/>
      <w:b/>
      <w:bCs/>
      <w:sz w:val="16"/>
      <w:szCs w:val="16"/>
      <w:lang w:eastAsia="en-US"/>
    </w:rPr>
  </w:style>
  <w:style w:type="paragraph" w:styleId="21">
    <w:name w:val="Body Text 2"/>
    <w:basedOn w:val="a"/>
    <w:link w:val="22"/>
    <w:rsid w:val="00616465"/>
    <w:pPr>
      <w:ind w:firstLine="0"/>
    </w:pPr>
    <w:rPr>
      <w:rFonts w:ascii="Times New Roman" w:hAnsi="Times New Roman" w:cs="Times New Roman"/>
      <w:sz w:val="28"/>
      <w:szCs w:val="28"/>
    </w:rPr>
  </w:style>
  <w:style w:type="character" w:customStyle="1" w:styleId="22">
    <w:name w:val="Основной текст 2 Знак"/>
    <w:link w:val="21"/>
    <w:rsid w:val="00C834CF"/>
    <w:rPr>
      <w:sz w:val="28"/>
      <w:szCs w:val="28"/>
    </w:rPr>
  </w:style>
  <w:style w:type="paragraph" w:customStyle="1" w:styleId="ConsNormal">
    <w:name w:val="ConsNormal"/>
    <w:rsid w:val="00616465"/>
    <w:pPr>
      <w:autoSpaceDE w:val="0"/>
      <w:autoSpaceDN w:val="0"/>
      <w:adjustRightInd w:val="0"/>
      <w:ind w:right="19772" w:firstLine="720"/>
    </w:pPr>
    <w:rPr>
      <w:rFonts w:ascii="Arial" w:hAnsi="Arial" w:cs="Arial"/>
    </w:rPr>
  </w:style>
  <w:style w:type="paragraph" w:styleId="af">
    <w:name w:val="Body Text Indent"/>
    <w:basedOn w:val="a"/>
    <w:link w:val="af0"/>
    <w:rsid w:val="00616465"/>
    <w:pPr>
      <w:jc w:val="center"/>
    </w:pPr>
    <w:rPr>
      <w:rFonts w:ascii="Times New Roman" w:hAnsi="Times New Roman" w:cs="Times New Roman"/>
      <w:b/>
      <w:bCs/>
      <w:sz w:val="28"/>
    </w:rPr>
  </w:style>
  <w:style w:type="character" w:customStyle="1" w:styleId="af0">
    <w:name w:val="Основной текст с отступом Знак"/>
    <w:link w:val="af"/>
    <w:rsid w:val="00C834CF"/>
    <w:rPr>
      <w:b/>
      <w:bCs/>
      <w:sz w:val="28"/>
      <w:szCs w:val="22"/>
    </w:rPr>
  </w:style>
  <w:style w:type="paragraph" w:styleId="23">
    <w:name w:val="Body Text Indent 2"/>
    <w:basedOn w:val="a"/>
    <w:link w:val="24"/>
    <w:rsid w:val="00616465"/>
    <w:pPr>
      <w:jc w:val="center"/>
    </w:pPr>
    <w:rPr>
      <w:rFonts w:ascii="Times New Roman" w:hAnsi="Times New Roman" w:cs="Times New Roman"/>
      <w:sz w:val="28"/>
    </w:rPr>
  </w:style>
  <w:style w:type="character" w:customStyle="1" w:styleId="24">
    <w:name w:val="Основной текст с отступом 2 Знак"/>
    <w:link w:val="23"/>
    <w:rsid w:val="00C834CF"/>
    <w:rPr>
      <w:sz w:val="28"/>
      <w:szCs w:val="22"/>
    </w:rPr>
  </w:style>
  <w:style w:type="paragraph" w:customStyle="1" w:styleId="210">
    <w:name w:val="Основной текст 21"/>
    <w:basedOn w:val="a"/>
    <w:rsid w:val="00616465"/>
    <w:pPr>
      <w:overflowPunct w:val="0"/>
      <w:ind w:firstLine="0"/>
      <w:jc w:val="right"/>
      <w:textAlignment w:val="baseline"/>
    </w:pPr>
    <w:rPr>
      <w:rFonts w:ascii="Times New Roman" w:hAnsi="Times New Roman" w:cs="Times New Roman"/>
      <w:szCs w:val="20"/>
    </w:rPr>
  </w:style>
  <w:style w:type="paragraph" w:styleId="31">
    <w:name w:val="Body Text 3"/>
    <w:basedOn w:val="a"/>
    <w:link w:val="32"/>
    <w:rsid w:val="00616465"/>
    <w:pPr>
      <w:widowControl/>
      <w:overflowPunct w:val="0"/>
      <w:ind w:firstLine="0"/>
      <w:jc w:val="center"/>
      <w:textAlignment w:val="baseline"/>
    </w:pPr>
    <w:rPr>
      <w:rFonts w:ascii="Times New Roman" w:hAnsi="Times New Roman" w:cs="Times New Roman"/>
      <w:b/>
      <w:szCs w:val="20"/>
    </w:rPr>
  </w:style>
  <w:style w:type="character" w:customStyle="1" w:styleId="32">
    <w:name w:val="Основной текст 3 Знак"/>
    <w:link w:val="31"/>
    <w:rsid w:val="00C834CF"/>
    <w:rPr>
      <w:b/>
      <w:sz w:val="22"/>
    </w:rPr>
  </w:style>
  <w:style w:type="paragraph" w:styleId="33">
    <w:name w:val="Body Text Indent 3"/>
    <w:basedOn w:val="a"/>
    <w:link w:val="34"/>
    <w:rsid w:val="00616465"/>
    <w:pPr>
      <w:jc w:val="center"/>
    </w:pPr>
    <w:rPr>
      <w:rFonts w:ascii="Times New Roman" w:hAnsi="Times New Roman" w:cs="Times New Roman"/>
      <w:b/>
      <w:bCs/>
    </w:rPr>
  </w:style>
  <w:style w:type="character" w:customStyle="1" w:styleId="34">
    <w:name w:val="Основной текст с отступом 3 Знак"/>
    <w:link w:val="33"/>
    <w:rsid w:val="00C834CF"/>
    <w:rPr>
      <w:b/>
      <w:bCs/>
      <w:sz w:val="22"/>
      <w:szCs w:val="22"/>
    </w:rPr>
  </w:style>
  <w:style w:type="paragraph" w:styleId="af1">
    <w:name w:val="Title"/>
    <w:basedOn w:val="a"/>
    <w:link w:val="af2"/>
    <w:qFormat/>
    <w:rsid w:val="00616465"/>
    <w:pPr>
      <w:jc w:val="center"/>
    </w:pPr>
    <w:rPr>
      <w:rFonts w:ascii="Times New Roman" w:hAnsi="Times New Roman" w:cs="Times New Roman"/>
      <w:b/>
      <w:bCs/>
    </w:rPr>
  </w:style>
  <w:style w:type="character" w:customStyle="1" w:styleId="af2">
    <w:name w:val="Название Знак"/>
    <w:link w:val="af1"/>
    <w:rsid w:val="00C834CF"/>
    <w:rPr>
      <w:b/>
      <w:bCs/>
      <w:sz w:val="22"/>
      <w:szCs w:val="22"/>
    </w:rPr>
  </w:style>
  <w:style w:type="paragraph" w:styleId="af3">
    <w:name w:val="No Spacing"/>
    <w:uiPriority w:val="1"/>
    <w:qFormat/>
    <w:rsid w:val="00B11E86"/>
  </w:style>
  <w:style w:type="paragraph" w:styleId="af4">
    <w:name w:val="Balloon Text"/>
    <w:basedOn w:val="a"/>
    <w:link w:val="af5"/>
    <w:uiPriority w:val="99"/>
    <w:semiHidden/>
    <w:unhideWhenUsed/>
    <w:rsid w:val="003C1460"/>
    <w:rPr>
      <w:rFonts w:ascii="Tahoma" w:hAnsi="Tahoma" w:cs="Tahoma"/>
      <w:sz w:val="16"/>
      <w:szCs w:val="16"/>
    </w:rPr>
  </w:style>
  <w:style w:type="character" w:customStyle="1" w:styleId="af5">
    <w:name w:val="Текст выноски Знак"/>
    <w:basedOn w:val="a0"/>
    <w:link w:val="af4"/>
    <w:uiPriority w:val="99"/>
    <w:semiHidden/>
    <w:rsid w:val="003C1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3D"/>
    <w:pPr>
      <w:widowControl w:val="0"/>
      <w:autoSpaceDE w:val="0"/>
      <w:autoSpaceDN w:val="0"/>
      <w:adjustRightInd w:val="0"/>
      <w:ind w:firstLine="720"/>
      <w:jc w:val="both"/>
    </w:pPr>
    <w:rPr>
      <w:rFonts w:ascii="Arial" w:hAnsi="Arial" w:cs="Arial"/>
      <w:sz w:val="22"/>
      <w:szCs w:val="22"/>
    </w:rPr>
  </w:style>
  <w:style w:type="paragraph" w:styleId="1">
    <w:name w:val="heading 1"/>
    <w:basedOn w:val="a"/>
    <w:next w:val="a"/>
    <w:link w:val="10"/>
    <w:qFormat/>
    <w:rsid w:val="00616465"/>
    <w:pPr>
      <w:spacing w:before="108" w:after="108"/>
      <w:ind w:firstLine="0"/>
      <w:jc w:val="center"/>
      <w:outlineLvl w:val="0"/>
    </w:pPr>
    <w:rPr>
      <w:rFonts w:cs="Times New Roman"/>
      <w:b/>
      <w:bCs/>
      <w:color w:val="000080"/>
    </w:rPr>
  </w:style>
  <w:style w:type="paragraph" w:styleId="2">
    <w:name w:val="heading 2"/>
    <w:basedOn w:val="a"/>
    <w:next w:val="a"/>
    <w:link w:val="20"/>
    <w:qFormat/>
    <w:rsid w:val="00616465"/>
    <w:pPr>
      <w:keepNext/>
      <w:spacing w:before="240" w:after="60"/>
      <w:outlineLvl w:val="1"/>
    </w:pPr>
    <w:rPr>
      <w:rFonts w:cs="Times New Roman"/>
      <w:b/>
      <w:bCs/>
      <w:i/>
      <w:iCs/>
      <w:sz w:val="28"/>
      <w:szCs w:val="28"/>
    </w:rPr>
  </w:style>
  <w:style w:type="paragraph" w:styleId="3">
    <w:name w:val="heading 3"/>
    <w:basedOn w:val="a"/>
    <w:next w:val="a"/>
    <w:link w:val="30"/>
    <w:qFormat/>
    <w:rsid w:val="00616465"/>
    <w:pPr>
      <w:keepNext/>
      <w:jc w:val="right"/>
      <w:outlineLvl w:val="2"/>
    </w:pPr>
    <w:rPr>
      <w:rFonts w:ascii="Times New Roman" w:hAnsi="Times New Roman" w:cs="Times New Roman"/>
      <w:b/>
      <w:sz w:val="28"/>
    </w:rPr>
  </w:style>
  <w:style w:type="paragraph" w:styleId="4">
    <w:name w:val="heading 4"/>
    <w:basedOn w:val="a"/>
    <w:next w:val="a"/>
    <w:link w:val="40"/>
    <w:qFormat/>
    <w:rsid w:val="00616465"/>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616465"/>
    <w:pPr>
      <w:spacing w:before="240" w:after="60"/>
      <w:outlineLvl w:val="4"/>
    </w:pPr>
    <w:rPr>
      <w:rFonts w:cs="Times New Roman"/>
      <w:b/>
      <w:bCs/>
      <w:i/>
      <w:iCs/>
      <w:sz w:val="26"/>
      <w:szCs w:val="26"/>
    </w:rPr>
  </w:style>
  <w:style w:type="paragraph" w:styleId="6">
    <w:name w:val="heading 6"/>
    <w:basedOn w:val="a"/>
    <w:next w:val="a"/>
    <w:link w:val="60"/>
    <w:qFormat/>
    <w:rsid w:val="00616465"/>
    <w:pPr>
      <w:keepNext/>
      <w:ind w:firstLine="0"/>
      <w:outlineLvl w:val="5"/>
    </w:pPr>
    <w:rPr>
      <w:rFonts w:ascii="Times New Roman" w:hAnsi="Times New Roman" w:cs="Times New Roman"/>
      <w:b/>
      <w:sz w:val="24"/>
    </w:rPr>
  </w:style>
  <w:style w:type="paragraph" w:styleId="7">
    <w:name w:val="heading 7"/>
    <w:basedOn w:val="a"/>
    <w:next w:val="a"/>
    <w:link w:val="70"/>
    <w:qFormat/>
    <w:rsid w:val="00616465"/>
    <w:pPr>
      <w:keepNext/>
      <w:ind w:firstLine="540"/>
      <w:outlineLvl w:val="6"/>
    </w:pPr>
    <w:rPr>
      <w:rFonts w:ascii="Times New Roman" w:hAnsi="Times New Roman" w:cs="Times New Roman"/>
      <w:szCs w:val="28"/>
    </w:rPr>
  </w:style>
  <w:style w:type="paragraph" w:styleId="8">
    <w:name w:val="heading 8"/>
    <w:basedOn w:val="a"/>
    <w:next w:val="a"/>
    <w:link w:val="80"/>
    <w:qFormat/>
    <w:rsid w:val="00616465"/>
    <w:pPr>
      <w:keepNext/>
      <w:ind w:firstLine="540"/>
      <w:outlineLvl w:val="7"/>
    </w:pPr>
    <w:rPr>
      <w:rFonts w:ascii="Times New Roman" w:hAnsi="Times New Roman" w:cs="Times New Roman"/>
      <w:szCs w:val="28"/>
    </w:rPr>
  </w:style>
  <w:style w:type="paragraph" w:styleId="9">
    <w:name w:val="heading 9"/>
    <w:basedOn w:val="a"/>
    <w:next w:val="a"/>
    <w:link w:val="90"/>
    <w:qFormat/>
    <w:rsid w:val="00616465"/>
    <w:pPr>
      <w:spacing w:before="240" w:after="60"/>
      <w:outlineLvl w:val="8"/>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834CF"/>
    <w:rPr>
      <w:rFonts w:ascii="Arial" w:hAnsi="Arial" w:cs="Arial"/>
      <w:b/>
      <w:bCs/>
      <w:color w:val="000080"/>
      <w:sz w:val="22"/>
      <w:szCs w:val="22"/>
    </w:rPr>
  </w:style>
  <w:style w:type="character" w:customStyle="1" w:styleId="20">
    <w:name w:val="Заголовок 2 Знак"/>
    <w:link w:val="2"/>
    <w:rsid w:val="00C834CF"/>
    <w:rPr>
      <w:rFonts w:ascii="Arial" w:hAnsi="Arial" w:cs="Arial"/>
      <w:b/>
      <w:bCs/>
      <w:i/>
      <w:iCs/>
      <w:sz w:val="28"/>
      <w:szCs w:val="28"/>
    </w:rPr>
  </w:style>
  <w:style w:type="character" w:customStyle="1" w:styleId="30">
    <w:name w:val="Заголовок 3 Знак"/>
    <w:link w:val="3"/>
    <w:rsid w:val="00C834CF"/>
    <w:rPr>
      <w:b/>
      <w:sz w:val="28"/>
      <w:szCs w:val="22"/>
    </w:rPr>
  </w:style>
  <w:style w:type="character" w:customStyle="1" w:styleId="40">
    <w:name w:val="Заголовок 4 Знак"/>
    <w:link w:val="4"/>
    <w:rsid w:val="00C834CF"/>
    <w:rPr>
      <w:b/>
      <w:bCs/>
      <w:sz w:val="28"/>
      <w:szCs w:val="28"/>
    </w:rPr>
  </w:style>
  <w:style w:type="character" w:customStyle="1" w:styleId="50">
    <w:name w:val="Заголовок 5 Знак"/>
    <w:link w:val="5"/>
    <w:rsid w:val="00C834CF"/>
    <w:rPr>
      <w:rFonts w:ascii="Arial" w:hAnsi="Arial" w:cs="Arial"/>
      <w:b/>
      <w:bCs/>
      <w:i/>
      <w:iCs/>
      <w:sz w:val="26"/>
      <w:szCs w:val="26"/>
    </w:rPr>
  </w:style>
  <w:style w:type="character" w:customStyle="1" w:styleId="60">
    <w:name w:val="Заголовок 6 Знак"/>
    <w:link w:val="6"/>
    <w:rsid w:val="00C834CF"/>
    <w:rPr>
      <w:b/>
      <w:sz w:val="24"/>
      <w:szCs w:val="22"/>
    </w:rPr>
  </w:style>
  <w:style w:type="character" w:customStyle="1" w:styleId="70">
    <w:name w:val="Заголовок 7 Знак"/>
    <w:link w:val="7"/>
    <w:rsid w:val="00C834CF"/>
    <w:rPr>
      <w:sz w:val="22"/>
      <w:szCs w:val="28"/>
    </w:rPr>
  </w:style>
  <w:style w:type="character" w:customStyle="1" w:styleId="80">
    <w:name w:val="Заголовок 8 Знак"/>
    <w:link w:val="8"/>
    <w:rsid w:val="00C834CF"/>
    <w:rPr>
      <w:sz w:val="22"/>
      <w:szCs w:val="28"/>
    </w:rPr>
  </w:style>
  <w:style w:type="character" w:customStyle="1" w:styleId="90">
    <w:name w:val="Заголовок 9 Знак"/>
    <w:link w:val="9"/>
    <w:rsid w:val="00C834CF"/>
    <w:rPr>
      <w:rFonts w:ascii="Arial" w:hAnsi="Arial" w:cs="Arial"/>
      <w:sz w:val="22"/>
      <w:szCs w:val="22"/>
    </w:rPr>
  </w:style>
  <w:style w:type="character" w:customStyle="1" w:styleId="a3">
    <w:name w:val="Цветовое выделение"/>
    <w:rsid w:val="00616465"/>
    <w:rPr>
      <w:b/>
      <w:bCs/>
      <w:color w:val="000080"/>
      <w:sz w:val="22"/>
      <w:szCs w:val="22"/>
    </w:rPr>
  </w:style>
  <w:style w:type="paragraph" w:customStyle="1" w:styleId="a4">
    <w:name w:val="Таблицы (моноширинный)"/>
    <w:basedOn w:val="a"/>
    <w:next w:val="a"/>
    <w:rsid w:val="00616465"/>
    <w:pPr>
      <w:ind w:firstLine="0"/>
    </w:pPr>
    <w:rPr>
      <w:rFonts w:ascii="Courier New" w:hAnsi="Courier New" w:cs="Courier New"/>
    </w:rPr>
  </w:style>
  <w:style w:type="paragraph" w:customStyle="1" w:styleId="ConsPlusNormal">
    <w:name w:val="ConsPlusNormal"/>
    <w:rsid w:val="00616465"/>
    <w:pPr>
      <w:widowControl w:val="0"/>
      <w:autoSpaceDE w:val="0"/>
      <w:autoSpaceDN w:val="0"/>
      <w:adjustRightInd w:val="0"/>
      <w:ind w:firstLine="720"/>
    </w:pPr>
    <w:rPr>
      <w:rFonts w:ascii="Arial" w:hAnsi="Arial" w:cs="Arial"/>
    </w:rPr>
  </w:style>
  <w:style w:type="paragraph" w:styleId="a5">
    <w:name w:val="header"/>
    <w:basedOn w:val="a"/>
    <w:link w:val="a6"/>
    <w:rsid w:val="00616465"/>
    <w:pPr>
      <w:tabs>
        <w:tab w:val="center" w:pos="4677"/>
        <w:tab w:val="right" w:pos="9355"/>
      </w:tabs>
    </w:pPr>
    <w:rPr>
      <w:rFonts w:cs="Times New Roman"/>
    </w:rPr>
  </w:style>
  <w:style w:type="character" w:customStyle="1" w:styleId="a6">
    <w:name w:val="Верхний колонтитул Знак"/>
    <w:link w:val="a5"/>
    <w:rsid w:val="00C834CF"/>
    <w:rPr>
      <w:rFonts w:ascii="Arial" w:hAnsi="Arial" w:cs="Arial"/>
      <w:sz w:val="22"/>
      <w:szCs w:val="22"/>
    </w:rPr>
  </w:style>
  <w:style w:type="character" w:styleId="a7">
    <w:name w:val="page number"/>
    <w:basedOn w:val="a0"/>
    <w:rsid w:val="00616465"/>
  </w:style>
  <w:style w:type="character" w:customStyle="1" w:styleId="a8">
    <w:name w:val="Гипертекстовая ссылка"/>
    <w:rsid w:val="00616465"/>
    <w:rPr>
      <w:b/>
      <w:bCs/>
      <w:color w:val="008000"/>
      <w:sz w:val="22"/>
      <w:szCs w:val="22"/>
      <w:u w:val="single"/>
    </w:rPr>
  </w:style>
  <w:style w:type="paragraph" w:customStyle="1" w:styleId="a9">
    <w:name w:val="Текст (лев. подпись)"/>
    <w:basedOn w:val="a"/>
    <w:next w:val="a"/>
    <w:rsid w:val="00616465"/>
    <w:pPr>
      <w:ind w:firstLine="0"/>
      <w:jc w:val="left"/>
    </w:pPr>
  </w:style>
  <w:style w:type="paragraph" w:customStyle="1" w:styleId="aa">
    <w:name w:val="Текст (прав. подпись)"/>
    <w:basedOn w:val="a"/>
    <w:next w:val="a"/>
    <w:rsid w:val="00616465"/>
    <w:pPr>
      <w:ind w:firstLine="0"/>
      <w:jc w:val="right"/>
    </w:pPr>
  </w:style>
  <w:style w:type="paragraph" w:styleId="ab">
    <w:name w:val="footer"/>
    <w:basedOn w:val="a"/>
    <w:link w:val="ac"/>
    <w:rsid w:val="00616465"/>
    <w:pPr>
      <w:tabs>
        <w:tab w:val="center" w:pos="4677"/>
        <w:tab w:val="right" w:pos="9355"/>
      </w:tabs>
    </w:pPr>
    <w:rPr>
      <w:rFonts w:cs="Times New Roman"/>
    </w:rPr>
  </w:style>
  <w:style w:type="character" w:customStyle="1" w:styleId="ac">
    <w:name w:val="Нижний колонтитул Знак"/>
    <w:link w:val="ab"/>
    <w:rsid w:val="00C834CF"/>
    <w:rPr>
      <w:rFonts w:ascii="Arial" w:hAnsi="Arial" w:cs="Arial"/>
      <w:sz w:val="22"/>
      <w:szCs w:val="22"/>
    </w:rPr>
  </w:style>
  <w:style w:type="paragraph" w:styleId="ad">
    <w:name w:val="Body Text"/>
    <w:basedOn w:val="a"/>
    <w:link w:val="ae"/>
    <w:rsid w:val="00616465"/>
    <w:pPr>
      <w:spacing w:after="120"/>
    </w:pPr>
    <w:rPr>
      <w:rFonts w:cs="Times New Roman"/>
    </w:rPr>
  </w:style>
  <w:style w:type="character" w:customStyle="1" w:styleId="ae">
    <w:name w:val="Основной текст Знак"/>
    <w:link w:val="ad"/>
    <w:rsid w:val="00C834CF"/>
    <w:rPr>
      <w:rFonts w:ascii="Arial" w:hAnsi="Arial" w:cs="Arial"/>
      <w:sz w:val="22"/>
      <w:szCs w:val="22"/>
    </w:rPr>
  </w:style>
  <w:style w:type="paragraph" w:customStyle="1" w:styleId="ConsTitle">
    <w:name w:val="ConsTitle"/>
    <w:rsid w:val="00616465"/>
    <w:pPr>
      <w:widowControl w:val="0"/>
      <w:autoSpaceDE w:val="0"/>
      <w:autoSpaceDN w:val="0"/>
      <w:adjustRightInd w:val="0"/>
      <w:ind w:right="19772"/>
    </w:pPr>
    <w:rPr>
      <w:rFonts w:ascii="Arial" w:hAnsi="Arial" w:cs="Arial"/>
      <w:b/>
      <w:bCs/>
      <w:sz w:val="16"/>
      <w:szCs w:val="16"/>
      <w:lang w:eastAsia="en-US"/>
    </w:rPr>
  </w:style>
  <w:style w:type="paragraph" w:styleId="21">
    <w:name w:val="Body Text 2"/>
    <w:basedOn w:val="a"/>
    <w:link w:val="22"/>
    <w:rsid w:val="00616465"/>
    <w:pPr>
      <w:ind w:firstLine="0"/>
    </w:pPr>
    <w:rPr>
      <w:rFonts w:ascii="Times New Roman" w:hAnsi="Times New Roman" w:cs="Times New Roman"/>
      <w:sz w:val="28"/>
      <w:szCs w:val="28"/>
    </w:rPr>
  </w:style>
  <w:style w:type="character" w:customStyle="1" w:styleId="22">
    <w:name w:val="Основной текст 2 Знак"/>
    <w:link w:val="21"/>
    <w:rsid w:val="00C834CF"/>
    <w:rPr>
      <w:sz w:val="28"/>
      <w:szCs w:val="28"/>
    </w:rPr>
  </w:style>
  <w:style w:type="paragraph" w:customStyle="1" w:styleId="ConsNormal">
    <w:name w:val="ConsNormal"/>
    <w:rsid w:val="00616465"/>
    <w:pPr>
      <w:autoSpaceDE w:val="0"/>
      <w:autoSpaceDN w:val="0"/>
      <w:adjustRightInd w:val="0"/>
      <w:ind w:right="19772" w:firstLine="720"/>
    </w:pPr>
    <w:rPr>
      <w:rFonts w:ascii="Arial" w:hAnsi="Arial" w:cs="Arial"/>
    </w:rPr>
  </w:style>
  <w:style w:type="paragraph" w:styleId="af">
    <w:name w:val="Body Text Indent"/>
    <w:basedOn w:val="a"/>
    <w:link w:val="af0"/>
    <w:rsid w:val="00616465"/>
    <w:pPr>
      <w:jc w:val="center"/>
    </w:pPr>
    <w:rPr>
      <w:rFonts w:ascii="Times New Roman" w:hAnsi="Times New Roman" w:cs="Times New Roman"/>
      <w:b/>
      <w:bCs/>
      <w:sz w:val="28"/>
    </w:rPr>
  </w:style>
  <w:style w:type="character" w:customStyle="1" w:styleId="af0">
    <w:name w:val="Основной текст с отступом Знак"/>
    <w:link w:val="af"/>
    <w:rsid w:val="00C834CF"/>
    <w:rPr>
      <w:b/>
      <w:bCs/>
      <w:sz w:val="28"/>
      <w:szCs w:val="22"/>
    </w:rPr>
  </w:style>
  <w:style w:type="paragraph" w:styleId="23">
    <w:name w:val="Body Text Indent 2"/>
    <w:basedOn w:val="a"/>
    <w:link w:val="24"/>
    <w:rsid w:val="00616465"/>
    <w:pPr>
      <w:jc w:val="center"/>
    </w:pPr>
    <w:rPr>
      <w:rFonts w:ascii="Times New Roman" w:hAnsi="Times New Roman" w:cs="Times New Roman"/>
      <w:sz w:val="28"/>
    </w:rPr>
  </w:style>
  <w:style w:type="character" w:customStyle="1" w:styleId="24">
    <w:name w:val="Основной текст с отступом 2 Знак"/>
    <w:link w:val="23"/>
    <w:rsid w:val="00C834CF"/>
    <w:rPr>
      <w:sz w:val="28"/>
      <w:szCs w:val="22"/>
    </w:rPr>
  </w:style>
  <w:style w:type="paragraph" w:customStyle="1" w:styleId="210">
    <w:name w:val="Основной текст 21"/>
    <w:basedOn w:val="a"/>
    <w:rsid w:val="00616465"/>
    <w:pPr>
      <w:overflowPunct w:val="0"/>
      <w:ind w:firstLine="0"/>
      <w:jc w:val="right"/>
      <w:textAlignment w:val="baseline"/>
    </w:pPr>
    <w:rPr>
      <w:rFonts w:ascii="Times New Roman" w:hAnsi="Times New Roman" w:cs="Times New Roman"/>
      <w:szCs w:val="20"/>
    </w:rPr>
  </w:style>
  <w:style w:type="paragraph" w:styleId="31">
    <w:name w:val="Body Text 3"/>
    <w:basedOn w:val="a"/>
    <w:link w:val="32"/>
    <w:rsid w:val="00616465"/>
    <w:pPr>
      <w:widowControl/>
      <w:overflowPunct w:val="0"/>
      <w:ind w:firstLine="0"/>
      <w:jc w:val="center"/>
      <w:textAlignment w:val="baseline"/>
    </w:pPr>
    <w:rPr>
      <w:rFonts w:ascii="Times New Roman" w:hAnsi="Times New Roman" w:cs="Times New Roman"/>
      <w:b/>
      <w:szCs w:val="20"/>
    </w:rPr>
  </w:style>
  <w:style w:type="character" w:customStyle="1" w:styleId="32">
    <w:name w:val="Основной текст 3 Знак"/>
    <w:link w:val="31"/>
    <w:rsid w:val="00C834CF"/>
    <w:rPr>
      <w:b/>
      <w:sz w:val="22"/>
    </w:rPr>
  </w:style>
  <w:style w:type="paragraph" w:styleId="33">
    <w:name w:val="Body Text Indent 3"/>
    <w:basedOn w:val="a"/>
    <w:link w:val="34"/>
    <w:rsid w:val="00616465"/>
    <w:pPr>
      <w:jc w:val="center"/>
    </w:pPr>
    <w:rPr>
      <w:rFonts w:ascii="Times New Roman" w:hAnsi="Times New Roman" w:cs="Times New Roman"/>
      <w:b/>
      <w:bCs/>
    </w:rPr>
  </w:style>
  <w:style w:type="character" w:customStyle="1" w:styleId="34">
    <w:name w:val="Основной текст с отступом 3 Знак"/>
    <w:link w:val="33"/>
    <w:rsid w:val="00C834CF"/>
    <w:rPr>
      <w:b/>
      <w:bCs/>
      <w:sz w:val="22"/>
      <w:szCs w:val="22"/>
    </w:rPr>
  </w:style>
  <w:style w:type="paragraph" w:styleId="af1">
    <w:name w:val="Title"/>
    <w:basedOn w:val="a"/>
    <w:link w:val="af2"/>
    <w:qFormat/>
    <w:rsid w:val="00616465"/>
    <w:pPr>
      <w:jc w:val="center"/>
    </w:pPr>
    <w:rPr>
      <w:rFonts w:ascii="Times New Roman" w:hAnsi="Times New Roman" w:cs="Times New Roman"/>
      <w:b/>
      <w:bCs/>
    </w:rPr>
  </w:style>
  <w:style w:type="character" w:customStyle="1" w:styleId="af2">
    <w:name w:val="Название Знак"/>
    <w:link w:val="af1"/>
    <w:rsid w:val="00C834CF"/>
    <w:rPr>
      <w:b/>
      <w:bCs/>
      <w:sz w:val="22"/>
      <w:szCs w:val="22"/>
    </w:rPr>
  </w:style>
  <w:style w:type="paragraph" w:styleId="af3">
    <w:name w:val="No Spacing"/>
    <w:uiPriority w:val="1"/>
    <w:qFormat/>
    <w:rsid w:val="00B11E86"/>
  </w:style>
  <w:style w:type="paragraph" w:styleId="af4">
    <w:name w:val="Balloon Text"/>
    <w:basedOn w:val="a"/>
    <w:link w:val="af5"/>
    <w:uiPriority w:val="99"/>
    <w:semiHidden/>
    <w:unhideWhenUsed/>
    <w:rsid w:val="003C1460"/>
    <w:rPr>
      <w:rFonts w:ascii="Tahoma" w:hAnsi="Tahoma" w:cs="Tahoma"/>
      <w:sz w:val="16"/>
      <w:szCs w:val="16"/>
    </w:rPr>
  </w:style>
  <w:style w:type="character" w:customStyle="1" w:styleId="af5">
    <w:name w:val="Текст выноски Знак"/>
    <w:basedOn w:val="a0"/>
    <w:link w:val="af4"/>
    <w:uiPriority w:val="99"/>
    <w:semiHidden/>
    <w:rsid w:val="003C1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820">
      <w:bodyDiv w:val="1"/>
      <w:marLeft w:val="0"/>
      <w:marRight w:val="0"/>
      <w:marTop w:val="0"/>
      <w:marBottom w:val="0"/>
      <w:divBdr>
        <w:top w:val="none" w:sz="0" w:space="0" w:color="auto"/>
        <w:left w:val="none" w:sz="0" w:space="0" w:color="auto"/>
        <w:bottom w:val="none" w:sz="0" w:space="0" w:color="auto"/>
        <w:right w:val="none" w:sz="0" w:space="0" w:color="auto"/>
      </w:divBdr>
    </w:div>
    <w:div w:id="62798956">
      <w:bodyDiv w:val="1"/>
      <w:marLeft w:val="0"/>
      <w:marRight w:val="0"/>
      <w:marTop w:val="0"/>
      <w:marBottom w:val="0"/>
      <w:divBdr>
        <w:top w:val="none" w:sz="0" w:space="0" w:color="auto"/>
        <w:left w:val="none" w:sz="0" w:space="0" w:color="auto"/>
        <w:bottom w:val="none" w:sz="0" w:space="0" w:color="auto"/>
        <w:right w:val="none" w:sz="0" w:space="0" w:color="auto"/>
      </w:divBdr>
    </w:div>
    <w:div w:id="10719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E910-08FC-41AA-984E-601F3DF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Company>
  <LinksUpToDate>false</LinksUpToDate>
  <CharactersWithSpaces>31369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nurl-nurlat-rfo4</dc:creator>
  <cp:lastModifiedBy>Айгуль Гатина</cp:lastModifiedBy>
  <cp:revision>2</cp:revision>
  <cp:lastPrinted>2021-12-20T12:22:00Z</cp:lastPrinted>
  <dcterms:created xsi:type="dcterms:W3CDTF">2021-12-30T10:44:00Z</dcterms:created>
  <dcterms:modified xsi:type="dcterms:W3CDTF">2021-12-30T10:44:00Z</dcterms:modified>
</cp:coreProperties>
</file>