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A7" w:rsidRPr="00F958A7" w:rsidRDefault="00F958A7" w:rsidP="00F958A7">
      <w:pPr>
        <w:jc w:val="center"/>
        <w:rPr>
          <w:rFonts w:ascii="Arial" w:hAnsi="Arial" w:cs="Arial"/>
          <w:bCs/>
        </w:rPr>
      </w:pPr>
      <w:r w:rsidRPr="00F958A7">
        <w:rPr>
          <w:rFonts w:ascii="Arial" w:hAnsi="Arial" w:cs="Arial"/>
          <w:bCs/>
        </w:rPr>
        <w:t xml:space="preserve">Татарстан </w:t>
      </w:r>
      <w:proofErr w:type="spellStart"/>
      <w:r w:rsidRPr="00F958A7">
        <w:rPr>
          <w:rFonts w:ascii="Arial" w:hAnsi="Arial" w:cs="Arial"/>
          <w:bCs/>
        </w:rPr>
        <w:t>Республикасы</w:t>
      </w:r>
      <w:proofErr w:type="spellEnd"/>
    </w:p>
    <w:p w:rsidR="00F958A7" w:rsidRPr="00F958A7" w:rsidRDefault="00F958A7" w:rsidP="00F958A7">
      <w:pPr>
        <w:jc w:val="center"/>
        <w:rPr>
          <w:rFonts w:ascii="Arial" w:hAnsi="Arial" w:cs="Arial"/>
          <w:bCs/>
        </w:rPr>
      </w:pPr>
      <w:r w:rsidRPr="00F958A7">
        <w:rPr>
          <w:rFonts w:ascii="Arial" w:hAnsi="Arial" w:cs="Arial"/>
          <w:bCs/>
        </w:rPr>
        <w:t xml:space="preserve">Нурлат  </w:t>
      </w:r>
      <w:proofErr w:type="spellStart"/>
      <w:r w:rsidRPr="00F958A7">
        <w:rPr>
          <w:rFonts w:ascii="Arial" w:hAnsi="Arial" w:cs="Arial"/>
          <w:bCs/>
        </w:rPr>
        <w:t>муниципаль</w:t>
      </w:r>
      <w:proofErr w:type="spellEnd"/>
      <w:r w:rsidRPr="00F958A7">
        <w:rPr>
          <w:rFonts w:ascii="Arial" w:hAnsi="Arial" w:cs="Arial"/>
          <w:bCs/>
        </w:rPr>
        <w:t xml:space="preserve">  районы</w:t>
      </w:r>
    </w:p>
    <w:p w:rsidR="00F958A7" w:rsidRPr="00F958A7" w:rsidRDefault="00F958A7" w:rsidP="00F958A7">
      <w:pPr>
        <w:jc w:val="center"/>
        <w:rPr>
          <w:rFonts w:ascii="Arial" w:hAnsi="Arial" w:cs="Arial"/>
          <w:bCs/>
          <w:lang w:val="tt-RU"/>
        </w:rPr>
      </w:pPr>
      <w:proofErr w:type="spellStart"/>
      <w:r>
        <w:rPr>
          <w:rFonts w:ascii="Arial" w:hAnsi="Arial" w:cs="Arial"/>
          <w:bCs/>
        </w:rPr>
        <w:t>Биккол</w:t>
      </w:r>
      <w:proofErr w:type="spellEnd"/>
      <w:r w:rsidRPr="00F958A7">
        <w:rPr>
          <w:rFonts w:ascii="Arial" w:hAnsi="Arial" w:cs="Arial"/>
          <w:bCs/>
        </w:rPr>
        <w:t xml:space="preserve"> </w:t>
      </w:r>
      <w:proofErr w:type="spellStart"/>
      <w:r w:rsidRPr="00F958A7">
        <w:rPr>
          <w:rFonts w:ascii="Arial" w:hAnsi="Arial" w:cs="Arial"/>
          <w:bCs/>
        </w:rPr>
        <w:t>авыл</w:t>
      </w:r>
      <w:proofErr w:type="spellEnd"/>
      <w:r w:rsidRPr="00F958A7">
        <w:rPr>
          <w:rFonts w:ascii="Arial" w:hAnsi="Arial" w:cs="Arial"/>
          <w:bCs/>
        </w:rPr>
        <w:t xml:space="preserve"> </w:t>
      </w:r>
      <w:r w:rsidRPr="00F958A7">
        <w:rPr>
          <w:rFonts w:ascii="Arial" w:hAnsi="Arial" w:cs="Arial"/>
          <w:bCs/>
          <w:lang w:val="tt-RU"/>
        </w:rPr>
        <w:t>җирлеге Советы</w:t>
      </w:r>
    </w:p>
    <w:p w:rsidR="006E7633" w:rsidRPr="00F958A7" w:rsidRDefault="006E7633" w:rsidP="006E7633">
      <w:pPr>
        <w:jc w:val="center"/>
        <w:rPr>
          <w:rFonts w:ascii="Arial" w:hAnsi="Arial" w:cs="Arial"/>
          <w:noProof/>
          <w:lang w:val="tt-RU"/>
        </w:rPr>
      </w:pPr>
    </w:p>
    <w:p w:rsidR="006E7633" w:rsidRPr="0081274F" w:rsidRDefault="006E7633" w:rsidP="006E7633">
      <w:pPr>
        <w:jc w:val="center"/>
        <w:rPr>
          <w:rFonts w:ascii="Arial" w:hAnsi="Arial" w:cs="Arial"/>
          <w:noProof/>
        </w:rPr>
      </w:pPr>
    </w:p>
    <w:p w:rsidR="006E7633" w:rsidRPr="0081274F" w:rsidRDefault="006E7633" w:rsidP="006E7633">
      <w:pPr>
        <w:jc w:val="center"/>
        <w:rPr>
          <w:rFonts w:ascii="Arial" w:hAnsi="Arial" w:cs="Arial"/>
        </w:rPr>
      </w:pPr>
      <w:r w:rsidRPr="0081274F">
        <w:rPr>
          <w:rFonts w:ascii="Arial" w:hAnsi="Arial" w:cs="Arial"/>
          <w:noProof/>
        </w:rPr>
        <w:drawing>
          <wp:inline distT="0" distB="0" distL="0" distR="0" wp14:anchorId="3BF5D615" wp14:editId="6122BAB2">
            <wp:extent cx="596265" cy="894715"/>
            <wp:effectExtent l="0" t="0" r="0" b="635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33" w:rsidRPr="0081274F" w:rsidRDefault="006E7633" w:rsidP="006E7633">
      <w:pPr>
        <w:rPr>
          <w:rFonts w:ascii="Arial" w:hAnsi="Arial" w:cs="Arial"/>
        </w:rPr>
      </w:pPr>
    </w:p>
    <w:p w:rsidR="006E7633" w:rsidRPr="0081274F" w:rsidRDefault="006E7633" w:rsidP="006E7633">
      <w:pPr>
        <w:jc w:val="center"/>
        <w:rPr>
          <w:rFonts w:ascii="Arial" w:hAnsi="Arial" w:cs="Arial"/>
          <w:noProof/>
        </w:rPr>
      </w:pPr>
    </w:p>
    <w:p w:rsidR="006E7633" w:rsidRPr="0081274F" w:rsidRDefault="006E7633" w:rsidP="006E7633">
      <w:pPr>
        <w:jc w:val="center"/>
        <w:rPr>
          <w:rFonts w:ascii="Arial" w:hAnsi="Arial" w:cs="Arial"/>
          <w:noProof/>
        </w:rPr>
      </w:pPr>
      <w:r w:rsidRPr="0081274F">
        <w:rPr>
          <w:rFonts w:ascii="Arial" w:hAnsi="Arial" w:cs="Arial"/>
          <w:noProof/>
        </w:rPr>
        <w:t>КАРАР</w:t>
      </w:r>
    </w:p>
    <w:p w:rsidR="006E7633" w:rsidRPr="0081274F" w:rsidRDefault="006E7633" w:rsidP="006E7633">
      <w:pPr>
        <w:jc w:val="center"/>
        <w:rPr>
          <w:rFonts w:ascii="Arial" w:hAnsi="Arial" w:cs="Arial"/>
          <w:noProof/>
        </w:rPr>
      </w:pPr>
    </w:p>
    <w:p w:rsidR="006E7633" w:rsidRPr="0081274F" w:rsidRDefault="006E7633" w:rsidP="006E7633">
      <w:pPr>
        <w:jc w:val="center"/>
        <w:rPr>
          <w:rFonts w:ascii="Arial" w:hAnsi="Arial" w:cs="Arial"/>
          <w:noProof/>
        </w:rPr>
      </w:pPr>
    </w:p>
    <w:p w:rsidR="006E7633" w:rsidRPr="0081274F" w:rsidRDefault="00391B2C" w:rsidP="006E7633">
      <w:pPr>
        <w:jc w:val="both"/>
        <w:rPr>
          <w:rFonts w:ascii="Arial" w:hAnsi="Arial" w:cs="Arial"/>
          <w:noProof/>
        </w:rPr>
      </w:pPr>
      <w:r w:rsidRPr="0081274F">
        <w:rPr>
          <w:rFonts w:ascii="Arial" w:hAnsi="Arial" w:cs="Arial"/>
          <w:noProof/>
        </w:rPr>
        <w:t>«19»</w:t>
      </w:r>
      <w:r w:rsidR="006E7633" w:rsidRPr="0081274F">
        <w:rPr>
          <w:rFonts w:ascii="Arial" w:hAnsi="Arial" w:cs="Arial"/>
          <w:noProof/>
        </w:rPr>
        <w:t xml:space="preserve"> </w:t>
      </w:r>
      <w:r w:rsidR="00F958A7">
        <w:rPr>
          <w:rFonts w:ascii="Arial" w:hAnsi="Arial" w:cs="Arial"/>
          <w:noProof/>
        </w:rPr>
        <w:t>ноябрь 2021 ел</w:t>
      </w:r>
      <w:r w:rsidR="006E7633" w:rsidRPr="0081274F">
        <w:rPr>
          <w:rFonts w:ascii="Arial" w:hAnsi="Arial" w:cs="Arial"/>
          <w:noProof/>
        </w:rPr>
        <w:t xml:space="preserve">                                                                              </w:t>
      </w:r>
      <w:r w:rsidR="008A62E5" w:rsidRPr="0081274F">
        <w:rPr>
          <w:rFonts w:ascii="Arial" w:hAnsi="Arial" w:cs="Arial"/>
          <w:noProof/>
        </w:rPr>
        <w:t xml:space="preserve">        </w:t>
      </w:r>
      <w:r w:rsidR="006E7633" w:rsidRPr="0081274F">
        <w:rPr>
          <w:rFonts w:ascii="Arial" w:hAnsi="Arial" w:cs="Arial"/>
          <w:noProof/>
        </w:rPr>
        <w:t xml:space="preserve">  № </w:t>
      </w:r>
      <w:r w:rsidRPr="0081274F">
        <w:rPr>
          <w:rFonts w:ascii="Arial" w:hAnsi="Arial" w:cs="Arial"/>
          <w:noProof/>
        </w:rPr>
        <w:t>36</w:t>
      </w:r>
    </w:p>
    <w:p w:rsidR="006E7633" w:rsidRPr="0081274F" w:rsidRDefault="006E7633" w:rsidP="006E7633">
      <w:pPr>
        <w:rPr>
          <w:rFonts w:ascii="Arial" w:hAnsi="Arial" w:cs="Arial"/>
        </w:rPr>
      </w:pPr>
    </w:p>
    <w:p w:rsidR="00F958A7" w:rsidRPr="00F958A7" w:rsidRDefault="00F958A7" w:rsidP="00F958A7">
      <w:pPr>
        <w:jc w:val="center"/>
        <w:rPr>
          <w:rFonts w:ascii="Arial" w:hAnsi="Arial" w:cs="Arial"/>
        </w:rPr>
      </w:pPr>
      <w:r w:rsidRPr="00F958A7">
        <w:rPr>
          <w:rFonts w:ascii="Arial" w:hAnsi="Arial" w:cs="Arial"/>
        </w:rPr>
        <w:t xml:space="preserve">Нурлат </w:t>
      </w:r>
      <w:proofErr w:type="spellStart"/>
      <w:r w:rsidRPr="00F958A7">
        <w:rPr>
          <w:rFonts w:ascii="Arial" w:hAnsi="Arial" w:cs="Arial"/>
        </w:rPr>
        <w:t>муниципаль</w:t>
      </w:r>
      <w:proofErr w:type="spellEnd"/>
      <w:r w:rsidRPr="00F958A7">
        <w:rPr>
          <w:rFonts w:ascii="Arial" w:hAnsi="Arial" w:cs="Arial"/>
        </w:rPr>
        <w:t xml:space="preserve"> районы </w:t>
      </w:r>
      <w:proofErr w:type="spellStart"/>
      <w:r>
        <w:rPr>
          <w:rFonts w:ascii="Arial" w:hAnsi="Arial" w:cs="Arial"/>
        </w:rPr>
        <w:t>Биккол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авыл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җирлеге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Советының</w:t>
      </w:r>
      <w:proofErr w:type="spellEnd"/>
      <w:r w:rsidRPr="00F958A7">
        <w:rPr>
          <w:rFonts w:ascii="Arial" w:hAnsi="Arial" w:cs="Arial"/>
        </w:rPr>
        <w:t xml:space="preserve"> «Татарстан </w:t>
      </w:r>
      <w:proofErr w:type="spellStart"/>
      <w:r w:rsidRPr="00F958A7">
        <w:rPr>
          <w:rFonts w:ascii="Arial" w:hAnsi="Arial" w:cs="Arial"/>
        </w:rPr>
        <w:t>Республикасы</w:t>
      </w:r>
      <w:proofErr w:type="spellEnd"/>
      <w:r w:rsidRPr="00F958A7">
        <w:rPr>
          <w:rFonts w:ascii="Arial" w:hAnsi="Arial" w:cs="Arial"/>
        </w:rPr>
        <w:t xml:space="preserve"> Нурлат </w:t>
      </w:r>
      <w:proofErr w:type="spellStart"/>
      <w:r w:rsidRPr="00F958A7">
        <w:rPr>
          <w:rFonts w:ascii="Arial" w:hAnsi="Arial" w:cs="Arial"/>
        </w:rPr>
        <w:t>муниципаль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районының</w:t>
      </w:r>
      <w:proofErr w:type="spellEnd"/>
      <w:r w:rsidRPr="00F958A7">
        <w:rPr>
          <w:rFonts w:ascii="Arial" w:hAnsi="Arial" w:cs="Arial"/>
        </w:rPr>
        <w:t xml:space="preserve"> </w:t>
      </w:r>
      <w:r>
        <w:rPr>
          <w:rFonts w:ascii="Arial" w:hAnsi="Arial" w:cs="Arial"/>
          <w:lang w:val="tt-RU"/>
        </w:rPr>
        <w:t>Биккол</w:t>
      </w:r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авыл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җирлеге</w:t>
      </w:r>
      <w:proofErr w:type="spellEnd"/>
      <w:r w:rsidRPr="00F958A7">
        <w:rPr>
          <w:rFonts w:ascii="Arial" w:hAnsi="Arial" w:cs="Arial"/>
        </w:rPr>
        <w:t xml:space="preserve">» </w:t>
      </w:r>
      <w:proofErr w:type="spellStart"/>
      <w:r w:rsidRPr="00F958A7">
        <w:rPr>
          <w:rFonts w:ascii="Arial" w:hAnsi="Arial" w:cs="Arial"/>
        </w:rPr>
        <w:t>муниципаль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берәмлегендә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муниципаль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хезмәткәрлә</w:t>
      </w:r>
      <w:proofErr w:type="gramStart"/>
      <w:r w:rsidRPr="00F958A7">
        <w:rPr>
          <w:rFonts w:ascii="Arial" w:hAnsi="Arial" w:cs="Arial"/>
        </w:rPr>
        <w:t>р</w:t>
      </w:r>
      <w:proofErr w:type="spellEnd"/>
      <w:proofErr w:type="gram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тарафыннан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коммерциячел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булмаган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оешмалар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белән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идарә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итүдә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бушлай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нигездә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катнашу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өчен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яллаучы</w:t>
      </w:r>
      <w:proofErr w:type="spellEnd"/>
      <w:r w:rsidRPr="00F958A7">
        <w:rPr>
          <w:rFonts w:ascii="Arial" w:hAnsi="Arial" w:cs="Arial"/>
        </w:rPr>
        <w:t xml:space="preserve"> (</w:t>
      </w:r>
      <w:proofErr w:type="spellStart"/>
      <w:r w:rsidRPr="00F958A7">
        <w:rPr>
          <w:rFonts w:ascii="Arial" w:hAnsi="Arial" w:cs="Arial"/>
        </w:rPr>
        <w:t>эш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бирүче</w:t>
      </w:r>
      <w:proofErr w:type="spellEnd"/>
      <w:r w:rsidRPr="00F958A7">
        <w:rPr>
          <w:rFonts w:ascii="Arial" w:hAnsi="Arial" w:cs="Arial"/>
        </w:rPr>
        <w:t xml:space="preserve">) </w:t>
      </w:r>
      <w:proofErr w:type="spellStart"/>
      <w:r w:rsidRPr="00F958A7">
        <w:rPr>
          <w:rFonts w:ascii="Arial" w:hAnsi="Arial" w:cs="Arial"/>
        </w:rPr>
        <w:t>вәкиленең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рөхсәтен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алу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тәртибе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турындагы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нигезләмә</w:t>
      </w:r>
      <w:proofErr w:type="spellEnd"/>
      <w:r w:rsidRPr="00F958A7">
        <w:rPr>
          <w:rFonts w:ascii="Arial" w:hAnsi="Arial" w:cs="Arial"/>
          <w:lang w:val="tt-RU"/>
        </w:rPr>
        <w:t>не раслау хакында</w:t>
      </w:r>
      <w:r w:rsidRPr="00F958A7">
        <w:rPr>
          <w:rFonts w:ascii="Arial" w:hAnsi="Arial" w:cs="Arial"/>
        </w:rPr>
        <w:t>(</w:t>
      </w:r>
      <w:proofErr w:type="spellStart"/>
      <w:r w:rsidRPr="00F958A7">
        <w:rPr>
          <w:rFonts w:ascii="Arial" w:hAnsi="Arial" w:cs="Arial"/>
        </w:rPr>
        <w:t>сәяси</w:t>
      </w:r>
      <w:proofErr w:type="spellEnd"/>
      <w:r w:rsidRPr="00F958A7">
        <w:rPr>
          <w:rFonts w:ascii="Arial" w:hAnsi="Arial" w:cs="Arial"/>
        </w:rPr>
        <w:t xml:space="preserve"> партия, </w:t>
      </w:r>
      <w:proofErr w:type="spellStart"/>
      <w:r w:rsidRPr="00F958A7">
        <w:rPr>
          <w:rFonts w:ascii="Arial" w:hAnsi="Arial" w:cs="Arial"/>
        </w:rPr>
        <w:t>һөнәри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берлек</w:t>
      </w:r>
      <w:proofErr w:type="spellEnd"/>
      <w:r w:rsidRPr="00F958A7">
        <w:rPr>
          <w:rFonts w:ascii="Arial" w:hAnsi="Arial" w:cs="Arial"/>
        </w:rPr>
        <w:t xml:space="preserve"> органы, </w:t>
      </w:r>
      <w:proofErr w:type="spellStart"/>
      <w:r w:rsidRPr="00F958A7">
        <w:rPr>
          <w:rFonts w:ascii="Arial" w:hAnsi="Arial" w:cs="Arial"/>
        </w:rPr>
        <w:t>шул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исәптән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җирле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үзидарә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органында</w:t>
      </w:r>
      <w:proofErr w:type="spellEnd"/>
      <w:r w:rsidRPr="00F958A7">
        <w:rPr>
          <w:rFonts w:ascii="Arial" w:hAnsi="Arial" w:cs="Arial"/>
        </w:rPr>
        <w:t xml:space="preserve">, </w:t>
      </w:r>
      <w:proofErr w:type="spellStart"/>
      <w:r w:rsidRPr="00F958A7">
        <w:rPr>
          <w:rFonts w:ascii="Arial" w:hAnsi="Arial" w:cs="Arial"/>
        </w:rPr>
        <w:t>муниципаль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берәмлекнең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сайлау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комиссиясе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аппаратында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төзелгән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беренчел</w:t>
      </w:r>
      <w:proofErr w:type="spellEnd"/>
      <w:r w:rsidRPr="00F958A7">
        <w:rPr>
          <w:rFonts w:ascii="Arial" w:hAnsi="Arial" w:cs="Arial"/>
        </w:rPr>
        <w:t xml:space="preserve"> профсоюз </w:t>
      </w:r>
      <w:proofErr w:type="spellStart"/>
      <w:r w:rsidRPr="00F958A7">
        <w:rPr>
          <w:rFonts w:ascii="Arial" w:hAnsi="Arial" w:cs="Arial"/>
        </w:rPr>
        <w:t>оешмасының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сайлау</w:t>
      </w:r>
      <w:proofErr w:type="spellEnd"/>
      <w:r w:rsidRPr="00F958A7">
        <w:rPr>
          <w:rFonts w:ascii="Arial" w:hAnsi="Arial" w:cs="Arial"/>
        </w:rPr>
        <w:t xml:space="preserve"> органы, башка </w:t>
      </w:r>
      <w:proofErr w:type="spellStart"/>
      <w:r w:rsidRPr="00F958A7">
        <w:rPr>
          <w:rFonts w:ascii="Arial" w:hAnsi="Arial" w:cs="Arial"/>
        </w:rPr>
        <w:t>иҗтимагый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оешманың</w:t>
      </w:r>
      <w:proofErr w:type="spellEnd"/>
      <w:r w:rsidRPr="00F958A7">
        <w:rPr>
          <w:rFonts w:ascii="Arial" w:hAnsi="Arial" w:cs="Arial"/>
        </w:rPr>
        <w:t xml:space="preserve">, </w:t>
      </w:r>
      <w:proofErr w:type="spellStart"/>
      <w:r w:rsidRPr="00F958A7">
        <w:rPr>
          <w:rFonts w:ascii="Arial" w:hAnsi="Arial" w:cs="Arial"/>
        </w:rPr>
        <w:t>торак</w:t>
      </w:r>
      <w:proofErr w:type="spellEnd"/>
      <w:r w:rsidRPr="00F958A7">
        <w:rPr>
          <w:rFonts w:ascii="Arial" w:hAnsi="Arial" w:cs="Arial"/>
        </w:rPr>
        <w:t xml:space="preserve">, </w:t>
      </w:r>
      <w:proofErr w:type="spellStart"/>
      <w:r w:rsidRPr="00F958A7">
        <w:rPr>
          <w:rFonts w:ascii="Arial" w:hAnsi="Arial" w:cs="Arial"/>
        </w:rPr>
        <w:t>торак-төзелеш</w:t>
      </w:r>
      <w:proofErr w:type="spellEnd"/>
      <w:r w:rsidRPr="00F958A7">
        <w:rPr>
          <w:rFonts w:ascii="Arial" w:hAnsi="Arial" w:cs="Arial"/>
        </w:rPr>
        <w:t xml:space="preserve">, гараж </w:t>
      </w:r>
      <w:proofErr w:type="spellStart"/>
      <w:r w:rsidRPr="00F958A7">
        <w:rPr>
          <w:rFonts w:ascii="Arial" w:hAnsi="Arial" w:cs="Arial"/>
        </w:rPr>
        <w:t>кооперативларының</w:t>
      </w:r>
      <w:proofErr w:type="spellEnd"/>
      <w:r w:rsidRPr="00F958A7">
        <w:rPr>
          <w:rFonts w:ascii="Arial" w:hAnsi="Arial" w:cs="Arial"/>
        </w:rPr>
        <w:t xml:space="preserve">, </w:t>
      </w:r>
      <w:proofErr w:type="spellStart"/>
      <w:r w:rsidRPr="00F958A7">
        <w:rPr>
          <w:rFonts w:ascii="Arial" w:hAnsi="Arial" w:cs="Arial"/>
        </w:rPr>
        <w:t>күчемсез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милек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милекчелә</w:t>
      </w:r>
      <w:proofErr w:type="gramStart"/>
      <w:r w:rsidRPr="00F958A7">
        <w:rPr>
          <w:rFonts w:ascii="Arial" w:hAnsi="Arial" w:cs="Arial"/>
        </w:rPr>
        <w:t>р</w:t>
      </w:r>
      <w:proofErr w:type="spellEnd"/>
      <w:proofErr w:type="gram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ширкәтенең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гомуми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җыелышында</w:t>
      </w:r>
      <w:proofErr w:type="spellEnd"/>
      <w:r w:rsidRPr="00F958A7">
        <w:rPr>
          <w:rFonts w:ascii="Arial" w:hAnsi="Arial" w:cs="Arial"/>
        </w:rPr>
        <w:t xml:space="preserve"> (конференция) </w:t>
      </w:r>
      <w:proofErr w:type="spellStart"/>
      <w:r w:rsidRPr="00F958A7">
        <w:rPr>
          <w:rFonts w:ascii="Arial" w:hAnsi="Arial" w:cs="Arial"/>
        </w:rPr>
        <w:t>катнашудан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тыш</w:t>
      </w:r>
      <w:proofErr w:type="spellEnd"/>
      <w:r w:rsidRPr="00F958A7">
        <w:rPr>
          <w:rFonts w:ascii="Arial" w:hAnsi="Arial" w:cs="Arial"/>
        </w:rPr>
        <w:t xml:space="preserve">)» 2021 </w:t>
      </w:r>
      <w:proofErr w:type="spellStart"/>
      <w:r w:rsidRPr="00F958A7">
        <w:rPr>
          <w:rFonts w:ascii="Arial" w:hAnsi="Arial" w:cs="Arial"/>
        </w:rPr>
        <w:t>елны</w:t>
      </w:r>
      <w:proofErr w:type="spellEnd"/>
      <w:r w:rsidRPr="00F958A7">
        <w:rPr>
          <w:rFonts w:ascii="Arial" w:hAnsi="Arial" w:cs="Arial"/>
          <w:lang w:val="tt-RU"/>
        </w:rPr>
        <w:t>ң 19 октябрендәге</w:t>
      </w:r>
      <w:r w:rsidRPr="00F958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32</w:t>
      </w:r>
      <w:r w:rsidRPr="00F958A7">
        <w:rPr>
          <w:rFonts w:ascii="Arial" w:hAnsi="Arial" w:cs="Arial"/>
        </w:rPr>
        <w:t xml:space="preserve"> </w:t>
      </w:r>
      <w:r w:rsidRPr="00F958A7">
        <w:rPr>
          <w:rFonts w:ascii="Arial" w:hAnsi="Arial" w:cs="Arial"/>
          <w:lang w:val="tt-RU"/>
        </w:rPr>
        <w:t xml:space="preserve">номерлы </w:t>
      </w:r>
      <w:proofErr w:type="spellStart"/>
      <w:r w:rsidRPr="00F958A7">
        <w:rPr>
          <w:rFonts w:ascii="Arial" w:hAnsi="Arial" w:cs="Arial"/>
        </w:rPr>
        <w:t>карары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үз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көчен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югалткан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дип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тану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турында</w:t>
      </w:r>
      <w:proofErr w:type="spellEnd"/>
      <w:r w:rsidRPr="00F958A7">
        <w:rPr>
          <w:rFonts w:ascii="Arial" w:hAnsi="Arial" w:cs="Arial"/>
        </w:rPr>
        <w:t xml:space="preserve"> </w:t>
      </w:r>
    </w:p>
    <w:p w:rsidR="00F958A7" w:rsidRPr="00F958A7" w:rsidRDefault="00F958A7" w:rsidP="00F958A7">
      <w:pPr>
        <w:jc w:val="center"/>
        <w:rPr>
          <w:rFonts w:ascii="Arial" w:hAnsi="Arial" w:cs="Arial"/>
        </w:rPr>
      </w:pPr>
    </w:p>
    <w:p w:rsidR="00F958A7" w:rsidRPr="00F958A7" w:rsidRDefault="00F958A7" w:rsidP="00F958A7">
      <w:pPr>
        <w:jc w:val="center"/>
        <w:rPr>
          <w:rFonts w:ascii="Arial" w:hAnsi="Arial" w:cs="Arial"/>
        </w:rPr>
      </w:pPr>
    </w:p>
    <w:p w:rsidR="00F958A7" w:rsidRPr="00F958A7" w:rsidRDefault="00F958A7" w:rsidP="00F958A7">
      <w:pPr>
        <w:jc w:val="center"/>
        <w:rPr>
          <w:rFonts w:ascii="Arial" w:hAnsi="Arial" w:cs="Arial"/>
        </w:rPr>
      </w:pPr>
    </w:p>
    <w:p w:rsidR="00F958A7" w:rsidRPr="00F958A7" w:rsidRDefault="00F958A7" w:rsidP="00F958A7">
      <w:pPr>
        <w:ind w:firstLine="708"/>
        <w:jc w:val="both"/>
        <w:rPr>
          <w:rFonts w:ascii="Arial" w:hAnsi="Arial" w:cs="Arial"/>
        </w:rPr>
      </w:pPr>
      <w:r w:rsidRPr="00F958A7">
        <w:rPr>
          <w:rFonts w:ascii="Arial" w:hAnsi="Arial" w:cs="Arial"/>
          <w:lang w:val="tt-RU"/>
        </w:rPr>
        <w:t>М</w:t>
      </w:r>
      <w:proofErr w:type="spellStart"/>
      <w:r w:rsidRPr="00F958A7">
        <w:rPr>
          <w:rFonts w:ascii="Arial" w:hAnsi="Arial" w:cs="Arial"/>
        </w:rPr>
        <w:t>униципаль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хокукый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актларны</w:t>
      </w:r>
      <w:proofErr w:type="spellEnd"/>
      <w:r w:rsidRPr="00F958A7">
        <w:rPr>
          <w:rFonts w:ascii="Arial" w:hAnsi="Arial" w:cs="Arial"/>
        </w:rPr>
        <w:t xml:space="preserve"> закон </w:t>
      </w:r>
      <w:proofErr w:type="spellStart"/>
      <w:r w:rsidRPr="00F958A7">
        <w:rPr>
          <w:rFonts w:ascii="Arial" w:hAnsi="Arial" w:cs="Arial"/>
        </w:rPr>
        <w:t>таләпләренә</w:t>
      </w:r>
      <w:proofErr w:type="spellEnd"/>
      <w:r w:rsidRPr="00F958A7">
        <w:rPr>
          <w:rFonts w:ascii="Arial" w:hAnsi="Arial" w:cs="Arial"/>
        </w:rPr>
        <w:t xml:space="preserve"> туры </w:t>
      </w:r>
      <w:proofErr w:type="spellStart"/>
      <w:r w:rsidRPr="00F958A7">
        <w:rPr>
          <w:rFonts w:ascii="Arial" w:hAnsi="Arial" w:cs="Arial"/>
        </w:rPr>
        <w:t>китерү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максатыннан</w:t>
      </w:r>
      <w:proofErr w:type="spellEnd"/>
      <w:r w:rsidRPr="00F958A7">
        <w:rPr>
          <w:rFonts w:ascii="Arial" w:hAnsi="Arial" w:cs="Arial"/>
        </w:rPr>
        <w:t xml:space="preserve">, Татарстан </w:t>
      </w:r>
      <w:proofErr w:type="spellStart"/>
      <w:r w:rsidRPr="00F958A7">
        <w:rPr>
          <w:rFonts w:ascii="Arial" w:hAnsi="Arial" w:cs="Arial"/>
        </w:rPr>
        <w:t>Республикасы</w:t>
      </w:r>
      <w:proofErr w:type="spellEnd"/>
      <w:r w:rsidRPr="00F958A7">
        <w:rPr>
          <w:rFonts w:ascii="Arial" w:hAnsi="Arial" w:cs="Arial"/>
        </w:rPr>
        <w:t xml:space="preserve"> Нурлат </w:t>
      </w:r>
      <w:proofErr w:type="spellStart"/>
      <w:r w:rsidRPr="00F958A7">
        <w:rPr>
          <w:rFonts w:ascii="Arial" w:hAnsi="Arial" w:cs="Arial"/>
        </w:rPr>
        <w:t>муниципаль</w:t>
      </w:r>
      <w:proofErr w:type="spellEnd"/>
      <w:r w:rsidRPr="00F958A7">
        <w:rPr>
          <w:rFonts w:ascii="Arial" w:hAnsi="Arial" w:cs="Arial"/>
        </w:rPr>
        <w:t xml:space="preserve"> районы </w:t>
      </w:r>
      <w:proofErr w:type="spellStart"/>
      <w:r>
        <w:rPr>
          <w:rFonts w:ascii="Arial" w:hAnsi="Arial" w:cs="Arial"/>
        </w:rPr>
        <w:t>Биккол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авыл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җирлеге</w:t>
      </w:r>
      <w:proofErr w:type="spellEnd"/>
      <w:r w:rsidRPr="00F958A7">
        <w:rPr>
          <w:rFonts w:ascii="Arial" w:hAnsi="Arial" w:cs="Arial"/>
        </w:rPr>
        <w:t xml:space="preserve"> Советы </w:t>
      </w:r>
      <w:r w:rsidRPr="00F958A7">
        <w:rPr>
          <w:rFonts w:ascii="Arial" w:hAnsi="Arial" w:cs="Arial"/>
          <w:lang w:val="tt-RU"/>
        </w:rPr>
        <w:t>КАРАР ИТТЕ</w:t>
      </w:r>
      <w:r w:rsidRPr="00F958A7">
        <w:rPr>
          <w:rFonts w:ascii="Arial" w:hAnsi="Arial" w:cs="Arial"/>
        </w:rPr>
        <w:t>:</w:t>
      </w:r>
    </w:p>
    <w:p w:rsidR="00F958A7" w:rsidRPr="00F958A7" w:rsidRDefault="00F958A7" w:rsidP="00F958A7">
      <w:pPr>
        <w:jc w:val="both"/>
        <w:rPr>
          <w:rFonts w:ascii="Arial" w:hAnsi="Arial" w:cs="Arial"/>
        </w:rPr>
      </w:pPr>
    </w:p>
    <w:p w:rsidR="00F958A7" w:rsidRPr="00F958A7" w:rsidRDefault="00F958A7" w:rsidP="00F958A7">
      <w:pPr>
        <w:ind w:firstLine="851"/>
        <w:jc w:val="both"/>
        <w:rPr>
          <w:rFonts w:ascii="Arial" w:hAnsi="Arial" w:cs="Arial"/>
          <w:lang w:val="tt-RU"/>
        </w:rPr>
      </w:pPr>
      <w:r w:rsidRPr="00F958A7">
        <w:rPr>
          <w:rFonts w:ascii="Arial" w:hAnsi="Arial" w:cs="Arial"/>
        </w:rPr>
        <w:t xml:space="preserve">1. Нурлат </w:t>
      </w:r>
      <w:proofErr w:type="spellStart"/>
      <w:r w:rsidRPr="00F958A7">
        <w:rPr>
          <w:rFonts w:ascii="Arial" w:hAnsi="Arial" w:cs="Arial"/>
        </w:rPr>
        <w:t>муниципаль</w:t>
      </w:r>
      <w:proofErr w:type="spellEnd"/>
      <w:r w:rsidRPr="00F958A7">
        <w:rPr>
          <w:rFonts w:ascii="Arial" w:hAnsi="Arial" w:cs="Arial"/>
        </w:rPr>
        <w:t xml:space="preserve"> районы </w:t>
      </w:r>
      <w:proofErr w:type="spellStart"/>
      <w:r>
        <w:rPr>
          <w:rFonts w:ascii="Arial" w:hAnsi="Arial" w:cs="Arial"/>
        </w:rPr>
        <w:t>Биккол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авыл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җирлеге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Советының</w:t>
      </w:r>
      <w:proofErr w:type="spellEnd"/>
      <w:r w:rsidRPr="00F958A7">
        <w:rPr>
          <w:rFonts w:ascii="Arial" w:hAnsi="Arial" w:cs="Arial"/>
        </w:rPr>
        <w:t xml:space="preserve"> 2021 </w:t>
      </w:r>
      <w:proofErr w:type="spellStart"/>
      <w:r w:rsidRPr="00F958A7">
        <w:rPr>
          <w:rFonts w:ascii="Arial" w:hAnsi="Arial" w:cs="Arial"/>
        </w:rPr>
        <w:t>елны</w:t>
      </w:r>
      <w:proofErr w:type="spellEnd"/>
      <w:r w:rsidRPr="00F958A7">
        <w:rPr>
          <w:rFonts w:ascii="Arial" w:hAnsi="Arial" w:cs="Arial"/>
          <w:lang w:val="tt-RU"/>
        </w:rPr>
        <w:t>ң 19 октябрендәге</w:t>
      </w:r>
      <w:r w:rsidRPr="00F958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32</w:t>
      </w:r>
      <w:r w:rsidRPr="00F958A7">
        <w:rPr>
          <w:rFonts w:ascii="Arial" w:hAnsi="Arial" w:cs="Arial"/>
        </w:rPr>
        <w:t xml:space="preserve"> </w:t>
      </w:r>
      <w:r w:rsidRPr="00F958A7">
        <w:rPr>
          <w:rFonts w:ascii="Arial" w:hAnsi="Arial" w:cs="Arial"/>
          <w:lang w:val="tt-RU"/>
        </w:rPr>
        <w:t xml:space="preserve">номерлы </w:t>
      </w:r>
      <w:proofErr w:type="spellStart"/>
      <w:r w:rsidRPr="00F958A7">
        <w:rPr>
          <w:rFonts w:ascii="Arial" w:hAnsi="Arial" w:cs="Arial"/>
        </w:rPr>
        <w:t>карары</w:t>
      </w:r>
      <w:proofErr w:type="spellEnd"/>
      <w:r w:rsidRPr="00F958A7">
        <w:rPr>
          <w:rFonts w:ascii="Arial" w:hAnsi="Arial" w:cs="Arial"/>
          <w:lang w:val="tt-RU"/>
        </w:rPr>
        <w:t xml:space="preserve"> белән расланган</w:t>
      </w:r>
      <w:r w:rsidRPr="00F958A7">
        <w:rPr>
          <w:rFonts w:ascii="Arial" w:hAnsi="Arial" w:cs="Arial"/>
        </w:rPr>
        <w:t xml:space="preserve"> «Татарстан </w:t>
      </w:r>
      <w:proofErr w:type="spellStart"/>
      <w:r w:rsidRPr="00F958A7">
        <w:rPr>
          <w:rFonts w:ascii="Arial" w:hAnsi="Arial" w:cs="Arial"/>
        </w:rPr>
        <w:t>Республикасы</w:t>
      </w:r>
      <w:proofErr w:type="spellEnd"/>
      <w:r w:rsidRPr="00F958A7">
        <w:rPr>
          <w:rFonts w:ascii="Arial" w:hAnsi="Arial" w:cs="Arial"/>
        </w:rPr>
        <w:t xml:space="preserve"> Нурлат </w:t>
      </w:r>
      <w:proofErr w:type="spellStart"/>
      <w:r w:rsidRPr="00F958A7">
        <w:rPr>
          <w:rFonts w:ascii="Arial" w:hAnsi="Arial" w:cs="Arial"/>
        </w:rPr>
        <w:t>муниципаль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районының</w:t>
      </w:r>
      <w:proofErr w:type="spellEnd"/>
      <w:r w:rsidRPr="00F958A7">
        <w:rPr>
          <w:rFonts w:ascii="Arial" w:hAnsi="Arial" w:cs="Arial"/>
        </w:rPr>
        <w:t xml:space="preserve"> </w:t>
      </w:r>
      <w:r>
        <w:rPr>
          <w:rFonts w:ascii="Arial" w:hAnsi="Arial" w:cs="Arial"/>
          <w:lang w:val="tt-RU"/>
        </w:rPr>
        <w:t>Биккол</w:t>
      </w:r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авыл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җирлеге</w:t>
      </w:r>
      <w:proofErr w:type="spellEnd"/>
      <w:r w:rsidRPr="00F958A7">
        <w:rPr>
          <w:rFonts w:ascii="Arial" w:hAnsi="Arial" w:cs="Arial"/>
        </w:rPr>
        <w:t xml:space="preserve">» </w:t>
      </w:r>
      <w:proofErr w:type="spellStart"/>
      <w:r w:rsidRPr="00F958A7">
        <w:rPr>
          <w:rFonts w:ascii="Arial" w:hAnsi="Arial" w:cs="Arial"/>
        </w:rPr>
        <w:t>муниципаль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берәмлегендә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муниципаль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хезмәткәрлә</w:t>
      </w:r>
      <w:proofErr w:type="gramStart"/>
      <w:r w:rsidRPr="00F958A7">
        <w:rPr>
          <w:rFonts w:ascii="Arial" w:hAnsi="Arial" w:cs="Arial"/>
        </w:rPr>
        <w:t>р</w:t>
      </w:r>
      <w:proofErr w:type="spellEnd"/>
      <w:proofErr w:type="gram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тарафыннан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коммерциячел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булмаган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оешмалар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белән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идарә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итүдә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бушлай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нигездә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катнашу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өчен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яллаучы</w:t>
      </w:r>
      <w:proofErr w:type="spellEnd"/>
      <w:r w:rsidRPr="00F958A7">
        <w:rPr>
          <w:rFonts w:ascii="Arial" w:hAnsi="Arial" w:cs="Arial"/>
        </w:rPr>
        <w:t xml:space="preserve"> (</w:t>
      </w:r>
      <w:proofErr w:type="spellStart"/>
      <w:r w:rsidRPr="00F958A7">
        <w:rPr>
          <w:rFonts w:ascii="Arial" w:hAnsi="Arial" w:cs="Arial"/>
        </w:rPr>
        <w:t>эш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бирүче</w:t>
      </w:r>
      <w:proofErr w:type="spellEnd"/>
      <w:r w:rsidRPr="00F958A7">
        <w:rPr>
          <w:rFonts w:ascii="Arial" w:hAnsi="Arial" w:cs="Arial"/>
        </w:rPr>
        <w:t xml:space="preserve">) </w:t>
      </w:r>
      <w:proofErr w:type="spellStart"/>
      <w:r w:rsidRPr="00F958A7">
        <w:rPr>
          <w:rFonts w:ascii="Arial" w:hAnsi="Arial" w:cs="Arial"/>
        </w:rPr>
        <w:t>вәкиленең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рөхсәтен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алу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тәртибе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турындагы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нигезләмә</w:t>
      </w:r>
      <w:proofErr w:type="spellEnd"/>
      <w:r w:rsidRPr="00F958A7">
        <w:rPr>
          <w:rFonts w:ascii="Arial" w:hAnsi="Arial" w:cs="Arial"/>
          <w:lang w:val="tt-RU"/>
        </w:rPr>
        <w:t>не</w:t>
      </w:r>
      <w:r w:rsidRPr="00F958A7">
        <w:rPr>
          <w:rFonts w:ascii="Arial" w:hAnsi="Arial" w:cs="Arial"/>
        </w:rPr>
        <w:t xml:space="preserve"> (</w:t>
      </w:r>
      <w:proofErr w:type="spellStart"/>
      <w:r w:rsidRPr="00F958A7">
        <w:rPr>
          <w:rFonts w:ascii="Arial" w:hAnsi="Arial" w:cs="Arial"/>
        </w:rPr>
        <w:t>сәяси</w:t>
      </w:r>
      <w:proofErr w:type="spellEnd"/>
      <w:r w:rsidRPr="00F958A7">
        <w:rPr>
          <w:rFonts w:ascii="Arial" w:hAnsi="Arial" w:cs="Arial"/>
        </w:rPr>
        <w:t xml:space="preserve"> партия, </w:t>
      </w:r>
      <w:proofErr w:type="spellStart"/>
      <w:r w:rsidRPr="00F958A7">
        <w:rPr>
          <w:rFonts w:ascii="Arial" w:hAnsi="Arial" w:cs="Arial"/>
        </w:rPr>
        <w:t>һөнәри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берлек</w:t>
      </w:r>
      <w:proofErr w:type="spellEnd"/>
      <w:r w:rsidRPr="00F958A7">
        <w:rPr>
          <w:rFonts w:ascii="Arial" w:hAnsi="Arial" w:cs="Arial"/>
        </w:rPr>
        <w:t xml:space="preserve"> органы, </w:t>
      </w:r>
      <w:proofErr w:type="spellStart"/>
      <w:r w:rsidRPr="00F958A7">
        <w:rPr>
          <w:rFonts w:ascii="Arial" w:hAnsi="Arial" w:cs="Arial"/>
        </w:rPr>
        <w:t>шул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исәптән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җирле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үзидарә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органында</w:t>
      </w:r>
      <w:proofErr w:type="spellEnd"/>
      <w:r w:rsidRPr="00F958A7">
        <w:rPr>
          <w:rFonts w:ascii="Arial" w:hAnsi="Arial" w:cs="Arial"/>
        </w:rPr>
        <w:t xml:space="preserve">, </w:t>
      </w:r>
      <w:proofErr w:type="spellStart"/>
      <w:r w:rsidRPr="00F958A7">
        <w:rPr>
          <w:rFonts w:ascii="Arial" w:hAnsi="Arial" w:cs="Arial"/>
        </w:rPr>
        <w:t>муниципаль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берәмлекнең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сайлау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комиссиясе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аппаратында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төзелгән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беренчел</w:t>
      </w:r>
      <w:proofErr w:type="spellEnd"/>
      <w:r w:rsidRPr="00F958A7">
        <w:rPr>
          <w:rFonts w:ascii="Arial" w:hAnsi="Arial" w:cs="Arial"/>
        </w:rPr>
        <w:t xml:space="preserve"> профсоюз </w:t>
      </w:r>
      <w:proofErr w:type="spellStart"/>
      <w:r w:rsidRPr="00F958A7">
        <w:rPr>
          <w:rFonts w:ascii="Arial" w:hAnsi="Arial" w:cs="Arial"/>
        </w:rPr>
        <w:t>оешмасының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сайлау</w:t>
      </w:r>
      <w:proofErr w:type="spellEnd"/>
      <w:r w:rsidRPr="00F958A7">
        <w:rPr>
          <w:rFonts w:ascii="Arial" w:hAnsi="Arial" w:cs="Arial"/>
        </w:rPr>
        <w:t xml:space="preserve"> органы, башка </w:t>
      </w:r>
      <w:proofErr w:type="spellStart"/>
      <w:r w:rsidRPr="00F958A7">
        <w:rPr>
          <w:rFonts w:ascii="Arial" w:hAnsi="Arial" w:cs="Arial"/>
        </w:rPr>
        <w:t>иҗтимагый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оешманың</w:t>
      </w:r>
      <w:proofErr w:type="spellEnd"/>
      <w:r w:rsidRPr="00F958A7">
        <w:rPr>
          <w:rFonts w:ascii="Arial" w:hAnsi="Arial" w:cs="Arial"/>
        </w:rPr>
        <w:t xml:space="preserve">, </w:t>
      </w:r>
      <w:proofErr w:type="spellStart"/>
      <w:r w:rsidRPr="00F958A7">
        <w:rPr>
          <w:rFonts w:ascii="Arial" w:hAnsi="Arial" w:cs="Arial"/>
        </w:rPr>
        <w:t>торак</w:t>
      </w:r>
      <w:proofErr w:type="spellEnd"/>
      <w:r w:rsidRPr="00F958A7">
        <w:rPr>
          <w:rFonts w:ascii="Arial" w:hAnsi="Arial" w:cs="Arial"/>
        </w:rPr>
        <w:t xml:space="preserve">, </w:t>
      </w:r>
      <w:proofErr w:type="spellStart"/>
      <w:r w:rsidRPr="00F958A7">
        <w:rPr>
          <w:rFonts w:ascii="Arial" w:hAnsi="Arial" w:cs="Arial"/>
        </w:rPr>
        <w:t>торак-төзелеш</w:t>
      </w:r>
      <w:proofErr w:type="spellEnd"/>
      <w:r w:rsidRPr="00F958A7">
        <w:rPr>
          <w:rFonts w:ascii="Arial" w:hAnsi="Arial" w:cs="Arial"/>
        </w:rPr>
        <w:t xml:space="preserve">, гараж </w:t>
      </w:r>
      <w:proofErr w:type="spellStart"/>
      <w:r w:rsidRPr="00F958A7">
        <w:rPr>
          <w:rFonts w:ascii="Arial" w:hAnsi="Arial" w:cs="Arial"/>
        </w:rPr>
        <w:t>кооперативларының</w:t>
      </w:r>
      <w:proofErr w:type="spellEnd"/>
      <w:r w:rsidRPr="00F958A7">
        <w:rPr>
          <w:rFonts w:ascii="Arial" w:hAnsi="Arial" w:cs="Arial"/>
        </w:rPr>
        <w:t xml:space="preserve">, </w:t>
      </w:r>
      <w:proofErr w:type="spellStart"/>
      <w:r w:rsidRPr="00F958A7">
        <w:rPr>
          <w:rFonts w:ascii="Arial" w:hAnsi="Arial" w:cs="Arial"/>
        </w:rPr>
        <w:t>күчемсез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милек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милекчелә</w:t>
      </w:r>
      <w:proofErr w:type="gramStart"/>
      <w:r w:rsidRPr="00F958A7">
        <w:rPr>
          <w:rFonts w:ascii="Arial" w:hAnsi="Arial" w:cs="Arial"/>
        </w:rPr>
        <w:t>р</w:t>
      </w:r>
      <w:proofErr w:type="spellEnd"/>
      <w:proofErr w:type="gram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ширкәтенең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гомуми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җыелышында</w:t>
      </w:r>
      <w:proofErr w:type="spellEnd"/>
      <w:r w:rsidRPr="00F958A7">
        <w:rPr>
          <w:rFonts w:ascii="Arial" w:hAnsi="Arial" w:cs="Arial"/>
        </w:rPr>
        <w:t xml:space="preserve"> (конференция) </w:t>
      </w:r>
      <w:proofErr w:type="spellStart"/>
      <w:r w:rsidRPr="00F958A7">
        <w:rPr>
          <w:rFonts w:ascii="Arial" w:hAnsi="Arial" w:cs="Arial"/>
        </w:rPr>
        <w:t>катнашудан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тыш</w:t>
      </w:r>
      <w:proofErr w:type="spellEnd"/>
      <w:r w:rsidRPr="00F958A7">
        <w:rPr>
          <w:rFonts w:ascii="Arial" w:hAnsi="Arial" w:cs="Arial"/>
        </w:rPr>
        <w:t xml:space="preserve">)» </w:t>
      </w:r>
      <w:r w:rsidRPr="00F958A7">
        <w:rPr>
          <w:rFonts w:ascii="Arial" w:hAnsi="Arial" w:cs="Arial"/>
          <w:lang w:val="tt-RU"/>
        </w:rPr>
        <w:t>гамәлдән чыккан</w:t>
      </w:r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дип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тан</w:t>
      </w:r>
      <w:proofErr w:type="spellEnd"/>
      <w:r w:rsidRPr="00F958A7">
        <w:rPr>
          <w:rFonts w:ascii="Arial" w:hAnsi="Arial" w:cs="Arial"/>
          <w:lang w:val="tt-RU"/>
        </w:rPr>
        <w:t>ырга.</w:t>
      </w:r>
    </w:p>
    <w:p w:rsidR="00F958A7" w:rsidRPr="00F958A7" w:rsidRDefault="00F958A7" w:rsidP="00F958A7">
      <w:pPr>
        <w:ind w:firstLine="708"/>
        <w:jc w:val="both"/>
        <w:rPr>
          <w:rFonts w:ascii="Arial" w:eastAsia="Calibri" w:hAnsi="Arial" w:cs="Arial"/>
          <w:lang w:val="tt-RU"/>
        </w:rPr>
      </w:pPr>
      <w:r w:rsidRPr="00F958A7">
        <w:rPr>
          <w:rFonts w:ascii="Arial" w:eastAsia="Calibri" w:hAnsi="Arial" w:cs="Arial"/>
          <w:lang w:val="tt-RU"/>
        </w:rPr>
        <w:t>2. Әлеге карарны Нурлат муниципаль районының рәсми сайтында бастырып чыгарырга һәм җирлек территориясендә мәгълүмат стендларында халыкка җиткерергә.</w:t>
      </w:r>
    </w:p>
    <w:p w:rsidR="00F958A7" w:rsidRPr="00F958A7" w:rsidRDefault="00F958A7" w:rsidP="00F958A7">
      <w:pPr>
        <w:ind w:firstLine="708"/>
        <w:jc w:val="both"/>
        <w:rPr>
          <w:rFonts w:ascii="Arial" w:hAnsi="Arial" w:cs="Arial"/>
          <w:lang w:val="tt-RU"/>
        </w:rPr>
      </w:pPr>
      <w:r w:rsidRPr="00F958A7">
        <w:rPr>
          <w:rFonts w:ascii="Arial" w:hAnsi="Arial" w:cs="Arial"/>
          <w:lang w:val="tt-RU"/>
        </w:rPr>
        <w:t>3. Әлеге карар рәсми басылып чыкканнан (халыкка җиткергәннән) соң үз көченә керә.</w:t>
      </w:r>
    </w:p>
    <w:p w:rsidR="00F958A7" w:rsidRPr="00F958A7" w:rsidRDefault="00F958A7" w:rsidP="00F958A7">
      <w:pPr>
        <w:jc w:val="both"/>
        <w:rPr>
          <w:rFonts w:ascii="Arial" w:hAnsi="Arial" w:cs="Arial"/>
          <w:lang w:val="tt-RU"/>
        </w:rPr>
      </w:pPr>
    </w:p>
    <w:p w:rsidR="00F958A7" w:rsidRPr="00F958A7" w:rsidRDefault="00F958A7" w:rsidP="00F958A7">
      <w:pPr>
        <w:jc w:val="both"/>
        <w:rPr>
          <w:rFonts w:ascii="Arial" w:hAnsi="Arial" w:cs="Arial"/>
          <w:lang w:val="tt-RU"/>
        </w:rPr>
      </w:pPr>
    </w:p>
    <w:p w:rsidR="00F958A7" w:rsidRPr="00F958A7" w:rsidRDefault="00F958A7" w:rsidP="00F958A7">
      <w:pPr>
        <w:jc w:val="both"/>
        <w:rPr>
          <w:rFonts w:ascii="Arial" w:hAnsi="Arial" w:cs="Arial"/>
        </w:rPr>
      </w:pPr>
      <w:r w:rsidRPr="00F958A7">
        <w:rPr>
          <w:rFonts w:ascii="Arial" w:hAnsi="Arial" w:cs="Arial"/>
        </w:rPr>
        <w:t xml:space="preserve">Татарстан </w:t>
      </w:r>
      <w:proofErr w:type="spellStart"/>
      <w:r w:rsidRPr="00F958A7">
        <w:rPr>
          <w:rFonts w:ascii="Arial" w:hAnsi="Arial" w:cs="Arial"/>
        </w:rPr>
        <w:t>Республикасы</w:t>
      </w:r>
      <w:proofErr w:type="spellEnd"/>
    </w:p>
    <w:p w:rsidR="00F958A7" w:rsidRPr="00F958A7" w:rsidRDefault="00F958A7" w:rsidP="00F958A7">
      <w:pPr>
        <w:jc w:val="both"/>
        <w:rPr>
          <w:rFonts w:ascii="Arial" w:hAnsi="Arial" w:cs="Arial"/>
        </w:rPr>
      </w:pPr>
      <w:r w:rsidRPr="00F958A7">
        <w:rPr>
          <w:rFonts w:ascii="Arial" w:hAnsi="Arial" w:cs="Arial"/>
        </w:rPr>
        <w:t xml:space="preserve">Нурлат </w:t>
      </w:r>
      <w:proofErr w:type="spellStart"/>
      <w:r w:rsidRPr="00F958A7">
        <w:rPr>
          <w:rFonts w:ascii="Arial" w:hAnsi="Arial" w:cs="Arial"/>
        </w:rPr>
        <w:t>муниципаль</w:t>
      </w:r>
      <w:proofErr w:type="spellEnd"/>
      <w:r w:rsidRPr="00F958A7">
        <w:rPr>
          <w:rFonts w:ascii="Arial" w:hAnsi="Arial" w:cs="Arial"/>
        </w:rPr>
        <w:t xml:space="preserve"> районы</w:t>
      </w:r>
    </w:p>
    <w:p w:rsidR="00F958A7" w:rsidRPr="00F958A7" w:rsidRDefault="00F958A7" w:rsidP="00F958A7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tt-RU"/>
        </w:rPr>
        <w:t>Биккол</w:t>
      </w:r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авыл</w:t>
      </w:r>
      <w:proofErr w:type="spellEnd"/>
      <w:r w:rsidRPr="00F958A7">
        <w:rPr>
          <w:rFonts w:ascii="Arial" w:hAnsi="Arial" w:cs="Arial"/>
        </w:rPr>
        <w:t xml:space="preserve"> </w:t>
      </w:r>
      <w:proofErr w:type="spellStart"/>
      <w:r w:rsidRPr="00F958A7">
        <w:rPr>
          <w:rFonts w:ascii="Arial" w:hAnsi="Arial" w:cs="Arial"/>
        </w:rPr>
        <w:t>җирлеге</w:t>
      </w:r>
      <w:proofErr w:type="spellEnd"/>
      <w:r w:rsidRPr="00F958A7">
        <w:rPr>
          <w:rFonts w:ascii="Arial" w:hAnsi="Arial" w:cs="Arial"/>
        </w:rPr>
        <w:t xml:space="preserve"> </w:t>
      </w:r>
    </w:p>
    <w:p w:rsidR="006E7633" w:rsidRPr="0081274F" w:rsidRDefault="00F958A7" w:rsidP="00F958A7">
      <w:pPr>
        <w:jc w:val="both"/>
        <w:rPr>
          <w:rFonts w:ascii="Arial" w:hAnsi="Arial" w:cs="Arial"/>
        </w:rPr>
      </w:pPr>
      <w:r w:rsidRPr="00F958A7">
        <w:rPr>
          <w:rFonts w:ascii="Arial" w:hAnsi="Arial" w:cs="Arial"/>
        </w:rPr>
        <w:t xml:space="preserve">Советы </w:t>
      </w:r>
      <w:proofErr w:type="spellStart"/>
      <w:proofErr w:type="gramStart"/>
      <w:r w:rsidRPr="00F958A7">
        <w:rPr>
          <w:rFonts w:ascii="Arial" w:hAnsi="Arial" w:cs="Arial"/>
        </w:rPr>
        <w:t>р</w:t>
      </w:r>
      <w:proofErr w:type="gramEnd"/>
      <w:r w:rsidRPr="00F958A7">
        <w:rPr>
          <w:rFonts w:ascii="Arial" w:hAnsi="Arial" w:cs="Arial"/>
        </w:rPr>
        <w:t>әисе</w:t>
      </w:r>
      <w:proofErr w:type="spellEnd"/>
      <w:r w:rsidR="006E7633" w:rsidRPr="0081274F"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</w:rPr>
        <w:t>Р.Х.</w:t>
      </w:r>
      <w:r>
        <w:rPr>
          <w:rFonts w:ascii="Arial" w:hAnsi="Arial" w:cs="Arial"/>
          <w:lang w:val="tt-RU"/>
        </w:rPr>
        <w:t>Ә</w:t>
      </w:r>
      <w:r>
        <w:rPr>
          <w:rFonts w:ascii="Arial" w:hAnsi="Arial" w:cs="Arial"/>
        </w:rPr>
        <w:t>хм</w:t>
      </w:r>
      <w:r>
        <w:rPr>
          <w:rFonts w:ascii="Arial" w:hAnsi="Arial" w:cs="Arial"/>
          <w:lang w:val="tt-RU"/>
        </w:rPr>
        <w:t>ә</w:t>
      </w:r>
      <w:bookmarkStart w:id="0" w:name="_GoBack"/>
      <w:bookmarkEnd w:id="0"/>
      <w:proofErr w:type="spellStart"/>
      <w:r w:rsidR="00361DD4" w:rsidRPr="0081274F">
        <w:rPr>
          <w:rFonts w:ascii="Arial" w:hAnsi="Arial" w:cs="Arial"/>
        </w:rPr>
        <w:t>тшина</w:t>
      </w:r>
      <w:proofErr w:type="spellEnd"/>
      <w:r w:rsidR="00361DD4" w:rsidRPr="0081274F">
        <w:rPr>
          <w:rFonts w:ascii="Arial" w:hAnsi="Arial" w:cs="Arial"/>
        </w:rPr>
        <w:t xml:space="preserve"> </w:t>
      </w:r>
      <w:r w:rsidR="006E7633" w:rsidRPr="0081274F">
        <w:rPr>
          <w:rFonts w:ascii="Arial" w:hAnsi="Arial" w:cs="Arial"/>
        </w:rPr>
        <w:t xml:space="preserve"> </w:t>
      </w:r>
    </w:p>
    <w:sectPr w:rsidR="006E7633" w:rsidRPr="0081274F" w:rsidSect="00462173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AC" w:rsidRDefault="00C01DAC">
      <w:r>
        <w:separator/>
      </w:r>
    </w:p>
  </w:endnote>
  <w:endnote w:type="continuationSeparator" w:id="0">
    <w:p w:rsidR="00C01DAC" w:rsidRDefault="00C0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AC" w:rsidRDefault="00C01DAC">
      <w:r>
        <w:separator/>
      </w:r>
    </w:p>
  </w:footnote>
  <w:footnote w:type="continuationSeparator" w:id="0">
    <w:p w:rsidR="00C01DAC" w:rsidRDefault="00C0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99"/>
    <w:rsid w:val="000009EB"/>
    <w:rsid w:val="00082DBE"/>
    <w:rsid w:val="000C2251"/>
    <w:rsid w:val="002748E3"/>
    <w:rsid w:val="002E07B9"/>
    <w:rsid w:val="00361DD4"/>
    <w:rsid w:val="00391B2C"/>
    <w:rsid w:val="00462173"/>
    <w:rsid w:val="00681A99"/>
    <w:rsid w:val="00683979"/>
    <w:rsid w:val="006E7633"/>
    <w:rsid w:val="0081274F"/>
    <w:rsid w:val="008A62E5"/>
    <w:rsid w:val="00983710"/>
    <w:rsid w:val="00B774B8"/>
    <w:rsid w:val="00C01DAC"/>
    <w:rsid w:val="00C66130"/>
    <w:rsid w:val="00D86B2D"/>
    <w:rsid w:val="00F723A6"/>
    <w:rsid w:val="00F9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6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6E763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6E7633"/>
  </w:style>
  <w:style w:type="paragraph" w:styleId="a6">
    <w:name w:val="Balloon Text"/>
    <w:basedOn w:val="a"/>
    <w:link w:val="a7"/>
    <w:uiPriority w:val="99"/>
    <w:semiHidden/>
    <w:unhideWhenUsed/>
    <w:rsid w:val="000009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9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63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rsid w:val="006E763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6E7633"/>
  </w:style>
  <w:style w:type="paragraph" w:styleId="a6">
    <w:name w:val="Balloon Text"/>
    <w:basedOn w:val="a"/>
    <w:link w:val="a7"/>
    <w:uiPriority w:val="99"/>
    <w:semiHidden/>
    <w:unhideWhenUsed/>
    <w:rsid w:val="000009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Айгуль Гатина</cp:lastModifiedBy>
  <cp:revision>2</cp:revision>
  <cp:lastPrinted>2021-10-19T12:31:00Z</cp:lastPrinted>
  <dcterms:created xsi:type="dcterms:W3CDTF">2021-11-24T11:56:00Z</dcterms:created>
  <dcterms:modified xsi:type="dcterms:W3CDTF">2021-11-24T11:56:00Z</dcterms:modified>
</cp:coreProperties>
</file>