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F8" w:rsidRPr="00FB19F8" w:rsidRDefault="00FB19F8" w:rsidP="00FB19F8">
      <w:pPr>
        <w:pStyle w:val="1"/>
        <w:tabs>
          <w:tab w:val="left" w:pos="6331"/>
        </w:tabs>
        <w:jc w:val="center"/>
        <w:rPr>
          <w:szCs w:val="28"/>
        </w:rPr>
      </w:pPr>
      <w:r w:rsidRPr="00FB19F8">
        <w:rPr>
          <w:szCs w:val="28"/>
        </w:rPr>
        <w:t xml:space="preserve">СОВЕТ НУРЛАТСКОГО МУНИЦИПАЛЬНОГО РАЙОНА     </w:t>
      </w:r>
    </w:p>
    <w:p w:rsidR="00FB19F8" w:rsidRPr="00FB19F8" w:rsidRDefault="00FB19F8" w:rsidP="00FB19F8">
      <w:pPr>
        <w:jc w:val="center"/>
        <w:rPr>
          <w:sz w:val="28"/>
          <w:szCs w:val="28"/>
        </w:rPr>
      </w:pPr>
      <w:r w:rsidRPr="00FB19F8">
        <w:rPr>
          <w:b/>
          <w:sz w:val="28"/>
          <w:szCs w:val="28"/>
        </w:rPr>
        <w:t>РЕСПУБЛИКИ ТАТАРСТАН</w:t>
      </w:r>
    </w:p>
    <w:p w:rsidR="00FB19F8" w:rsidRPr="00FB19F8" w:rsidRDefault="00FB19F8" w:rsidP="00FB19F8">
      <w:pPr>
        <w:jc w:val="center"/>
        <w:rPr>
          <w:sz w:val="28"/>
          <w:szCs w:val="28"/>
        </w:rPr>
      </w:pPr>
    </w:p>
    <w:p w:rsidR="00FB19F8" w:rsidRPr="00FB19F8" w:rsidRDefault="00FB19F8" w:rsidP="00FB19F8">
      <w:pPr>
        <w:ind w:right="-289"/>
        <w:jc w:val="center"/>
        <w:rPr>
          <w:sz w:val="28"/>
          <w:szCs w:val="28"/>
        </w:rPr>
      </w:pPr>
      <w:r w:rsidRPr="00FB19F8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44830" cy="758825"/>
            <wp:effectExtent l="19050" t="0" r="762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9F8" w:rsidRPr="00FB19F8" w:rsidRDefault="004F478A" w:rsidP="004F47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КАРАР</w:t>
      </w:r>
    </w:p>
    <w:p w:rsidR="00FB19F8" w:rsidRPr="00FB19F8" w:rsidRDefault="00FB19F8" w:rsidP="00FB19F8">
      <w:pPr>
        <w:jc w:val="center"/>
        <w:rPr>
          <w:b/>
          <w:sz w:val="28"/>
          <w:szCs w:val="28"/>
        </w:rPr>
      </w:pPr>
      <w:r w:rsidRPr="00FB19F8">
        <w:rPr>
          <w:b/>
          <w:sz w:val="28"/>
          <w:szCs w:val="28"/>
        </w:rPr>
        <w:t xml:space="preserve">     РЕШЕНИЕ </w:t>
      </w:r>
    </w:p>
    <w:p w:rsidR="00FB19F8" w:rsidRPr="00FB19F8" w:rsidRDefault="00FB19F8" w:rsidP="00FB19F8">
      <w:pPr>
        <w:pStyle w:val="11"/>
        <w:shd w:val="clear" w:color="auto" w:fill="FFFFFF"/>
        <w:tabs>
          <w:tab w:val="left" w:pos="10065"/>
        </w:tabs>
        <w:jc w:val="center"/>
        <w:rPr>
          <w:rFonts w:ascii="Times New Roman" w:hAnsi="Times New Roman"/>
          <w:sz w:val="28"/>
          <w:szCs w:val="28"/>
        </w:rPr>
      </w:pPr>
      <w:r w:rsidRPr="00FB19F8">
        <w:rPr>
          <w:rFonts w:ascii="Times New Roman" w:hAnsi="Times New Roman"/>
          <w:sz w:val="28"/>
          <w:szCs w:val="28"/>
        </w:rPr>
        <w:t>О внесении изменений и дополнений</w:t>
      </w:r>
    </w:p>
    <w:p w:rsidR="00FB19F8" w:rsidRPr="00FB19F8" w:rsidRDefault="00FB19F8" w:rsidP="00FB19F8">
      <w:pPr>
        <w:pStyle w:val="11"/>
        <w:shd w:val="clear" w:color="auto" w:fill="FFFFFF"/>
        <w:tabs>
          <w:tab w:val="left" w:pos="10065"/>
        </w:tabs>
        <w:jc w:val="center"/>
        <w:rPr>
          <w:rFonts w:ascii="Times New Roman" w:hAnsi="Times New Roman"/>
          <w:sz w:val="28"/>
          <w:szCs w:val="28"/>
        </w:rPr>
      </w:pPr>
      <w:r w:rsidRPr="00FB19F8">
        <w:rPr>
          <w:rFonts w:ascii="Times New Roman" w:hAnsi="Times New Roman"/>
          <w:sz w:val="28"/>
          <w:szCs w:val="28"/>
        </w:rPr>
        <w:t xml:space="preserve"> в Положение о контрольно-счетной палате</w:t>
      </w:r>
    </w:p>
    <w:p w:rsidR="00FB19F8" w:rsidRPr="00FB19F8" w:rsidRDefault="00FB19F8" w:rsidP="00FB19F8">
      <w:pPr>
        <w:pStyle w:val="11"/>
        <w:shd w:val="clear" w:color="auto" w:fill="FFFFFF"/>
        <w:tabs>
          <w:tab w:val="left" w:pos="10065"/>
        </w:tabs>
        <w:jc w:val="center"/>
        <w:rPr>
          <w:rFonts w:ascii="Times New Roman" w:hAnsi="Times New Roman"/>
          <w:sz w:val="28"/>
          <w:szCs w:val="28"/>
        </w:rPr>
      </w:pPr>
      <w:r w:rsidRPr="00FB19F8">
        <w:rPr>
          <w:rFonts w:ascii="Times New Roman" w:hAnsi="Times New Roman"/>
          <w:sz w:val="28"/>
          <w:szCs w:val="28"/>
        </w:rPr>
        <w:t xml:space="preserve">Нурлатского муниципального района </w:t>
      </w:r>
    </w:p>
    <w:p w:rsidR="00FB19F8" w:rsidRPr="00FB19F8" w:rsidRDefault="00FB19F8" w:rsidP="00FB19F8">
      <w:pPr>
        <w:pStyle w:val="11"/>
        <w:shd w:val="clear" w:color="auto" w:fill="FFFFFF"/>
        <w:tabs>
          <w:tab w:val="left" w:pos="10065"/>
        </w:tabs>
        <w:jc w:val="center"/>
        <w:rPr>
          <w:rFonts w:ascii="Times New Roman" w:hAnsi="Times New Roman"/>
          <w:sz w:val="28"/>
          <w:szCs w:val="28"/>
        </w:rPr>
      </w:pPr>
      <w:r w:rsidRPr="00FB19F8">
        <w:rPr>
          <w:rFonts w:ascii="Times New Roman" w:hAnsi="Times New Roman"/>
          <w:sz w:val="28"/>
          <w:szCs w:val="28"/>
        </w:rPr>
        <w:t>Республики Татарстан</w:t>
      </w:r>
    </w:p>
    <w:p w:rsidR="00FB19F8" w:rsidRPr="00FB19F8" w:rsidRDefault="00FB19F8" w:rsidP="00FB19F8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FB19F8" w:rsidRPr="00FB19F8" w:rsidRDefault="00FB19F8" w:rsidP="00FB19F8">
      <w:pPr>
        <w:rPr>
          <w:b/>
          <w:sz w:val="28"/>
          <w:szCs w:val="28"/>
        </w:rPr>
      </w:pPr>
      <w:r w:rsidRPr="00FB19F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FB19F8">
        <w:rPr>
          <w:b/>
          <w:sz w:val="28"/>
          <w:szCs w:val="28"/>
        </w:rPr>
        <w:t>239</w:t>
      </w:r>
      <w:r>
        <w:rPr>
          <w:b/>
          <w:sz w:val="28"/>
          <w:szCs w:val="28"/>
        </w:rPr>
        <w:t xml:space="preserve">                                                                                  от </w:t>
      </w:r>
      <w:r w:rsidRPr="00FB19F8">
        <w:rPr>
          <w:b/>
          <w:sz w:val="28"/>
          <w:szCs w:val="28"/>
        </w:rPr>
        <w:t xml:space="preserve">21 апреля 2009 года                                                                                 </w:t>
      </w:r>
    </w:p>
    <w:p w:rsidR="00FB19F8" w:rsidRPr="00FB19F8" w:rsidRDefault="00FB19F8" w:rsidP="00FB19F8">
      <w:pPr>
        <w:pStyle w:val="11"/>
        <w:shd w:val="clear" w:color="auto" w:fill="FFFFFF"/>
        <w:tabs>
          <w:tab w:val="left" w:pos="10065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p w:rsidR="00FB19F8" w:rsidRDefault="00FB19F8" w:rsidP="00FB19F8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4"/>
          <w:szCs w:val="24"/>
        </w:rPr>
      </w:pPr>
    </w:p>
    <w:p w:rsidR="00FB19F8" w:rsidRPr="00877A0C" w:rsidRDefault="00FB19F8" w:rsidP="00FB19F8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</w:t>
      </w:r>
      <w:r w:rsidRPr="00C71803">
        <w:rPr>
          <w:rFonts w:ascii="Times New Roman" w:hAnsi="Times New Roman"/>
          <w:b w:val="0"/>
          <w:sz w:val="28"/>
        </w:rPr>
        <w:t>Рассмотрев</w:t>
      </w:r>
      <w:r>
        <w:rPr>
          <w:rFonts w:ascii="Times New Roman" w:hAnsi="Times New Roman"/>
          <w:b w:val="0"/>
          <w:sz w:val="28"/>
        </w:rPr>
        <w:t xml:space="preserve"> протест </w:t>
      </w:r>
      <w:proofErr w:type="spellStart"/>
      <w:r>
        <w:rPr>
          <w:rFonts w:ascii="Times New Roman" w:hAnsi="Times New Roman"/>
          <w:b w:val="0"/>
          <w:sz w:val="28"/>
        </w:rPr>
        <w:t>Нурлатской</w:t>
      </w:r>
      <w:proofErr w:type="spellEnd"/>
      <w:r>
        <w:rPr>
          <w:rFonts w:ascii="Times New Roman" w:hAnsi="Times New Roman"/>
          <w:b w:val="0"/>
          <w:sz w:val="28"/>
        </w:rPr>
        <w:t xml:space="preserve"> городской прокуратуры от 31.03.2009г. за №</w:t>
      </w:r>
      <w:r w:rsidR="00A27F8B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212-09 на Положение о контрольно-счетной палате Нурлатского муниципального района РТ, утвержденное Советом Нурлатского муниципального района 16 декабря 2006 года, Совет Нурлатского муниципального района  </w:t>
      </w:r>
      <w:proofErr w:type="gramStart"/>
      <w:r w:rsidRPr="00877A0C">
        <w:rPr>
          <w:rFonts w:ascii="Times New Roman" w:hAnsi="Times New Roman"/>
          <w:sz w:val="28"/>
        </w:rPr>
        <w:t>Р</w:t>
      </w:r>
      <w:proofErr w:type="gramEnd"/>
      <w:r w:rsidRPr="00877A0C">
        <w:rPr>
          <w:rFonts w:ascii="Times New Roman" w:hAnsi="Times New Roman"/>
          <w:sz w:val="28"/>
        </w:rPr>
        <w:t xml:space="preserve"> Е Ш И Л:</w:t>
      </w:r>
    </w:p>
    <w:p w:rsidR="00FB19F8" w:rsidRDefault="00FB19F8" w:rsidP="00FB19F8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</w:rPr>
      </w:pPr>
    </w:p>
    <w:p w:rsidR="00FB19F8" w:rsidRDefault="00FB19F8" w:rsidP="00FB19F8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8"/>
        </w:rPr>
        <w:t xml:space="preserve">1. Внести в Положение о контрольно-счетной палате Нурлатского муниципального района изменения и дополнения согласно действующему законодательству </w:t>
      </w:r>
      <w:r>
        <w:rPr>
          <w:rFonts w:ascii="Times New Roman" w:hAnsi="Times New Roman"/>
          <w:b w:val="0"/>
          <w:sz w:val="24"/>
          <w:szCs w:val="24"/>
        </w:rPr>
        <w:t>(Приложение 1).</w:t>
      </w:r>
    </w:p>
    <w:p w:rsidR="00FB19F8" w:rsidRDefault="00FB19F8" w:rsidP="00FB19F8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4"/>
          <w:szCs w:val="24"/>
        </w:rPr>
      </w:pPr>
    </w:p>
    <w:p w:rsidR="00FB19F8" w:rsidRPr="00224CDD" w:rsidRDefault="00FB19F8" w:rsidP="00FB19F8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224CDD">
        <w:rPr>
          <w:rFonts w:ascii="Times New Roman" w:hAnsi="Times New Roman"/>
          <w:b w:val="0"/>
          <w:sz w:val="28"/>
          <w:szCs w:val="28"/>
        </w:rPr>
        <w:t xml:space="preserve">2.   </w:t>
      </w:r>
      <w:proofErr w:type="gramStart"/>
      <w:r w:rsidRPr="00224CDD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Pr="00224CDD">
        <w:rPr>
          <w:rFonts w:ascii="Times New Roman" w:hAnsi="Times New Roman"/>
          <w:b w:val="0"/>
          <w:sz w:val="28"/>
          <w:szCs w:val="28"/>
        </w:rPr>
        <w:t xml:space="preserve"> исполнением настоящего решения возложить на постоянную комиссию Совета Нурлатского муниципального района по соблю</w:t>
      </w:r>
      <w:r>
        <w:rPr>
          <w:rFonts w:ascii="Times New Roman" w:hAnsi="Times New Roman"/>
          <w:b w:val="0"/>
          <w:sz w:val="28"/>
          <w:szCs w:val="28"/>
        </w:rPr>
        <w:t>дению законности и правопорядку</w:t>
      </w:r>
      <w:r w:rsidRPr="00224CDD">
        <w:rPr>
          <w:rFonts w:ascii="Times New Roman" w:hAnsi="Times New Roman"/>
          <w:b w:val="0"/>
          <w:sz w:val="28"/>
          <w:szCs w:val="28"/>
        </w:rPr>
        <w:t xml:space="preserve"> (Ильясов И.Т.)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FB19F8" w:rsidRPr="00224CDD" w:rsidRDefault="00FB19F8" w:rsidP="00FB19F8">
      <w:pPr>
        <w:rPr>
          <w:sz w:val="28"/>
          <w:szCs w:val="28"/>
        </w:rPr>
      </w:pPr>
    </w:p>
    <w:p w:rsidR="00FB19F8" w:rsidRDefault="00FB19F8" w:rsidP="00FB19F8">
      <w:pPr>
        <w:jc w:val="both"/>
        <w:rPr>
          <w:snapToGrid w:val="0"/>
          <w:sz w:val="28"/>
          <w:szCs w:val="28"/>
        </w:rPr>
      </w:pPr>
    </w:p>
    <w:p w:rsidR="00FB19F8" w:rsidRDefault="00FB19F8" w:rsidP="00FB19F8">
      <w:pPr>
        <w:jc w:val="both"/>
        <w:rPr>
          <w:snapToGrid w:val="0"/>
          <w:sz w:val="28"/>
          <w:szCs w:val="28"/>
        </w:rPr>
      </w:pPr>
    </w:p>
    <w:p w:rsidR="00FB19F8" w:rsidRDefault="00FB19F8" w:rsidP="00FB19F8">
      <w:pPr>
        <w:jc w:val="both"/>
        <w:rPr>
          <w:snapToGrid w:val="0"/>
          <w:sz w:val="28"/>
          <w:szCs w:val="28"/>
        </w:rPr>
      </w:pPr>
    </w:p>
    <w:p w:rsidR="00FB19F8" w:rsidRDefault="00FB19F8" w:rsidP="00FB19F8">
      <w:pPr>
        <w:jc w:val="both"/>
        <w:rPr>
          <w:snapToGrid w:val="0"/>
          <w:sz w:val="28"/>
          <w:szCs w:val="28"/>
        </w:rPr>
      </w:pPr>
    </w:p>
    <w:p w:rsidR="00FB19F8" w:rsidRPr="002B4971" w:rsidRDefault="00FB19F8" w:rsidP="00FB19F8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2B4971">
        <w:rPr>
          <w:rFonts w:ascii="Times New Roman" w:hAnsi="Times New Roman"/>
          <w:b w:val="0"/>
          <w:sz w:val="28"/>
          <w:szCs w:val="28"/>
        </w:rPr>
        <w:t>Председатель Совета</w:t>
      </w:r>
    </w:p>
    <w:p w:rsidR="00FB19F8" w:rsidRPr="002B4971" w:rsidRDefault="00FB19F8" w:rsidP="00FB19F8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2B4971">
        <w:rPr>
          <w:rFonts w:ascii="Times New Roman" w:hAnsi="Times New Roman"/>
          <w:b w:val="0"/>
          <w:sz w:val="28"/>
          <w:szCs w:val="28"/>
        </w:rPr>
        <w:t xml:space="preserve">Нурлатского </w:t>
      </w:r>
      <w:proofErr w:type="gramStart"/>
      <w:r w:rsidRPr="002B4971">
        <w:rPr>
          <w:rFonts w:ascii="Times New Roman" w:hAnsi="Times New Roman"/>
          <w:b w:val="0"/>
          <w:sz w:val="28"/>
          <w:szCs w:val="28"/>
        </w:rPr>
        <w:t>муниципального</w:t>
      </w:r>
      <w:proofErr w:type="gramEnd"/>
      <w:r w:rsidRPr="002B4971">
        <w:rPr>
          <w:rFonts w:ascii="Times New Roman" w:hAnsi="Times New Roman"/>
          <w:b w:val="0"/>
          <w:sz w:val="28"/>
          <w:szCs w:val="28"/>
        </w:rPr>
        <w:t xml:space="preserve"> района      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D97BC5">
        <w:rPr>
          <w:rFonts w:ascii="Times New Roman" w:hAnsi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/>
          <w:b w:val="0"/>
          <w:sz w:val="28"/>
          <w:szCs w:val="28"/>
        </w:rPr>
        <w:t xml:space="preserve">        </w:t>
      </w:r>
      <w:r w:rsidRPr="002B4971">
        <w:rPr>
          <w:rFonts w:ascii="Times New Roman" w:hAnsi="Times New Roman"/>
          <w:b w:val="0"/>
          <w:sz w:val="28"/>
          <w:szCs w:val="28"/>
        </w:rPr>
        <w:t>Н.Ш.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B4971">
        <w:rPr>
          <w:rFonts w:ascii="Times New Roman" w:hAnsi="Times New Roman"/>
          <w:b w:val="0"/>
          <w:sz w:val="28"/>
          <w:szCs w:val="28"/>
        </w:rPr>
        <w:t>Шарапов</w:t>
      </w:r>
    </w:p>
    <w:p w:rsidR="00FB19F8" w:rsidRDefault="00FB19F8" w:rsidP="00FB19F8">
      <w:pPr>
        <w:jc w:val="both"/>
        <w:rPr>
          <w:snapToGrid w:val="0"/>
          <w:sz w:val="28"/>
          <w:szCs w:val="28"/>
        </w:rPr>
      </w:pPr>
    </w:p>
    <w:p w:rsidR="0048175B" w:rsidRDefault="0048175B" w:rsidP="00FB19F8">
      <w:pPr>
        <w:jc w:val="both"/>
        <w:rPr>
          <w:snapToGrid w:val="0"/>
          <w:sz w:val="28"/>
          <w:szCs w:val="28"/>
        </w:rPr>
      </w:pPr>
    </w:p>
    <w:p w:rsidR="0048175B" w:rsidRDefault="0048175B" w:rsidP="00FB19F8">
      <w:pPr>
        <w:jc w:val="both"/>
        <w:rPr>
          <w:snapToGrid w:val="0"/>
          <w:sz w:val="28"/>
          <w:szCs w:val="28"/>
        </w:rPr>
      </w:pPr>
    </w:p>
    <w:p w:rsidR="0048175B" w:rsidRDefault="0048175B" w:rsidP="00FB19F8">
      <w:pPr>
        <w:jc w:val="both"/>
        <w:rPr>
          <w:snapToGrid w:val="0"/>
          <w:sz w:val="28"/>
          <w:szCs w:val="28"/>
        </w:rPr>
      </w:pPr>
    </w:p>
    <w:p w:rsidR="0048175B" w:rsidRDefault="0048175B" w:rsidP="00FB19F8">
      <w:pPr>
        <w:jc w:val="both"/>
        <w:rPr>
          <w:snapToGrid w:val="0"/>
          <w:sz w:val="28"/>
          <w:szCs w:val="28"/>
        </w:rPr>
      </w:pPr>
    </w:p>
    <w:p w:rsidR="0048175B" w:rsidRDefault="0048175B" w:rsidP="00FB19F8">
      <w:pPr>
        <w:jc w:val="both"/>
        <w:rPr>
          <w:snapToGrid w:val="0"/>
          <w:sz w:val="28"/>
          <w:szCs w:val="28"/>
        </w:rPr>
      </w:pPr>
    </w:p>
    <w:p w:rsidR="00FB19F8" w:rsidRDefault="00FB19F8" w:rsidP="00FB19F8">
      <w:pPr>
        <w:jc w:val="both"/>
        <w:rPr>
          <w:snapToGrid w:val="0"/>
          <w:sz w:val="28"/>
          <w:szCs w:val="28"/>
        </w:rPr>
      </w:pPr>
    </w:p>
    <w:p w:rsidR="0048175B" w:rsidRDefault="0048175B" w:rsidP="00FB19F8">
      <w:pPr>
        <w:jc w:val="both"/>
        <w:rPr>
          <w:snapToGrid w:val="0"/>
          <w:sz w:val="28"/>
          <w:szCs w:val="28"/>
        </w:rPr>
      </w:pPr>
    </w:p>
    <w:p w:rsidR="00FB19F8" w:rsidRDefault="00FB19F8" w:rsidP="00FB19F8">
      <w:pPr>
        <w:jc w:val="both"/>
        <w:rPr>
          <w:snapToGrid w:val="0"/>
          <w:sz w:val="28"/>
          <w:szCs w:val="28"/>
        </w:rPr>
      </w:pPr>
    </w:p>
    <w:p w:rsidR="0048175B" w:rsidRDefault="0048175B" w:rsidP="0048175B">
      <w:pPr>
        <w:ind w:firstLine="709"/>
        <w:jc w:val="center"/>
      </w:pPr>
      <w:r>
        <w:t xml:space="preserve">                                                                           Приложение 1 к решению Совета</w:t>
      </w:r>
    </w:p>
    <w:p w:rsidR="0048175B" w:rsidRDefault="0048175B" w:rsidP="0048175B">
      <w:pPr>
        <w:ind w:firstLine="709"/>
        <w:jc w:val="center"/>
      </w:pPr>
      <w:r>
        <w:t xml:space="preserve">                                                                                   Нурлатского муниципального района </w:t>
      </w:r>
    </w:p>
    <w:p w:rsidR="0048175B" w:rsidRDefault="0048175B" w:rsidP="0048175B">
      <w:pPr>
        <w:ind w:firstLine="709"/>
        <w:jc w:val="center"/>
      </w:pPr>
      <w:r>
        <w:t xml:space="preserve">                                                               от 21 апреля 2009г. № 239 </w:t>
      </w:r>
    </w:p>
    <w:p w:rsidR="0048175B" w:rsidRDefault="0048175B" w:rsidP="0048175B">
      <w:pPr>
        <w:spacing w:line="360" w:lineRule="auto"/>
      </w:pPr>
    </w:p>
    <w:p w:rsidR="0048175B" w:rsidRPr="0048175B" w:rsidRDefault="0048175B" w:rsidP="0048175B">
      <w:pPr>
        <w:jc w:val="center"/>
        <w:rPr>
          <w:b/>
          <w:bCs/>
          <w:sz w:val="28"/>
          <w:szCs w:val="28"/>
        </w:rPr>
      </w:pPr>
      <w:r w:rsidRPr="0048175B">
        <w:rPr>
          <w:b/>
          <w:bCs/>
          <w:sz w:val="28"/>
          <w:szCs w:val="28"/>
        </w:rPr>
        <w:t>Положение</w:t>
      </w:r>
    </w:p>
    <w:p w:rsidR="0048175B" w:rsidRPr="0048175B" w:rsidRDefault="0048175B" w:rsidP="0048175B">
      <w:pPr>
        <w:jc w:val="center"/>
        <w:rPr>
          <w:b/>
          <w:bCs/>
          <w:sz w:val="28"/>
          <w:szCs w:val="28"/>
        </w:rPr>
      </w:pPr>
      <w:r w:rsidRPr="0048175B">
        <w:rPr>
          <w:b/>
          <w:bCs/>
          <w:sz w:val="28"/>
          <w:szCs w:val="28"/>
        </w:rPr>
        <w:t>о контрольно-счетной палате</w:t>
      </w:r>
    </w:p>
    <w:p w:rsidR="0048175B" w:rsidRPr="0048175B" w:rsidRDefault="0048175B" w:rsidP="0048175B">
      <w:pPr>
        <w:pStyle w:val="1"/>
        <w:jc w:val="center"/>
        <w:rPr>
          <w:szCs w:val="28"/>
        </w:rPr>
      </w:pPr>
      <w:r w:rsidRPr="0048175B">
        <w:rPr>
          <w:szCs w:val="28"/>
        </w:rPr>
        <w:t>Нурлатского муниципального района</w:t>
      </w:r>
    </w:p>
    <w:p w:rsidR="0048175B" w:rsidRDefault="0048175B" w:rsidP="0048175B">
      <w:pPr>
        <w:spacing w:line="360" w:lineRule="auto"/>
        <w:jc w:val="center"/>
      </w:pPr>
    </w:p>
    <w:p w:rsidR="0048175B" w:rsidRDefault="0048175B" w:rsidP="0048175B">
      <w:pPr>
        <w:jc w:val="both"/>
      </w:pPr>
      <w:r>
        <w:tab/>
        <w:t xml:space="preserve">Настоящее Положение устанавливает систему внешнего финансового </w:t>
      </w:r>
      <w:proofErr w:type="gramStart"/>
      <w:r>
        <w:t>контроля за</w:t>
      </w:r>
      <w:proofErr w:type="gramEnd"/>
      <w:r>
        <w:t xml:space="preserve"> составлением и исполнением муниципального бюджета, расходованием средств целевых бюджетных фондов, а также использованием муниципальной собственности.</w:t>
      </w:r>
    </w:p>
    <w:p w:rsidR="0048175B" w:rsidRDefault="0048175B" w:rsidP="0048175B">
      <w:pPr>
        <w:jc w:val="center"/>
        <w:rPr>
          <w:b/>
        </w:rPr>
      </w:pPr>
      <w:r>
        <w:rPr>
          <w:b/>
        </w:rPr>
        <w:t xml:space="preserve">Глава 1. Общие положения </w:t>
      </w:r>
    </w:p>
    <w:p w:rsidR="0048175B" w:rsidRDefault="0048175B" w:rsidP="0048175B">
      <w:pPr>
        <w:jc w:val="center"/>
      </w:pPr>
      <w:r>
        <w:rPr>
          <w:b/>
        </w:rPr>
        <w:t>Статья 1</w:t>
      </w:r>
      <w:r>
        <w:t>. Статус контрольно-счетной палаты</w:t>
      </w:r>
    </w:p>
    <w:p w:rsidR="0048175B" w:rsidRDefault="0048175B" w:rsidP="0048175B">
      <w:pPr>
        <w:jc w:val="both"/>
      </w:pPr>
      <w:r>
        <w:tab/>
        <w:t>Контрольно-счетная палата является постоянно действующим органом внешнего финансового контроля, образуемым Советом Нурлатского муниципального района (далее Совет района) и ему подотчетна.</w:t>
      </w:r>
    </w:p>
    <w:p w:rsidR="0048175B" w:rsidRDefault="0048175B" w:rsidP="0048175B">
      <w:pPr>
        <w:jc w:val="both"/>
      </w:pPr>
      <w:r>
        <w:tab/>
        <w:t>Контрольно-счетная палата является органом местного самоуправления и входит в структуру органов местного самоуправления Нурлатского муниципального района.</w:t>
      </w:r>
    </w:p>
    <w:p w:rsidR="0048175B" w:rsidRDefault="0048175B" w:rsidP="0048175B">
      <w:pPr>
        <w:jc w:val="both"/>
      </w:pPr>
      <w:r>
        <w:tab/>
        <w:t>В своей деятельности контрольно-счетная палата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субъекта Российской Федерации, нормативными правовыми актами, издаваемыми органами местного самоуправления и настоящим Положением.</w:t>
      </w:r>
    </w:p>
    <w:p w:rsidR="0048175B" w:rsidRDefault="0048175B" w:rsidP="0048175B">
      <w:pPr>
        <w:jc w:val="both"/>
      </w:pPr>
      <w:r>
        <w:tab/>
        <w:t>Контрольно-счетная палата обладает организационной и функциональной независимостью и является юридическим лицом.</w:t>
      </w:r>
    </w:p>
    <w:p w:rsidR="0048175B" w:rsidRDefault="0048175B" w:rsidP="0048175B">
      <w:pPr>
        <w:jc w:val="both"/>
      </w:pPr>
      <w:r>
        <w:tab/>
        <w:t>Местонахождение контрольно-счетной палаты: РТ г</w:t>
      </w:r>
      <w:proofErr w:type="gramStart"/>
      <w:r>
        <w:t>.Н</w:t>
      </w:r>
      <w:proofErr w:type="gramEnd"/>
      <w:r>
        <w:t>урлат ул. Советская 98</w:t>
      </w:r>
    </w:p>
    <w:p w:rsidR="0048175B" w:rsidRDefault="0048175B" w:rsidP="0048175B">
      <w:pPr>
        <w:jc w:val="center"/>
      </w:pPr>
      <w:r>
        <w:rPr>
          <w:b/>
        </w:rPr>
        <w:t>Статья 2</w:t>
      </w:r>
      <w:r>
        <w:t>. Задачи контрольно-счетной палаты</w:t>
      </w:r>
    </w:p>
    <w:p w:rsidR="0048175B" w:rsidRDefault="0048175B" w:rsidP="0048175B">
      <w:pPr>
        <w:jc w:val="both"/>
      </w:pPr>
      <w:r>
        <w:tab/>
        <w:t>Основными задачами контрольно-счетной палаты являются:</w:t>
      </w:r>
    </w:p>
    <w:p w:rsidR="0048175B" w:rsidRDefault="0048175B" w:rsidP="0048175B">
      <w:pPr>
        <w:jc w:val="both"/>
      </w:pPr>
      <w:r>
        <w:tab/>
        <w:t xml:space="preserve">1. Организация и осуществление предварительного, текущего и последующего </w:t>
      </w:r>
      <w:proofErr w:type="gramStart"/>
      <w:r>
        <w:t>контроля за</w:t>
      </w:r>
      <w:proofErr w:type="gramEnd"/>
      <w:r>
        <w:t xml:space="preserve"> исполнением бюджета  Нурлатского муниципального района, расходованием средств целевых бюджетных фондов, использованием заемных средств (краткосрочных, долгосрочных кредитов и др.);</w:t>
      </w:r>
    </w:p>
    <w:p w:rsidR="0048175B" w:rsidRDefault="0048175B" w:rsidP="0048175B">
      <w:pPr>
        <w:jc w:val="both"/>
      </w:pPr>
      <w:r>
        <w:tab/>
        <w:t>2. Оценка обоснованности доходных и расходных статей муниципального бюджета, смет целевых бюджетных фондов;</w:t>
      </w:r>
    </w:p>
    <w:p w:rsidR="0048175B" w:rsidRDefault="0048175B" w:rsidP="0048175B">
      <w:pPr>
        <w:jc w:val="both"/>
      </w:pPr>
      <w:r>
        <w:tab/>
        <w:t>3. Оценка законности, эффективности, обоснованности, целенаправленности расходования средств муниципального бюджета и использования муниципальной собственности органами местного самоуправления, муниципальными предприятиями, учреждениями, хозяйственными обществами, созданными с участием муниципального образования;</w:t>
      </w:r>
    </w:p>
    <w:p w:rsidR="0048175B" w:rsidRDefault="0048175B" w:rsidP="0048175B">
      <w:pPr>
        <w:jc w:val="both"/>
      </w:pPr>
      <w:r>
        <w:tab/>
        <w:t xml:space="preserve">4. </w:t>
      </w:r>
      <w:proofErr w:type="gramStart"/>
      <w:r>
        <w:t>Контроль за</w:t>
      </w:r>
      <w:proofErr w:type="gramEnd"/>
      <w:r>
        <w:t xml:space="preserve"> использованием Исполнительным комитетом Нурлатского муниципального района (далее Исполнительный комитет района) принимаемых Советом района в пределах его полномочий решений по вопросам рассмотрения, утверждения и исполнения муниципального бюджета, расходованием средств целевых бюджетных фондов;</w:t>
      </w:r>
    </w:p>
    <w:p w:rsidR="0048175B" w:rsidRDefault="0048175B" w:rsidP="0048175B">
      <w:pPr>
        <w:jc w:val="both"/>
      </w:pPr>
      <w:r>
        <w:tab/>
        <w:t xml:space="preserve">5. </w:t>
      </w:r>
      <w:proofErr w:type="gramStart"/>
      <w:r>
        <w:t>Контроль за</w:t>
      </w:r>
      <w:proofErr w:type="gramEnd"/>
      <w:r>
        <w:t xml:space="preserve"> исполнением федеральных законов, законов субъекта Российской Федерации, решений иных нормативных правовых актов Совета района, регулирующих вопросы управления и распоряжения муниципальной собственностью, отчуждения (приватизации) и сдачи в аренду муниципальной собственности;</w:t>
      </w:r>
    </w:p>
    <w:p w:rsidR="0048175B" w:rsidRDefault="0048175B" w:rsidP="0048175B">
      <w:pPr>
        <w:jc w:val="both"/>
      </w:pPr>
      <w:r>
        <w:tab/>
        <w:t>6. Проведение финансовой экспертизы и подготовка заключений по всем вопросам бюджетно-финансовой политики и совершенствованию бюджетного процесса муниципального образования;</w:t>
      </w:r>
    </w:p>
    <w:p w:rsidR="0048175B" w:rsidRDefault="0048175B" w:rsidP="0048175B">
      <w:pPr>
        <w:jc w:val="both"/>
      </w:pPr>
      <w:r>
        <w:tab/>
        <w:t>7. Анализ выявленных отклонений от утвержденных показателей в сравнении с фактическим исполнением муниципального бюджета, подготовка предложений, направленных на их устранение;</w:t>
      </w:r>
    </w:p>
    <w:p w:rsidR="0048175B" w:rsidRDefault="0048175B" w:rsidP="0048175B">
      <w:pPr>
        <w:jc w:val="both"/>
      </w:pPr>
      <w:r>
        <w:tab/>
        <w:t xml:space="preserve">8. </w:t>
      </w:r>
      <w:proofErr w:type="gramStart"/>
      <w:r>
        <w:t>Контроль за</w:t>
      </w:r>
      <w:proofErr w:type="gramEnd"/>
      <w:r>
        <w:t xml:space="preserve"> поступлением в бюджет муниципального образования средств, полученных от управления и распоряжения муниципальной собственностью (в том числе от приватизации, продажи, отчуждения в других формах, передачи в постоянное и временное пользование, аренду, доверительное управление);</w:t>
      </w:r>
    </w:p>
    <w:p w:rsidR="0048175B" w:rsidRDefault="0048175B" w:rsidP="0048175B">
      <w:pPr>
        <w:jc w:val="both"/>
      </w:pPr>
      <w:r>
        <w:tab/>
        <w:t>9. Контроль состояния и обслуживания муниципального долга, рациональности и эффективности использования муниципальных заимствований, в том числе займов, осуществляемых путем выпуска муниципальных ценных бумаг, проверка финансового состояния получателей муниципальных гарантий;</w:t>
      </w:r>
    </w:p>
    <w:p w:rsidR="0048175B" w:rsidRDefault="0048175B" w:rsidP="0048175B">
      <w:pPr>
        <w:jc w:val="both"/>
      </w:pPr>
      <w:r>
        <w:tab/>
        <w:t>10. Регулярное представление Совету района информации о ходе исполнения муниципального бюджета и результатах проводимых контрольных мероприятий;</w:t>
      </w:r>
    </w:p>
    <w:p w:rsidR="0048175B" w:rsidRDefault="0048175B" w:rsidP="0048175B">
      <w:pPr>
        <w:jc w:val="both"/>
      </w:pPr>
      <w:r>
        <w:tab/>
        <w:t>11. Подготовка  проектов нормативных правовых актов Совета района по вопросам совершенствования финансового контроля.</w:t>
      </w:r>
    </w:p>
    <w:p w:rsidR="0048175B" w:rsidRDefault="0048175B" w:rsidP="0048175B">
      <w:pPr>
        <w:jc w:val="center"/>
      </w:pPr>
      <w:r>
        <w:rPr>
          <w:b/>
        </w:rPr>
        <w:lastRenderedPageBreak/>
        <w:t>Статья 3.</w:t>
      </w:r>
      <w:r>
        <w:t xml:space="preserve"> Основные цели деятельности контрольно-счетной палаты</w:t>
      </w:r>
    </w:p>
    <w:p w:rsidR="0048175B" w:rsidRDefault="0048175B" w:rsidP="0048175B">
      <w:pPr>
        <w:jc w:val="both"/>
      </w:pPr>
      <w:r>
        <w:tab/>
        <w:t>Основными целями деятельности контрольно-счетной палаты являются недопущение  нецелевого и неэффективного использования финансовых ресурсов Нурлатского муниципального района и объектов муниципальной собственности.</w:t>
      </w:r>
    </w:p>
    <w:p w:rsidR="0048175B" w:rsidRDefault="0048175B" w:rsidP="0048175B">
      <w:pPr>
        <w:jc w:val="center"/>
      </w:pPr>
      <w:r>
        <w:rPr>
          <w:b/>
        </w:rPr>
        <w:t>Статья 4.</w:t>
      </w:r>
      <w:r>
        <w:t xml:space="preserve"> Основные принципы деятельности контрольно-счетной палаты</w:t>
      </w:r>
    </w:p>
    <w:p w:rsidR="0048175B" w:rsidRDefault="0048175B" w:rsidP="0048175B">
      <w:pPr>
        <w:ind w:firstLine="720"/>
        <w:jc w:val="both"/>
      </w:pPr>
      <w:r>
        <w:t>Основными  принципами деятельности контрольно-счетной палаты являются законность, независимость, объективность, системность, гласность, ответственность, соблюдение профессиональной этики.</w:t>
      </w:r>
    </w:p>
    <w:p w:rsidR="0048175B" w:rsidRDefault="0048175B" w:rsidP="0048175B">
      <w:pPr>
        <w:jc w:val="both"/>
      </w:pPr>
    </w:p>
    <w:p w:rsidR="0048175B" w:rsidRDefault="0048175B" w:rsidP="0048175B">
      <w:pPr>
        <w:jc w:val="center"/>
        <w:rPr>
          <w:b/>
        </w:rPr>
      </w:pPr>
      <w:r>
        <w:rPr>
          <w:b/>
        </w:rPr>
        <w:t xml:space="preserve">Глава </w:t>
      </w:r>
      <w:r>
        <w:rPr>
          <w:b/>
          <w:lang w:val="en-US"/>
        </w:rPr>
        <w:t>II</w:t>
      </w:r>
      <w:r>
        <w:rPr>
          <w:b/>
        </w:rPr>
        <w:t xml:space="preserve">. Состав и порядок образования Контрольно-счетной палаты </w:t>
      </w:r>
    </w:p>
    <w:p w:rsidR="0048175B" w:rsidRDefault="0048175B" w:rsidP="0048175B">
      <w:pPr>
        <w:jc w:val="center"/>
      </w:pPr>
      <w:r>
        <w:rPr>
          <w:b/>
        </w:rPr>
        <w:t xml:space="preserve">Статья 5. </w:t>
      </w:r>
      <w:r>
        <w:t>Состав контрольно – счетной палаты</w:t>
      </w:r>
    </w:p>
    <w:p w:rsidR="0048175B" w:rsidRDefault="0048175B" w:rsidP="0048175B">
      <w:pPr>
        <w:jc w:val="both"/>
      </w:pPr>
      <w:r>
        <w:tab/>
        <w:t xml:space="preserve">Контрольно - счетная палата состоит из председателя, аудитора (аудиторов) </w:t>
      </w:r>
      <w:r>
        <w:rPr>
          <w:i/>
        </w:rPr>
        <w:t>и аппарата</w:t>
      </w:r>
      <w:r>
        <w:t>. Число аудиторов контрольно-счетной палаты определяется Советом района при утверждении структуры контрольно-счетной палаты.</w:t>
      </w:r>
    </w:p>
    <w:p w:rsidR="0048175B" w:rsidRDefault="0048175B" w:rsidP="0048175B">
      <w:pPr>
        <w:jc w:val="both"/>
      </w:pPr>
      <w:r>
        <w:tab/>
        <w:t>Штатное расписание контрольно-счетной палаты утверждаются председателем контрольно-счетной палаты в пределах установленных бюджетных ассигнований на содержание контрольно-счетной палаты.</w:t>
      </w:r>
    </w:p>
    <w:p w:rsidR="0048175B" w:rsidRDefault="0048175B" w:rsidP="0048175B">
      <w:pPr>
        <w:jc w:val="center"/>
      </w:pPr>
      <w:r>
        <w:rPr>
          <w:b/>
        </w:rPr>
        <w:t>Статья 6.</w:t>
      </w:r>
      <w:r>
        <w:t xml:space="preserve"> Председатель контрольно-счетной палаты</w:t>
      </w:r>
    </w:p>
    <w:p w:rsidR="0048175B" w:rsidRDefault="0048175B" w:rsidP="0048175B">
      <w:pPr>
        <w:jc w:val="both"/>
      </w:pPr>
      <w:r>
        <w:tab/>
        <w:t>Председатель контрольно-счетной палаты назначается на должность Советом района сроком на 5 лет.</w:t>
      </w:r>
    </w:p>
    <w:p w:rsidR="0048175B" w:rsidRDefault="0048175B" w:rsidP="0048175B">
      <w:pPr>
        <w:jc w:val="both"/>
      </w:pPr>
      <w:r>
        <w:tab/>
        <w:t>Решение о назначении председателя контрольно-счетной палаты принимается Советом района большинством голосов от общего числа депутатов.</w:t>
      </w:r>
    </w:p>
    <w:p w:rsidR="0048175B" w:rsidRDefault="0048175B" w:rsidP="0048175B">
      <w:pPr>
        <w:jc w:val="both"/>
      </w:pPr>
      <w:r>
        <w:tab/>
        <w:t>По истечении срока полномочий председатель контрольно-счетной палаты продолжает исполнять свои обязанности до назначения вновь избранного председателя контрольно-счетной палаты.</w:t>
      </w:r>
    </w:p>
    <w:p w:rsidR="0048175B" w:rsidRDefault="0048175B" w:rsidP="0048175B">
      <w:pPr>
        <w:jc w:val="both"/>
      </w:pPr>
      <w:r>
        <w:tab/>
        <w:t>Председателем контрольно-счетной палаты может быть гражданин Российской Федерации, имеющий высшее экономическое или юридическое образование и опыт профессиональной деятельности не менее пяти лет в области государственного и (или) муниципального управления, государственного и (или) муниципального финансового контроля, экономики, финансов.</w:t>
      </w:r>
    </w:p>
    <w:p w:rsidR="0048175B" w:rsidRDefault="0048175B" w:rsidP="0048175B">
      <w:pPr>
        <w:jc w:val="both"/>
      </w:pPr>
      <w:r>
        <w:tab/>
        <w:t xml:space="preserve">На председателя контрольно-счетной палаты распространяются </w:t>
      </w:r>
      <w:r w:rsidRPr="00B3199B">
        <w:rPr>
          <w:b/>
        </w:rPr>
        <w:t>не только</w:t>
      </w:r>
      <w:r>
        <w:t xml:space="preserve"> ограничения </w:t>
      </w:r>
      <w:r>
        <w:rPr>
          <w:b/>
        </w:rPr>
        <w:t>связанные с муниципальной службой</w:t>
      </w:r>
      <w:r>
        <w:t xml:space="preserve">, </w:t>
      </w:r>
      <w:r w:rsidRPr="00B3199B">
        <w:rPr>
          <w:b/>
        </w:rPr>
        <w:t xml:space="preserve">но и </w:t>
      </w:r>
      <w:proofErr w:type="gramStart"/>
      <w:r w:rsidRPr="00B3199B">
        <w:rPr>
          <w:b/>
        </w:rPr>
        <w:t>запреты</w:t>
      </w:r>
      <w:proofErr w:type="gramEnd"/>
      <w:r w:rsidRPr="00B3199B">
        <w:rPr>
          <w:b/>
        </w:rPr>
        <w:t xml:space="preserve"> связанные с муниципальной службой.</w:t>
      </w:r>
      <w:r>
        <w:t xml:space="preserve"> </w:t>
      </w:r>
    </w:p>
    <w:p w:rsidR="0048175B" w:rsidRDefault="0048175B" w:rsidP="0048175B">
      <w:pPr>
        <w:ind w:firstLine="720"/>
        <w:jc w:val="both"/>
      </w:pPr>
      <w:r>
        <w:t>Председатель контрольно-счетной палаты:</w:t>
      </w:r>
    </w:p>
    <w:p w:rsidR="0048175B" w:rsidRDefault="0048175B" w:rsidP="0048175B">
      <w:pPr>
        <w:jc w:val="both"/>
      </w:pPr>
      <w:r>
        <w:tab/>
        <w:t xml:space="preserve"> - осуществляет руководство деятельностью контрольно-счетной палаты и организует ее работу в соответствии с настоящим Положением, нормативными правовыми актами Совета района и Регламентом контрольно-счетной палаты;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>
        <w:tab/>
        <w:t xml:space="preserve"> - </w:t>
      </w:r>
      <w:r w:rsidRPr="00924D52">
        <w:rPr>
          <w:sz w:val="22"/>
          <w:szCs w:val="22"/>
        </w:rPr>
        <w:t>контролирует исполнение контрольно-счетной палатой поручений Совета района;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- в установленные сроки представляет отчеты о работе контрольно-счетной палаты и отчеты о контрольных мероприятиях и экспертно-аналитических работах Совету района;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- осуществляет прием и увольнение сотрудников аппарата контрольно-счетной палаты;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- заключает договоры, необходимые для осуществления деятельности контрольно-счетной палаты;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- распоряжается финансовыми средствами, предусмотренными в местном бюджете на содержание контрольно-счетной палаты;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- представляет контрольно-счетную палату во взаимоотношениях с органами государственной власти, органами местного самоуправления, иными организациями, а также контрольными органами Российской Федерации;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- осуществляет иные полномочия, возложенные на него настоящим Положением.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Председатель контрольно-счетной палаты имеет право участвовать в заседаниях Совета района и Исполнительного комитета района при рассмотрении вопросов, входящих в компетенцию контрольно-счетной палаты.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7.</w:t>
      </w:r>
      <w:r w:rsidRPr="00924D52">
        <w:rPr>
          <w:sz w:val="22"/>
          <w:szCs w:val="22"/>
        </w:rPr>
        <w:t xml:space="preserve"> Аудиторы контрольно-счетной палаты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Аудиторами контрольно-счетной палаты могут быть граждане Российской Федерации, имеющие высшее экономическое или юридическое образование, а также опыт профессиональной деятельности в области контроля, экономики, финансов не менее трех  лет.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Аудиторы контрольно-счетной палаты возглавляют направления деятельности контрольно-счетной палаты, организуют контрольные мероприятия и экспертно-аналитические работы, по согласованию с председателем контрольно-счетной палаты решают вопросы в пределах своей компетенции и несут ответственность за результаты деятельности закрепленных за ними направлений.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Аудиторы контрольно-счетной палаты назначаются на должность Советом района сроком на 5 лет.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lastRenderedPageBreak/>
        <w:tab/>
        <w:t>Решение о назначен</w:t>
      </w:r>
      <w:proofErr w:type="gramStart"/>
      <w:r w:rsidRPr="00924D52">
        <w:rPr>
          <w:sz w:val="22"/>
          <w:szCs w:val="22"/>
        </w:rPr>
        <w:t>ии ау</w:t>
      </w:r>
      <w:proofErr w:type="gramEnd"/>
      <w:r w:rsidRPr="00924D52">
        <w:rPr>
          <w:sz w:val="22"/>
          <w:szCs w:val="22"/>
        </w:rPr>
        <w:t>дитора (аудиторов) контрольно-счетной палаты принимается Советом района большинством голосов от общего числа депутатов.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На аудиторов контрольно-счетной палаты распространяются ограничения по муниципальной службе, установленные законодательством Российской Федерации и законодательством субъекта Российской Федерации.</w:t>
      </w:r>
    </w:p>
    <w:p w:rsidR="0048175B" w:rsidRPr="00924D52" w:rsidRDefault="0048175B" w:rsidP="0048175B">
      <w:pPr>
        <w:ind w:firstLine="720"/>
        <w:jc w:val="both"/>
        <w:rPr>
          <w:sz w:val="22"/>
          <w:szCs w:val="22"/>
        </w:rPr>
      </w:pPr>
      <w:r w:rsidRPr="00924D52">
        <w:rPr>
          <w:sz w:val="22"/>
          <w:szCs w:val="22"/>
        </w:rPr>
        <w:t>Аудиторы контрольно-счетной палаты имеют право присутствовать при рассмотрении вопросов, входящих в их компетенцию, на заседаниях Совета района, его комитетов, комиссий и рабочих групп, заседаниях органов Исполнительного комитета района.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Аудиторы контрольно-счетной палаты исполняют свои обязанности в соответствии с Регламентом контрольно-счетной палаты и должностными инструкциями.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8.</w:t>
      </w:r>
      <w:r w:rsidRPr="00924D52">
        <w:rPr>
          <w:sz w:val="22"/>
          <w:szCs w:val="22"/>
        </w:rPr>
        <w:t xml:space="preserve"> Коллегия контрольно-счетной палаты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Для рассмотрения вопросов планирования и организации работы контрольно-счетной палаты, методологии контрольной и аналитической деятельности, результатов контрольных мероприятий, заключений, экспертиз, отчетов и информационных сообщений, направляемых главе Нурлатского муниципального района,  в Совет района, а также проверяемым организациям образуется Коллегия контрольно-счетной палаты.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В состав Коллегии контрольно-счетной палаты входят: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>- председатель контрольно-счетной палаты;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>- аудиторы контрольно-счетной палаты.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Компетенция и порядок работы Коллегии определяются Регламентом контрольно-счетной палаты.</w:t>
      </w:r>
    </w:p>
    <w:p w:rsidR="0048175B" w:rsidRPr="00924D52" w:rsidRDefault="0048175B" w:rsidP="0048175B">
      <w:pPr>
        <w:ind w:firstLine="720"/>
        <w:jc w:val="both"/>
        <w:rPr>
          <w:sz w:val="22"/>
          <w:szCs w:val="22"/>
        </w:rPr>
      </w:pPr>
      <w:r w:rsidRPr="00924D52">
        <w:rPr>
          <w:sz w:val="22"/>
          <w:szCs w:val="22"/>
        </w:rPr>
        <w:t>Заседания Коллегии контрольно-счетной палаты проводятся по мере необходимости, но не реже одного раза в месяц.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Руководит работой Коллегии председатель контрольно-счетной палаты, а в его отсутствие – один из членов Коллегии в соответствии с письменным распоряжением председателя контрольно-счетной палаты.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9.</w:t>
      </w:r>
      <w:r w:rsidRPr="00924D52">
        <w:rPr>
          <w:sz w:val="22"/>
          <w:szCs w:val="22"/>
        </w:rPr>
        <w:t xml:space="preserve"> Аппарат контрольно-счетной палаты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Аппарат контрольно-счетной палаты состоит из инспекторов контрольно-счетной палаты и иных штатных сотрудников.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Права, обязанности и ответственность сотрудников аппарата контрольно-счетной палаты, а также условия прохождения ими службы определяются настоящим Положением, законодательством Российской Федерации и субъекта Российской Федерации о муниципальной службе, Трудовым кодексом, иными нормативными правовыми актами, а также должностными инструкциями.</w:t>
      </w:r>
    </w:p>
    <w:p w:rsidR="0048175B" w:rsidRPr="00924D52" w:rsidRDefault="0048175B" w:rsidP="0048175B">
      <w:pPr>
        <w:jc w:val="center"/>
        <w:rPr>
          <w:b/>
          <w:sz w:val="22"/>
          <w:szCs w:val="22"/>
        </w:rPr>
      </w:pPr>
      <w:r w:rsidRPr="00924D52">
        <w:rPr>
          <w:b/>
          <w:sz w:val="22"/>
          <w:szCs w:val="22"/>
        </w:rPr>
        <w:t xml:space="preserve">Глава </w:t>
      </w:r>
      <w:r w:rsidRPr="00924D52">
        <w:rPr>
          <w:b/>
          <w:sz w:val="22"/>
          <w:szCs w:val="22"/>
          <w:lang w:val="en-US"/>
        </w:rPr>
        <w:t>III</w:t>
      </w:r>
      <w:r w:rsidRPr="00924D52">
        <w:rPr>
          <w:b/>
          <w:sz w:val="22"/>
          <w:szCs w:val="22"/>
        </w:rPr>
        <w:t xml:space="preserve">. Деятельность контрольно-счетной палаты 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10</w:t>
      </w:r>
      <w:r w:rsidRPr="00924D52">
        <w:rPr>
          <w:sz w:val="22"/>
          <w:szCs w:val="22"/>
        </w:rPr>
        <w:t>. Основные направления деятельности контрольно-счетной палаты.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</w:r>
      <w:proofErr w:type="gramStart"/>
      <w:r w:rsidRPr="00924D52">
        <w:rPr>
          <w:sz w:val="22"/>
          <w:szCs w:val="22"/>
        </w:rPr>
        <w:t>В процессе реализации задач, возложенных на контрольно-счетную палату, она осуществляет контрольную, экспертно-аналитическую, информационную и иную деятельность в целях контроля за исполнением местного бюджета, соблюдения установленного порядка подготовки и рассмотрения проекта местного бюджета, отчета  о его исполнении, а также в целях контроля за соблюдением установленного порядка управления и распоряжения имуществом, находящимся в муниципальной собственности, включая:</w:t>
      </w:r>
      <w:proofErr w:type="gramEnd"/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организацию и проведение оперативного </w:t>
      </w:r>
      <w:proofErr w:type="gramStart"/>
      <w:r w:rsidRPr="00924D52">
        <w:rPr>
          <w:sz w:val="22"/>
          <w:szCs w:val="22"/>
        </w:rPr>
        <w:t>контроля за</w:t>
      </w:r>
      <w:proofErr w:type="gramEnd"/>
      <w:r w:rsidRPr="00924D52">
        <w:rPr>
          <w:sz w:val="22"/>
          <w:szCs w:val="22"/>
        </w:rPr>
        <w:t xml:space="preserve"> исполнением бюджета муниципального образования;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проведение комплексных и тематических проверок и обследований по отдельным разделам и статьям бюджета, в том числе целевых бюджетных фондов, по средствам целевых программ муниципального образования, а также за целевым и эффективным использованием финансовых ресурсов муниципального образования; 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проведение </w:t>
      </w:r>
      <w:proofErr w:type="gramStart"/>
      <w:r w:rsidRPr="00924D52">
        <w:rPr>
          <w:sz w:val="22"/>
          <w:szCs w:val="22"/>
        </w:rPr>
        <w:t>аудита эффективности использования средств муниципального бюджета</w:t>
      </w:r>
      <w:proofErr w:type="gramEnd"/>
      <w:r w:rsidRPr="00924D52">
        <w:rPr>
          <w:sz w:val="22"/>
          <w:szCs w:val="22"/>
        </w:rPr>
        <w:t>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исследование и оценку нарушений и отклонений в бюджетном процессе, подготовку и  внесение в Совет района предложений по устранению выявленных нарушений и отклонений, а также по совершенствованию бюджетного процесса в целом;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организацию и проведение внешней проверки отчета об исполнении бюджета муниципального образования представленного в форме проекта нормативного правового акта с соответствующими документами, материалами;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lastRenderedPageBreak/>
        <w:t xml:space="preserve"> - подготовку и представление заключений по результатам анализа, экспертизы проекта бюджета, нормативных правовых актов муниципального образования, целевых программ, договоров и соглашений и иных документов, затрагивающих вопросы бюджета муниципального образования;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подготовку и представление в Совет района заключений по исполнению бюджета, использованию средств целевых бюджетных фондов;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</w:t>
      </w:r>
      <w:proofErr w:type="gramStart"/>
      <w:r w:rsidRPr="00924D52">
        <w:rPr>
          <w:sz w:val="22"/>
          <w:szCs w:val="22"/>
        </w:rPr>
        <w:t>- подготовку и представление в Совет района заключений по результатам контроля за эффективным использованием объектов муниципальной собственности, своевременностью и полнотой поступлений в муниципальной бюджет средств, полученных в результате распоряжения и управления муниципальной собственностью, в том числе от ее приватизации, продажи, сдачи  в аренду, в доверительное управление;</w:t>
      </w:r>
      <w:proofErr w:type="gramEnd"/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подготовку и представление заключений и ответов на запросы органов местного самоуправления.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11</w:t>
      </w:r>
      <w:r w:rsidRPr="00924D52">
        <w:rPr>
          <w:sz w:val="22"/>
          <w:szCs w:val="22"/>
        </w:rPr>
        <w:t xml:space="preserve">. </w:t>
      </w:r>
      <w:proofErr w:type="gramStart"/>
      <w:r w:rsidRPr="00924D52">
        <w:rPr>
          <w:sz w:val="22"/>
          <w:szCs w:val="22"/>
        </w:rPr>
        <w:t>Контроль за</w:t>
      </w:r>
      <w:proofErr w:type="gramEnd"/>
      <w:r w:rsidRPr="00924D52">
        <w:rPr>
          <w:sz w:val="22"/>
          <w:szCs w:val="22"/>
        </w:rPr>
        <w:t xml:space="preserve"> формированием и  исполнением бюджета Нурлатского муниципального района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 xml:space="preserve">Контрольно-счетная палата осуществляет следующие формы финансового контроля за формированием и  исполнением бюджета района: </w:t>
      </w:r>
      <w:proofErr w:type="gramStart"/>
      <w:r w:rsidRPr="00924D52">
        <w:rPr>
          <w:sz w:val="22"/>
          <w:szCs w:val="22"/>
        </w:rPr>
        <w:t>предварительный</w:t>
      </w:r>
      <w:proofErr w:type="gramEnd"/>
      <w:r w:rsidRPr="00924D52">
        <w:rPr>
          <w:sz w:val="22"/>
          <w:szCs w:val="22"/>
        </w:rPr>
        <w:t>, текущий и последующий.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В процессе исполнения бюджета района и после завершения отчетного финансового года контрольно-счетная палата: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контролирует своевременность и полноту денежных поступлений в доходную часть бюджета Нурлатского муниципального района;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осуществляет </w:t>
      </w:r>
      <w:proofErr w:type="gramStart"/>
      <w:r w:rsidRPr="00924D52">
        <w:rPr>
          <w:sz w:val="22"/>
          <w:szCs w:val="22"/>
        </w:rPr>
        <w:t>контроль за</w:t>
      </w:r>
      <w:proofErr w:type="gramEnd"/>
      <w:r w:rsidRPr="00924D52">
        <w:rPr>
          <w:sz w:val="22"/>
          <w:szCs w:val="22"/>
        </w:rPr>
        <w:t xml:space="preserve"> законностью и эффективностью расходования бюджетных ассигнований по всем статьям бюджета, включая расходы на содержание органов местного самоуправления;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выявляет отклонения от утвержденного бюджета, проводит их анализ, вносит предложения по их устранению.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Контрольно-счетная палата представляет Совету района и главе Нурлатского муниципального района заключения по проектам бюджета, отчетам об исполнении бюджета.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12.</w:t>
      </w:r>
      <w:r w:rsidRPr="00924D52">
        <w:rPr>
          <w:sz w:val="22"/>
          <w:szCs w:val="22"/>
        </w:rPr>
        <w:t xml:space="preserve"> </w:t>
      </w:r>
      <w:proofErr w:type="gramStart"/>
      <w:r w:rsidRPr="00924D52">
        <w:rPr>
          <w:sz w:val="22"/>
          <w:szCs w:val="22"/>
        </w:rPr>
        <w:t>Контроль за</w:t>
      </w:r>
      <w:proofErr w:type="gramEnd"/>
      <w:r w:rsidRPr="00924D52">
        <w:rPr>
          <w:sz w:val="22"/>
          <w:szCs w:val="22"/>
        </w:rPr>
        <w:t xml:space="preserve"> поступлением в бюджет Нурлатского муниципального района средств от распоряжения и управления муниципальной собственностью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 xml:space="preserve">Контрольно-счетная палата осуществляет </w:t>
      </w:r>
      <w:proofErr w:type="gramStart"/>
      <w:r w:rsidRPr="00924D52">
        <w:rPr>
          <w:sz w:val="22"/>
          <w:szCs w:val="22"/>
        </w:rPr>
        <w:t>контроль за</w:t>
      </w:r>
      <w:proofErr w:type="gramEnd"/>
      <w:r w:rsidRPr="00924D52">
        <w:rPr>
          <w:sz w:val="22"/>
          <w:szCs w:val="22"/>
        </w:rPr>
        <w:t xml:space="preserve"> поступлениями в бюджет района средств, полученных: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- от распоряжения собственностью муниципального образования (в том числе </w:t>
      </w:r>
      <w:proofErr w:type="gramStart"/>
      <w:r w:rsidRPr="00924D52">
        <w:rPr>
          <w:sz w:val="22"/>
          <w:szCs w:val="22"/>
        </w:rPr>
        <w:t>полученных</w:t>
      </w:r>
      <w:proofErr w:type="gramEnd"/>
      <w:r w:rsidRPr="00924D52">
        <w:rPr>
          <w:sz w:val="22"/>
          <w:szCs w:val="22"/>
        </w:rPr>
        <w:t xml:space="preserve"> в результате приватизации, продажи, залога, сдачи в аренду, в доверительное управление);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- от управления объектами собственности района (включая принадлежащие муниципальному району доли в уставных (складочных) капиталах хозяйственных товариществ и обществ и пакеты акций, принадлежащих </w:t>
      </w:r>
      <w:proofErr w:type="spellStart"/>
      <w:r w:rsidRPr="00924D52">
        <w:rPr>
          <w:sz w:val="22"/>
          <w:szCs w:val="22"/>
        </w:rPr>
        <w:t>Нурлатскому</w:t>
      </w:r>
      <w:proofErr w:type="spellEnd"/>
      <w:r w:rsidRPr="00924D52">
        <w:rPr>
          <w:sz w:val="22"/>
          <w:szCs w:val="22"/>
        </w:rPr>
        <w:t xml:space="preserve"> муниципальному району).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13.</w:t>
      </w:r>
      <w:r w:rsidRPr="00924D52">
        <w:rPr>
          <w:sz w:val="22"/>
          <w:szCs w:val="22"/>
        </w:rPr>
        <w:t xml:space="preserve"> </w:t>
      </w:r>
      <w:proofErr w:type="gramStart"/>
      <w:r w:rsidRPr="00924D52">
        <w:rPr>
          <w:sz w:val="22"/>
          <w:szCs w:val="22"/>
        </w:rPr>
        <w:t>Контроль за</w:t>
      </w:r>
      <w:proofErr w:type="gramEnd"/>
      <w:r w:rsidRPr="00924D52">
        <w:rPr>
          <w:sz w:val="22"/>
          <w:szCs w:val="22"/>
        </w:rPr>
        <w:t xml:space="preserve"> использованием кредитных ресурсов и заемных средств. </w:t>
      </w:r>
    </w:p>
    <w:p w:rsidR="0048175B" w:rsidRPr="00924D52" w:rsidRDefault="0048175B" w:rsidP="0048175B">
      <w:pPr>
        <w:ind w:firstLine="720"/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Контрольно-счетная палата осуществляет контроль </w:t>
      </w:r>
      <w:proofErr w:type="gramStart"/>
      <w:r w:rsidRPr="00924D52">
        <w:rPr>
          <w:sz w:val="22"/>
          <w:szCs w:val="22"/>
        </w:rPr>
        <w:t>за</w:t>
      </w:r>
      <w:proofErr w:type="gramEnd"/>
      <w:r w:rsidRPr="00924D52">
        <w:rPr>
          <w:sz w:val="22"/>
          <w:szCs w:val="22"/>
        </w:rPr>
        <w:t>: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>- привлечением и использованием кредитов и займов, получаемых Исполнительным комитетом района, муниципальным унитарными предприятиями;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>- предоставлением органами местного самоуправления финансовых и имущественных гарантий;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>- размещением финансовых ресурсов, выдаваемых на возвратной основе.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14.</w:t>
      </w:r>
      <w:r w:rsidRPr="00924D52">
        <w:rPr>
          <w:sz w:val="22"/>
          <w:szCs w:val="22"/>
        </w:rPr>
        <w:t xml:space="preserve"> Контроль за движением бюджетных средств в казначействе Нурлатского </w:t>
      </w:r>
      <w:proofErr w:type="gramStart"/>
      <w:r w:rsidRPr="00924D52">
        <w:rPr>
          <w:sz w:val="22"/>
          <w:szCs w:val="22"/>
        </w:rPr>
        <w:t>муниципального</w:t>
      </w:r>
      <w:proofErr w:type="gramEnd"/>
      <w:r w:rsidRPr="00924D52">
        <w:rPr>
          <w:sz w:val="22"/>
          <w:szCs w:val="22"/>
        </w:rPr>
        <w:t xml:space="preserve"> района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</w:t>
      </w:r>
      <w:r w:rsidRPr="00924D52">
        <w:rPr>
          <w:sz w:val="22"/>
          <w:szCs w:val="22"/>
        </w:rPr>
        <w:tab/>
        <w:t xml:space="preserve">Контрольно-счетная палата осуществляет </w:t>
      </w:r>
      <w:proofErr w:type="gramStart"/>
      <w:r w:rsidRPr="00924D52">
        <w:rPr>
          <w:sz w:val="22"/>
          <w:szCs w:val="22"/>
        </w:rPr>
        <w:t>контроль за</w:t>
      </w:r>
      <w:proofErr w:type="gramEnd"/>
      <w:r w:rsidRPr="00924D52">
        <w:rPr>
          <w:sz w:val="22"/>
          <w:szCs w:val="22"/>
        </w:rPr>
        <w:t xml:space="preserve"> движением средств бюджета района, в том числе целевых бюджетных фондов, в муниципальном казначействе и на основании соответствующих договоров в учреждениях финансово-кредитной сферы.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15</w:t>
      </w:r>
      <w:r w:rsidRPr="00924D52">
        <w:rPr>
          <w:sz w:val="22"/>
          <w:szCs w:val="22"/>
        </w:rPr>
        <w:t xml:space="preserve">. Экспертно-аналитическая работа контрольно-счетная палаты 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sz w:val="22"/>
          <w:szCs w:val="22"/>
        </w:rPr>
        <w:t xml:space="preserve">Контрольно-счетная палата проводит экспертизу и по ее результатам дает заключения </w:t>
      </w:r>
      <w:proofErr w:type="gramStart"/>
      <w:r w:rsidRPr="00924D52">
        <w:rPr>
          <w:sz w:val="22"/>
          <w:szCs w:val="22"/>
        </w:rPr>
        <w:t>по</w:t>
      </w:r>
      <w:proofErr w:type="gramEnd"/>
      <w:r w:rsidRPr="00924D52">
        <w:rPr>
          <w:sz w:val="22"/>
          <w:szCs w:val="22"/>
        </w:rPr>
        <w:t>: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по проекту нормативного правового акта о бюджете района, обоснованности его доходных и расходных статей, дефицита бюджета;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отчетам Исполнительного комитета района об исполнении бюджета района за квартал, полугодие, 9 месяцев, за соответствующий финансовый год;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проектам решений и иных нормативных правовых актов по бюджетно-финансовым вопросам;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проектам программ, включая целевые программы района, на финансирование которых направляются средства бюджета района.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lastRenderedPageBreak/>
        <w:tab/>
        <w:t>По другим вопросам, входящим в ее полномочия, контрольно-счетная палата осуществляет  подготовку и представление заключений или письменных отчетов и ответов на основании: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>- поручений Совета района, оформленных соответствующими решениями, постановлениями;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>- обращений не менее одной пятой от установленной численности депутатов Совета района;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- запросов главы Нурлатского </w:t>
      </w:r>
      <w:proofErr w:type="gramStart"/>
      <w:r w:rsidRPr="00924D52">
        <w:rPr>
          <w:sz w:val="22"/>
          <w:szCs w:val="22"/>
        </w:rPr>
        <w:t>муниципального</w:t>
      </w:r>
      <w:proofErr w:type="gramEnd"/>
      <w:r w:rsidRPr="00924D52">
        <w:rPr>
          <w:sz w:val="22"/>
          <w:szCs w:val="22"/>
        </w:rPr>
        <w:t xml:space="preserve"> района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 xml:space="preserve">Решение о подготовке заключения по запросу или об отказе в этом рассматривается в </w:t>
      </w:r>
      <w:proofErr w:type="gramStart"/>
      <w:r w:rsidRPr="00924D52">
        <w:rPr>
          <w:sz w:val="22"/>
          <w:szCs w:val="22"/>
        </w:rPr>
        <w:t>порядке, устанавливаемом Регламентом контрольно-счетной палаты и утверждается</w:t>
      </w:r>
      <w:proofErr w:type="gramEnd"/>
      <w:r w:rsidRPr="00924D52">
        <w:rPr>
          <w:sz w:val="22"/>
          <w:szCs w:val="22"/>
        </w:rPr>
        <w:t xml:space="preserve"> председателем контрольно-счетной палаты. В случае отказа в подготовке заключения по запросу председатель контрольно-счетной палаты возвращает запрос с указанием причин отказа.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Повторное поручение Совета района или обращение не менее одной пятой от  установленной численности депутатов Совета района, а так же повторный запрос главы Нурлатского муниципального района является обязательным для исполнения.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Заключения контрольно-счетной палаты не могут содержать политических оценок решений, принимаемых органами местного самоуправления.</w:t>
      </w:r>
    </w:p>
    <w:p w:rsidR="0048175B" w:rsidRPr="00924D52" w:rsidRDefault="0048175B" w:rsidP="0048175B">
      <w:pPr>
        <w:jc w:val="center"/>
        <w:rPr>
          <w:b/>
          <w:sz w:val="22"/>
          <w:szCs w:val="22"/>
        </w:rPr>
      </w:pPr>
      <w:r w:rsidRPr="00924D52">
        <w:rPr>
          <w:b/>
          <w:sz w:val="22"/>
          <w:szCs w:val="22"/>
        </w:rPr>
        <w:t xml:space="preserve">Глава </w:t>
      </w:r>
      <w:r w:rsidRPr="00924D52">
        <w:rPr>
          <w:b/>
          <w:sz w:val="22"/>
          <w:szCs w:val="22"/>
          <w:lang w:val="en-US"/>
        </w:rPr>
        <w:t>IV</w:t>
      </w:r>
      <w:r w:rsidRPr="00924D52">
        <w:rPr>
          <w:b/>
          <w:sz w:val="22"/>
          <w:szCs w:val="22"/>
          <w:lang w:val="tt-RU"/>
        </w:rPr>
        <w:t>.</w:t>
      </w:r>
      <w:r w:rsidRPr="00924D52">
        <w:rPr>
          <w:b/>
          <w:sz w:val="22"/>
          <w:szCs w:val="22"/>
        </w:rPr>
        <w:t xml:space="preserve"> Полномочия контрольно-счетной палаты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 xml:space="preserve">Статья 16. </w:t>
      </w:r>
      <w:r w:rsidRPr="00924D52">
        <w:rPr>
          <w:sz w:val="22"/>
          <w:szCs w:val="22"/>
        </w:rPr>
        <w:t>Область действия контрольных полномочий контрольно-счетной палаты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sz w:val="22"/>
          <w:szCs w:val="22"/>
        </w:rPr>
        <w:t xml:space="preserve"> Контрольно-счетная палата имеет право проводить проверки и обследования: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в органах местного самоуправления, организациях, финансируемых за счет средств  бюджета;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в организациях, вне зависимости от форм собственности, их союзах, ассоциациях и иных объединениях, получающих, перечисляющих или использующих средства бюджета района, в том  числе средства целевых бюджетных фондов, а также имеющих налоговые и иные льготы и преимущества, предусмотренные решениями иными нормативными правовыми актами муниципального образования.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</w:r>
      <w:proofErr w:type="gramStart"/>
      <w:r w:rsidRPr="00924D52">
        <w:rPr>
          <w:sz w:val="22"/>
          <w:szCs w:val="22"/>
        </w:rPr>
        <w:t>На деятельность общественных объединений, негосударственных некоммерческих организаций контрольные полномочия контрольно-счетной палаты распространяются в части,  связанной с получением, перечислением или использованием ими средств бюджета района, в том числе целевых бюджетных фондов, с использованием муниципальной собственности или управлением ею, а также в части предоставленных решениями и иными нормативными правовыми актами муниципального образования налоговыми и иными льготами и преимуществами.</w:t>
      </w:r>
      <w:proofErr w:type="gramEnd"/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В необходимых случаях по поручению Совета района или решению контрольно-счетной палаты ее специалисты могут принимать участие в проверках и ревизиях  финансово-хозяйственной деятельности организаций, проводимых иными органами государственного финансового контроля на основании заключенных соглашений о взаимном сотрудничестве.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Результаты проводимых контрольно-счетной палатой проверок и обследований, а также проверок и обследований, проводимых при ее участии, не могут быть преданы гласности до их завершения, оформления результатов в виде акта (справки) и, при необходимости, до получения  от проверяемой стороны соответствующих объяснений, возражений в установленные сроки.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В случае разногласий, проверяемая сторона обязана в пятидневный срок представить в контрольно-счетную палату в письменной форме свои мотивированные объяснения, возражения.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17.</w:t>
      </w:r>
      <w:r w:rsidRPr="00924D52">
        <w:rPr>
          <w:sz w:val="22"/>
          <w:szCs w:val="22"/>
        </w:rPr>
        <w:t xml:space="preserve"> Представление контрольно-счетной палаты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 xml:space="preserve">Контрольно-счетная палата по результатам проведенных контрольных мероприятий и экспертно-аналитических работ направляет органам местного самоуправления, руководителям проверяемых предприятий, учреждений и организаций, представления, подписанные председателем контрольно-счетной палаты, для принятия мер по устранению выявленных нарушений, возмещению причиненного ущерба и  привлечению к ответственности должностных лиц, виновных в допущенных нарушениях. Представление контрольно-счетной палаты должно быть рассмотрено не позднее, чем в месячный срок со дня получения. </w:t>
      </w:r>
      <w:r w:rsidRPr="00924D52">
        <w:rPr>
          <w:sz w:val="22"/>
          <w:szCs w:val="22"/>
        </w:rPr>
        <w:tab/>
      </w:r>
    </w:p>
    <w:p w:rsidR="0048175B" w:rsidRPr="00924D52" w:rsidRDefault="0048175B" w:rsidP="0048175B">
      <w:pPr>
        <w:ind w:firstLine="720"/>
        <w:jc w:val="both"/>
        <w:rPr>
          <w:sz w:val="22"/>
          <w:szCs w:val="22"/>
        </w:rPr>
      </w:pPr>
      <w:r w:rsidRPr="00924D52">
        <w:rPr>
          <w:sz w:val="22"/>
          <w:szCs w:val="22"/>
        </w:rPr>
        <w:t>В случаях выявления при проведении контрольных мероприятий фактов хищений денежных и  материальных средств, иных злоупотреблений контрольно-счетная палата передает материалы контрольных мероприятий в правоохранительные органы.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18</w:t>
      </w:r>
      <w:r w:rsidRPr="00924D52">
        <w:rPr>
          <w:sz w:val="22"/>
          <w:szCs w:val="22"/>
        </w:rPr>
        <w:t>. Предписание контрольно-счетной палаты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</w:r>
      <w:proofErr w:type="gramStart"/>
      <w:r w:rsidRPr="00924D52">
        <w:rPr>
          <w:sz w:val="22"/>
          <w:szCs w:val="22"/>
        </w:rPr>
        <w:t xml:space="preserve">При выявлении на проверяемых объектах нарушений в финансово-хозяйственной и иной деятельности, наносящих муниципальному образованию реальный ущерб и требующих с этим безотлагательного пресечения, а также в случаях умышленного или систематического несоблюдения порядка и сроков рассмотрения представлений контрольно-счетной палаты, создания препятствий для проведения контрольных мероприятий, включая не предоставление документов в сроки и в объеме, установленные нормативными актами органов местного </w:t>
      </w:r>
      <w:r w:rsidRPr="00924D52">
        <w:rPr>
          <w:sz w:val="22"/>
          <w:szCs w:val="22"/>
        </w:rPr>
        <w:lastRenderedPageBreak/>
        <w:t>самоуправления, контрольно-счетная палата</w:t>
      </w:r>
      <w:proofErr w:type="gramEnd"/>
      <w:r w:rsidRPr="00924D52">
        <w:rPr>
          <w:sz w:val="22"/>
          <w:szCs w:val="22"/>
        </w:rPr>
        <w:t xml:space="preserve"> имеет право давать органам местного самоуправления и руководству проверяемых организаций предписания с указанием сроков их исполнения.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При неисполнении или ненадлежащем исполнении предписаний контрольно-счетной палаты орган, исполняющий бюджет муниципального образования, принимает меры к нарушителю бюджетного законодательства в соответствии с нормами действующего законодательства.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В случае неисполнения или ненадлежащего исполнения предписаний контрольно-счетной палаты о возмещении причиненного ущерба, выявленного в ходе проверок и обследований и подтвержденного актами, контрольно-счетная палата вправе от имени муниципального образования выступать в суде в защите прав и законных интересов муниципального образования.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>Предписание контрольно-счетной палаты может быть обжаловано в судебном порядке.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Статьи 19.</w:t>
      </w:r>
      <w:r w:rsidRPr="00924D52">
        <w:rPr>
          <w:sz w:val="22"/>
          <w:szCs w:val="22"/>
        </w:rPr>
        <w:t xml:space="preserve"> Обеспечение деятельности контрольно-счетной палаты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proofErr w:type="gramStart"/>
      <w:r w:rsidRPr="00924D52">
        <w:rPr>
          <w:sz w:val="22"/>
          <w:szCs w:val="22"/>
        </w:rPr>
        <w:t>Исполнительный  комитет Нурлатского муниципального района, обязан предоставлять в установленном порядке в контрольно-счетную палату отчетность об исполнении бюджета, а также по отдельным запросам иную информацию, необходимую для обеспечения ее контрольной деятельности.</w:t>
      </w:r>
      <w:proofErr w:type="gramEnd"/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 xml:space="preserve">Срок ответа на запрос контрольно-счетной палаты не может превышать две недели. </w:t>
      </w:r>
      <w:proofErr w:type="gramStart"/>
      <w:r w:rsidRPr="00924D52">
        <w:rPr>
          <w:sz w:val="22"/>
          <w:szCs w:val="22"/>
        </w:rPr>
        <w:t>Контрольно-счетная палата при  проведении контрольных мероприятий и экспертно-аналитических работ безвозмездно получает от органов местного самоуправления, организаций, независимо от форм собственности, в том числе, финансово-кредитной системы в соответствии  с заключенными договорами (соглашениями), всю необходимую документацию и информацию по вопросам, входящим в компетенцию  контрольно-счетной палаты в объеме и в сроки, устанавливаемые контрольно-счетной палатой.</w:t>
      </w:r>
      <w:proofErr w:type="gramEnd"/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20.</w:t>
      </w:r>
      <w:r w:rsidRPr="00924D52">
        <w:rPr>
          <w:sz w:val="22"/>
          <w:szCs w:val="22"/>
        </w:rPr>
        <w:t xml:space="preserve"> Обязанность исполнения требований контрольно-счетной палаты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Требования должностных лиц контрольно-счетной палаты, связанные с исполнением ими своих обязанностей являются обязательными для органов местного самоуправления и организаций независимо от их подчиненности и форм собственности.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 xml:space="preserve">Невыполнение законных требований контрольно-счетной палаты, а также действия, препятствующие исполнению возложенных на нее обязанностей, влекут за собой ответственность в </w:t>
      </w:r>
      <w:proofErr w:type="gramStart"/>
      <w:r w:rsidRPr="00924D52">
        <w:rPr>
          <w:sz w:val="22"/>
          <w:szCs w:val="22"/>
        </w:rPr>
        <w:t>установленном</w:t>
      </w:r>
      <w:proofErr w:type="gramEnd"/>
      <w:r w:rsidRPr="00924D52">
        <w:rPr>
          <w:sz w:val="22"/>
          <w:szCs w:val="22"/>
        </w:rPr>
        <w:t xml:space="preserve"> федеральными законами и законами Республики Татарстан. 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21</w:t>
      </w:r>
      <w:r w:rsidRPr="00924D52">
        <w:rPr>
          <w:sz w:val="22"/>
          <w:szCs w:val="22"/>
        </w:rPr>
        <w:t>. Должностные лица контрольно-счетной палаты и их полномочия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Должностными лицами контрольно-счетной палаты являются ее штатные сотрудники, в служебные обязанности которых входит организация и осуществление контроля в соответствии с полномочиями контрольно-счетной палаты.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Уполномоченные должностные лица контрольно-счетной палаты при выполнении служебных обязанностей имеют право по предварительному уведомлению (поручению) и на основании служебного удостоверения: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проходить в помещения, занимаемые органами местного самоуправления, организациями, независимо от форм собственности;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знакомиться в полном объеме со всей документацией, охватывающий весь период деятельности проверяемого объекта, необходимой при проведении контрольного мероприятия.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Руководители проверяемых и обследуемых объектов обязаны создавать необходимые условия для работы лиц контрольно-счетной палаты, предоставлять им необходимые помещения, средства связи и оргтехники.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22.</w:t>
      </w:r>
      <w:r w:rsidRPr="00924D52">
        <w:rPr>
          <w:sz w:val="22"/>
          <w:szCs w:val="22"/>
        </w:rPr>
        <w:t>Ответственность должностных лиц контрольно-счетной палаты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Должностные лица контрольно-счетной палаты несут ответственность за достоверность результатов проводимых контрольных мероприятий и экспертно-аналитических работ.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Должностные лица контрольн</w:t>
      </w:r>
      <w:proofErr w:type="gramStart"/>
      <w:r w:rsidRPr="00924D52">
        <w:rPr>
          <w:sz w:val="22"/>
          <w:szCs w:val="22"/>
        </w:rPr>
        <w:t>о-</w:t>
      </w:r>
      <w:proofErr w:type="gramEnd"/>
      <w:r w:rsidRPr="00924D52">
        <w:rPr>
          <w:sz w:val="22"/>
          <w:szCs w:val="22"/>
        </w:rPr>
        <w:t xml:space="preserve"> счетной палаты несут дисциплинарную ответственность, вплоть до увольнения, за несанкционированное предание гласности  окончательных и промежуточных результатов контрольных мероприятий и экспертно-аналитических работ, проводимых контрольно-счетной палатой, либо с ее участием.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23.</w:t>
      </w:r>
      <w:r w:rsidRPr="00924D52">
        <w:rPr>
          <w:sz w:val="22"/>
          <w:szCs w:val="22"/>
        </w:rPr>
        <w:t>Обжалование действий должностных лиц контрольно-счетной палаты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 xml:space="preserve">Органы местного самоуправления, хозяйствующие субъекты, должностные лица,  граждане вправе обратиться в  суд с заявлением о признании </w:t>
      </w:r>
      <w:proofErr w:type="gramStart"/>
      <w:r w:rsidRPr="00924D52">
        <w:rPr>
          <w:sz w:val="22"/>
          <w:szCs w:val="22"/>
        </w:rPr>
        <w:t>недействительными</w:t>
      </w:r>
      <w:proofErr w:type="gramEnd"/>
      <w:r w:rsidRPr="00924D52">
        <w:rPr>
          <w:sz w:val="22"/>
          <w:szCs w:val="22"/>
        </w:rPr>
        <w:t xml:space="preserve"> полностью или частично предписаний контрольно-счетной палаты, незаконными действия должностных лиц </w:t>
      </w:r>
      <w:r w:rsidRPr="00924D52">
        <w:rPr>
          <w:sz w:val="22"/>
          <w:szCs w:val="22"/>
        </w:rPr>
        <w:lastRenderedPageBreak/>
        <w:t>контрольно-счетной палаты, а также обратиться с жалобой Совет района. Приостановление исполнения предписания контрольно-счетной палаты возможно только в судебном порядке.</w:t>
      </w:r>
    </w:p>
    <w:p w:rsidR="0048175B" w:rsidRPr="00924D52" w:rsidRDefault="0048175B" w:rsidP="0048175B">
      <w:pPr>
        <w:jc w:val="center"/>
        <w:rPr>
          <w:b/>
          <w:sz w:val="22"/>
          <w:szCs w:val="22"/>
        </w:rPr>
      </w:pPr>
      <w:r w:rsidRPr="00924D52">
        <w:rPr>
          <w:b/>
          <w:sz w:val="22"/>
          <w:szCs w:val="22"/>
        </w:rPr>
        <w:t xml:space="preserve">Глава </w:t>
      </w:r>
      <w:r w:rsidRPr="00924D52">
        <w:rPr>
          <w:b/>
          <w:sz w:val="22"/>
          <w:szCs w:val="22"/>
          <w:lang w:val="en-US"/>
        </w:rPr>
        <w:t>V</w:t>
      </w:r>
      <w:r w:rsidRPr="00924D52">
        <w:rPr>
          <w:b/>
          <w:sz w:val="22"/>
          <w:szCs w:val="22"/>
        </w:rPr>
        <w:t>. Порядок деятельности контрольно-счетной палаты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24.</w:t>
      </w:r>
      <w:r w:rsidRPr="00924D52">
        <w:rPr>
          <w:sz w:val="22"/>
          <w:szCs w:val="22"/>
        </w:rPr>
        <w:t xml:space="preserve"> Регламент контрольно-счетной палаты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Внутренние вопросы деятельности контрольно-счетной палаты, распределение обязанностей между аудиторами, функции и взаимодействие структурных подразделений контрольно-счетной палаты, порядок ведения дел, подготовки и проведения контрольных мероприятий и экспертно-аналитических работ, иной деятельности определяются Регламентом контрольно-счетной палаты и разрабатываемыми на его основе инструкциями, положениями.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Регламент контрольно-счетной палаты принимается Коллегией контрольно-счетной палаты и утверждается председателем контрольно-счетной палаты.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25</w:t>
      </w:r>
      <w:r w:rsidRPr="00924D52">
        <w:rPr>
          <w:sz w:val="22"/>
          <w:szCs w:val="22"/>
        </w:rPr>
        <w:t>. Планирование работы контрольно-счетной палаты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 xml:space="preserve">Контрольно-счетная палата строит свою деятельность самостоятельно на основе годовых (полугодовых) планов, которые формируются исходя из необходимости обеспечения всестороннего системного </w:t>
      </w:r>
      <w:proofErr w:type="gramStart"/>
      <w:r w:rsidRPr="00924D52">
        <w:rPr>
          <w:sz w:val="22"/>
          <w:szCs w:val="22"/>
        </w:rPr>
        <w:t>контроля за</w:t>
      </w:r>
      <w:proofErr w:type="gramEnd"/>
      <w:r w:rsidRPr="00924D52">
        <w:rPr>
          <w:sz w:val="22"/>
          <w:szCs w:val="22"/>
        </w:rPr>
        <w:t xml:space="preserve"> исполнением бюджета муниципального образования с учетом всех видов и направлений деятельности контрольно-счетной палаты. Планы включают контрольные мероприятия и экспертно-аналитические работы с указанием сроков их проведения и ответственных исполнителей.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Обязательному включению в планы работ контрольно-счетной палаты подлежат поручения Совета района и главы Нурлатского муниципального района, а также обращения не менее одной пятой от уставленного числа депутатов Совета района.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Обязательному рассмотрению при формировании планов работы контрольно-счетной палаты подлежат запросы комитетов, постоянных комиссий  и депутатов Совета района, главы Нурлатского муниципального района Исполнительного комитета района.</w:t>
      </w:r>
    </w:p>
    <w:p w:rsidR="0048175B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Внеплановые контрольные мероприятия и экспертно-аналитические работы проводятся на основании решения (постановления) Совета района, главы Нурлатского муниципального района, Исполнительного комитета района или на основании решения Коллегии контрольно-счетной палаты, утвержденного председателем контрольно-счетной палаты.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26</w:t>
      </w:r>
      <w:r w:rsidRPr="00924D52">
        <w:rPr>
          <w:sz w:val="22"/>
          <w:szCs w:val="22"/>
        </w:rPr>
        <w:t>. Виды деятельности контрольно-счетной палаты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В процессе реализации задач, возложенных на контрольно-счетную палату, она выполняет следующие виды деятельности: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проверка – контрольное мероприятие, осуществляемое в целях выполнения задач контрольно-счетной палаты;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обследование – контрольное мероприятие, осуществляемое в целях оперативного выявления положения дел по определенному вопросу, входящему в компетенцию контрольно-счетной  палаты, в том числе, в целях определения целесообразности и необходимости проведения проверки;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 - экспертиза – проведение исследования, включающего в себя комплексный анализ и оценку документов (проектов документов) или вопроса (вопросов), результатом которого является выработка предложений и рекомендаций. Результаты экспертизы оформляются в виде заключения или информационно-аналитической записки.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27.</w:t>
      </w:r>
      <w:r w:rsidRPr="00924D52">
        <w:rPr>
          <w:sz w:val="22"/>
          <w:szCs w:val="22"/>
        </w:rPr>
        <w:t>Организация проверок и обследований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Проверки и обследования проводятся либо по месту нахождения проверяемого объекта, либо по месту нахождения контрольно-счетной палаты. В последнем случае руководство проверяемого объекта обязано представить все запрашиваемые должностными лицами контрольно-счетной палаты документы в их распоряжение. Должностные лица контрольно-счетной палаты несут ответственность за сохранность переданных документов. Сроки, объемы и способы проведения проверки контрольно-счетная палата устанавливает по своему усмотрению.</w:t>
      </w:r>
    </w:p>
    <w:p w:rsidR="0048175B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При проведении проверок и обследований сотрудники контрольно-счетной палаты не должны вмешиваться в оперативную деятельность проверяемых организаций.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28.</w:t>
      </w:r>
      <w:r w:rsidRPr="00924D52">
        <w:rPr>
          <w:sz w:val="22"/>
          <w:szCs w:val="22"/>
        </w:rPr>
        <w:t xml:space="preserve"> Оформление результатов проверок и обследований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По итогам проверки или обследования ответственные должностные лица контрольно-счетной палаты составляют и подписывают акты, а также отчеты, заключения, справки и другие документы, предусматриваемые Регламентом контрольно-счетной палаты, за достоверность которых несут персональную ответственность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lastRenderedPageBreak/>
        <w:tab/>
        <w:t>Результаты проверок и обследований доводятся до сведения руководства проверяемой организации, а также других организаций и лиц по усмотрению контрольно-счетной палаты. Руководство проверяемой организации имеет право в пятидневный срок, со дня получения акта (справки) на ознакомление выразить свое мнение о результатах проверки, которое прилагается к акту (справке)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О выявленных нарушениях действующих нормативных правовых актов и причиненном ущербе контрольно-счетная палата  информирует Совет района и Исполнительный комитет района, а  при выявлении нарушений законодательства, влекущего за собой уголовную ответственность, представляет соответствующие материалы в правоохранительные органы.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Сотрудники контрольно-счетной палаты и привлеченные к ее работе специалисты могут использовать данные, полученные в ходе проверок и обследований, в том числе другими органами государственного финансового контроля, только в интересах выполнения работ, проводимых контрольно-счетной палатой.</w:t>
      </w:r>
    </w:p>
    <w:p w:rsidR="0048175B" w:rsidRPr="00924D52" w:rsidRDefault="0048175B" w:rsidP="0048175B">
      <w:pPr>
        <w:ind w:firstLine="708"/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29.</w:t>
      </w:r>
      <w:r w:rsidRPr="00924D52">
        <w:rPr>
          <w:sz w:val="22"/>
          <w:szCs w:val="22"/>
        </w:rPr>
        <w:t xml:space="preserve"> Анализ результатов контрольных мероприятий и экспертно-аналитических работ </w:t>
      </w:r>
    </w:p>
    <w:p w:rsidR="0048175B" w:rsidRPr="00924D52" w:rsidRDefault="0048175B" w:rsidP="0048175B">
      <w:pPr>
        <w:ind w:firstLine="708"/>
        <w:jc w:val="both"/>
        <w:rPr>
          <w:sz w:val="22"/>
          <w:szCs w:val="22"/>
        </w:rPr>
      </w:pPr>
      <w:r w:rsidRPr="00924D52">
        <w:rPr>
          <w:sz w:val="22"/>
          <w:szCs w:val="22"/>
        </w:rPr>
        <w:t>Контрольно – счетная палата систематически анализирует итоги проводимых контрольных мероприятий и экспертно-аналитических работ, обобщает и исследует причины и последствия отклонений и нарушений в  процессе формирования доходов и расходования средств бюджета муниципального образования.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На основе полученных данных контрольно-счетная палата разрабатывает предложения по совершенствованию бюджетного процесса и нормативных правовых  актов муниципального образования по бюджетным вопросам и представляет их на рассмотрение Совета района.</w:t>
      </w:r>
    </w:p>
    <w:p w:rsidR="0048175B" w:rsidRPr="00924D52" w:rsidRDefault="0048175B" w:rsidP="0048175B">
      <w:pPr>
        <w:ind w:firstLine="708"/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30</w:t>
      </w:r>
      <w:r w:rsidRPr="00924D52">
        <w:rPr>
          <w:sz w:val="22"/>
          <w:szCs w:val="22"/>
        </w:rPr>
        <w:t>. Организационно – методическое обеспечение работы контрольно-счетной палаты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  <w:t>В целях обеспечения скоординированной, результативной, действенной и экономически эффективной деятельности контрольных и экспертно-аналитических подразделений контрольно-счетной палаты, при проведении контрольных мероприятий и экспертн</w:t>
      </w:r>
      <w:proofErr w:type="gramStart"/>
      <w:r w:rsidRPr="00924D52">
        <w:rPr>
          <w:sz w:val="22"/>
          <w:szCs w:val="22"/>
        </w:rPr>
        <w:t>о-</w:t>
      </w:r>
      <w:proofErr w:type="gramEnd"/>
      <w:r w:rsidRPr="00924D52">
        <w:rPr>
          <w:sz w:val="22"/>
          <w:szCs w:val="22"/>
        </w:rPr>
        <w:t xml:space="preserve"> аналитических работ  контрольно-счетная палата разрабатывает методические указания и рекомендации по их проведению, которые рассматриваются и утверждаются в порядке, установленном Регламентом контрольно-счетной палаты.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Pr="00924D52">
        <w:rPr>
          <w:b/>
          <w:sz w:val="22"/>
          <w:szCs w:val="22"/>
        </w:rPr>
        <w:t>Статья 31.</w:t>
      </w:r>
      <w:r w:rsidRPr="00924D52">
        <w:rPr>
          <w:sz w:val="22"/>
          <w:szCs w:val="22"/>
        </w:rPr>
        <w:t xml:space="preserve"> Взаимодействие контрольно-счетной палаты с органами государственного и муниципального финансового контроля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</w:r>
      <w:proofErr w:type="gramStart"/>
      <w:r w:rsidRPr="00924D52">
        <w:rPr>
          <w:sz w:val="22"/>
          <w:szCs w:val="22"/>
        </w:rPr>
        <w:t>Контрольно-счетная палата при осуществлении своей деятельности может взаимодействовать с органами государственного и муниципального финансового контроля на основании заключенных договоров (соглашений) о сотрудничестве, получать от них необходимую информацию для обеспечения своей деятельности, обмениваться методическими и нормативными материалами  и иной необходимой информацией, участвовать  по согласованию с ними в совместных контрольных мероприятиях  и экспертно – аналитических работах.</w:t>
      </w:r>
      <w:proofErr w:type="gramEnd"/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32.</w:t>
      </w:r>
      <w:r w:rsidRPr="00924D52">
        <w:rPr>
          <w:sz w:val="22"/>
          <w:szCs w:val="22"/>
        </w:rPr>
        <w:t xml:space="preserve"> Взаимодействие контрольно-счетной палаты с казначейством муниципального образования и территориальными органами федерального казначейства.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</w:r>
      <w:proofErr w:type="gramStart"/>
      <w:r w:rsidRPr="00924D52">
        <w:rPr>
          <w:sz w:val="22"/>
          <w:szCs w:val="22"/>
        </w:rPr>
        <w:t>Контрольно-счетная палата при проведении контрольных мероприятий и экспертно-аналитических работ взаимодействует с казначейством муниципального образования Казначейство муниципального образования представляет контрольно-счетной палате утвержденную свободную бюджетную роспись бюджета муниципального образования и изменения к ней, утвержденный в установленном порядке перечень главных распорядителей, распорядителей и получателей средств бюджета муниципального образования, оперативную информацию о ходе исполнения бюджета муниципального образования, информацию о движении средств на счетах по</w:t>
      </w:r>
      <w:proofErr w:type="gramEnd"/>
      <w:r w:rsidRPr="00924D52">
        <w:rPr>
          <w:sz w:val="22"/>
          <w:szCs w:val="22"/>
        </w:rPr>
        <w:t xml:space="preserve"> учету средств бюджета, а также информацию о результатах деятельности казначейства муниципального образования, методологические и инструктивные материалы по вопросам исполнения бюджета муниципального образования.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</w:r>
      <w:proofErr w:type="gramStart"/>
      <w:r w:rsidRPr="00924D52">
        <w:rPr>
          <w:sz w:val="22"/>
          <w:szCs w:val="22"/>
        </w:rPr>
        <w:t>В случае кассового обслуживания исполнения местного бюджета территориальными органами  федерального казначейства контрольно-счетная палата при осуществлении своей деятельности может взаимодействовать с соответствующими отделением федерального казначейства на основании заключенного договора (соглашения) о сотрудничестве, получать от указанного органа оперативную информацию о ходе исполнения бюджета муниципального образования, информацию о движении средств на счетах  по учету средств бюджета, методологические и инструктивные материалы по вопросам исполнения</w:t>
      </w:r>
      <w:proofErr w:type="gramEnd"/>
      <w:r w:rsidRPr="00924D52">
        <w:rPr>
          <w:sz w:val="22"/>
          <w:szCs w:val="22"/>
        </w:rPr>
        <w:t xml:space="preserve"> бюджета.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lastRenderedPageBreak/>
        <w:t>Статья 33</w:t>
      </w:r>
      <w:r w:rsidRPr="00924D52">
        <w:rPr>
          <w:sz w:val="22"/>
          <w:szCs w:val="22"/>
        </w:rPr>
        <w:t>. Взаимодействие контрольно-счетной палаты с правоохранительными органами</w:t>
      </w:r>
    </w:p>
    <w:p w:rsidR="0048175B" w:rsidRPr="00924D52" w:rsidRDefault="0048175B" w:rsidP="0048175B">
      <w:pPr>
        <w:ind w:firstLine="708"/>
        <w:jc w:val="both"/>
        <w:rPr>
          <w:sz w:val="22"/>
          <w:szCs w:val="22"/>
        </w:rPr>
      </w:pPr>
      <w:r w:rsidRPr="00924D52">
        <w:rPr>
          <w:sz w:val="22"/>
          <w:szCs w:val="22"/>
        </w:rPr>
        <w:t>Правоохранительные органы в пределах своих полномочий и на основании заключенного договора (соглашения) о сотрудничестве оказывают содействие сотрудникам контрольно-счетной палаты для выполнения ими служебных обязанностей</w:t>
      </w:r>
    </w:p>
    <w:p w:rsidR="0048175B" w:rsidRPr="00924D52" w:rsidRDefault="0048175B" w:rsidP="0048175B">
      <w:pPr>
        <w:ind w:firstLine="708"/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34</w:t>
      </w:r>
      <w:r w:rsidRPr="00924D52">
        <w:rPr>
          <w:sz w:val="22"/>
          <w:szCs w:val="22"/>
        </w:rPr>
        <w:t>. Использование контрольно-счетной палатой материалов проверок и ревизий, проведенных другими контрольными органами</w:t>
      </w:r>
    </w:p>
    <w:p w:rsidR="0048175B" w:rsidRPr="00924D52" w:rsidRDefault="0048175B" w:rsidP="0048175B">
      <w:pPr>
        <w:ind w:firstLine="708"/>
        <w:jc w:val="both"/>
        <w:rPr>
          <w:sz w:val="22"/>
          <w:szCs w:val="22"/>
        </w:rPr>
      </w:pPr>
      <w:r w:rsidRPr="00924D52">
        <w:rPr>
          <w:sz w:val="22"/>
          <w:szCs w:val="22"/>
        </w:rPr>
        <w:t>При необходимости контрольно-счетная палата может использовать материалы проверок и ревизий, проведенных другими контрольными органами по согласованию с ними. При этом контрольно-счетная палата обеспечивает надлежащий режим использования указанных материалов, предусмотренный по соглашению с  предоставившими их органами.</w:t>
      </w:r>
    </w:p>
    <w:p w:rsidR="0048175B" w:rsidRPr="00924D52" w:rsidRDefault="0048175B" w:rsidP="0048175B">
      <w:pPr>
        <w:ind w:firstLine="708"/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35</w:t>
      </w:r>
      <w:r w:rsidRPr="00924D52">
        <w:rPr>
          <w:sz w:val="22"/>
          <w:szCs w:val="22"/>
        </w:rPr>
        <w:t>. Привлечение к проверкам и обследованиям специалистов иных организаций и независимых экспертов</w:t>
      </w:r>
    </w:p>
    <w:p w:rsidR="0048175B" w:rsidRPr="00924D52" w:rsidRDefault="0048175B" w:rsidP="0048175B">
      <w:pPr>
        <w:ind w:firstLine="708"/>
        <w:jc w:val="both"/>
        <w:rPr>
          <w:sz w:val="22"/>
          <w:szCs w:val="22"/>
        </w:rPr>
      </w:pPr>
      <w:r w:rsidRPr="00924D52">
        <w:rPr>
          <w:sz w:val="22"/>
          <w:szCs w:val="22"/>
        </w:rPr>
        <w:t>Контрольно-счетная палата на договорных основах может привлекать к проводимым контрольным мероприятиям и экспертно-аналитическим работам специалистов иных организаций и независимых экспертов</w:t>
      </w:r>
    </w:p>
    <w:p w:rsidR="0048175B" w:rsidRPr="00CF3054" w:rsidRDefault="0048175B" w:rsidP="0048175B">
      <w:pPr>
        <w:ind w:firstLine="708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924D52">
        <w:rPr>
          <w:b/>
          <w:sz w:val="22"/>
          <w:szCs w:val="22"/>
        </w:rPr>
        <w:t>Статья 36</w:t>
      </w:r>
      <w:r w:rsidRPr="00924D52">
        <w:rPr>
          <w:sz w:val="22"/>
          <w:szCs w:val="22"/>
        </w:rPr>
        <w:t xml:space="preserve">.  </w:t>
      </w:r>
      <w:r w:rsidRPr="00CF3054">
        <w:rPr>
          <w:sz w:val="22"/>
          <w:szCs w:val="22"/>
        </w:rPr>
        <w:t>Ежегодный отчет</w:t>
      </w:r>
    </w:p>
    <w:p w:rsidR="0048175B" w:rsidRPr="00924D52" w:rsidRDefault="0048175B" w:rsidP="0048175B">
      <w:pPr>
        <w:ind w:firstLine="708"/>
        <w:jc w:val="both"/>
        <w:rPr>
          <w:sz w:val="22"/>
          <w:szCs w:val="22"/>
        </w:rPr>
      </w:pPr>
      <w:r w:rsidRPr="00924D52">
        <w:rPr>
          <w:sz w:val="22"/>
          <w:szCs w:val="22"/>
        </w:rPr>
        <w:t>Контрольно-счетная палата ежегодно представляет Совету района отчет о проведенных контрольных мероприятиях и экспертно – аналитических работах в рамках осуществления внешнего финансового контроля, выводах, рекомендациях и предложениях по их результатам. Отчет контрольно-счетной палаты ежегодно публикуется для ознакомления общественности в средствах массовой  информации.</w:t>
      </w:r>
    </w:p>
    <w:p w:rsidR="0048175B" w:rsidRPr="00924D52" w:rsidRDefault="0048175B" w:rsidP="0048175B">
      <w:pPr>
        <w:ind w:firstLine="708"/>
        <w:jc w:val="center"/>
        <w:rPr>
          <w:b/>
          <w:sz w:val="22"/>
          <w:szCs w:val="22"/>
        </w:rPr>
      </w:pPr>
      <w:r w:rsidRPr="00924D52">
        <w:rPr>
          <w:b/>
          <w:sz w:val="22"/>
          <w:szCs w:val="22"/>
        </w:rPr>
        <w:t xml:space="preserve">Глава </w:t>
      </w:r>
      <w:r w:rsidRPr="00924D52">
        <w:rPr>
          <w:b/>
          <w:sz w:val="22"/>
          <w:szCs w:val="22"/>
          <w:lang w:val="en-US"/>
        </w:rPr>
        <w:t>VI</w:t>
      </w:r>
      <w:r w:rsidRPr="00924D52">
        <w:rPr>
          <w:b/>
          <w:sz w:val="22"/>
          <w:szCs w:val="22"/>
        </w:rPr>
        <w:t>. Гарантии правового статуса, материальное и социальное обеспечение сотрудников контрольно-счетной палаты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37.</w:t>
      </w:r>
      <w:r w:rsidRPr="00924D52">
        <w:rPr>
          <w:sz w:val="22"/>
          <w:szCs w:val="22"/>
        </w:rPr>
        <w:t xml:space="preserve"> Гарантии правового статуса сотрудников контрольн</w:t>
      </w:r>
      <w:proofErr w:type="gramStart"/>
      <w:r w:rsidRPr="00924D52">
        <w:rPr>
          <w:sz w:val="22"/>
          <w:szCs w:val="22"/>
        </w:rPr>
        <w:t>о-</w:t>
      </w:r>
      <w:proofErr w:type="gramEnd"/>
      <w:r w:rsidRPr="00924D52">
        <w:rPr>
          <w:sz w:val="22"/>
          <w:szCs w:val="22"/>
        </w:rPr>
        <w:t xml:space="preserve"> счетной палаты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ab/>
      </w:r>
      <w:proofErr w:type="gramStart"/>
      <w:r w:rsidRPr="00924D52">
        <w:rPr>
          <w:sz w:val="22"/>
          <w:szCs w:val="22"/>
        </w:rPr>
        <w:t>Лица</w:t>
      </w:r>
      <w:proofErr w:type="gramEnd"/>
      <w:r w:rsidRPr="00924D52">
        <w:rPr>
          <w:sz w:val="22"/>
          <w:szCs w:val="22"/>
        </w:rPr>
        <w:t xml:space="preserve"> замещающие в контрольно-счетной палате муниципального образования муниципальные должности, учрежденные для исполнения и обеспечения полномочий контрольно-счетной палаты, являются муниципальными служащими. Порядок прохождения муниципальной службы устанавливается законами Российской  Федерации и субъекта Российской Федерации о муниципальной службе.</w:t>
      </w:r>
    </w:p>
    <w:p w:rsidR="0048175B" w:rsidRPr="00924D52" w:rsidRDefault="0048175B" w:rsidP="0048175B">
      <w:pPr>
        <w:ind w:firstLine="900"/>
        <w:jc w:val="both"/>
        <w:rPr>
          <w:sz w:val="22"/>
          <w:szCs w:val="22"/>
        </w:rPr>
      </w:pPr>
      <w:r w:rsidRPr="00924D52">
        <w:rPr>
          <w:sz w:val="22"/>
          <w:szCs w:val="22"/>
        </w:rPr>
        <w:t>Председатель, аудиторы контрольно-счетной палаты могут быть досрочно освобождены от должности решением Совета района в случаях: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>а)  утраты председателем, аудитором контрольно-счетной палаты гражданства Российской Федерации;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>б) вступления в законную силу обвинительного приговора суда в отношении лица, являющегося председателем, аудитором контрольно-счетной палаты;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>в) признание председателя, аудитора контрольно-счетной палаты недееспособным вступившим в законную силу решением суда;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>г) признание председателя, аудитора контрольно-счетной палаты безвестно отсутствующим или объявленным умершим;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proofErr w:type="spellStart"/>
      <w:r w:rsidRPr="00924D52">
        <w:rPr>
          <w:sz w:val="22"/>
          <w:szCs w:val="22"/>
        </w:rPr>
        <w:t>д</w:t>
      </w:r>
      <w:proofErr w:type="spellEnd"/>
      <w:r w:rsidRPr="00924D52">
        <w:rPr>
          <w:sz w:val="22"/>
          <w:szCs w:val="22"/>
        </w:rPr>
        <w:t>) достижение председателя, аудитора контрольно-счетной палаты возраста 60 лет;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>е) письменное заявление председателя, аудитора контрольно-счетной палаты о сложении своих полномочий;</w:t>
      </w:r>
    </w:p>
    <w:p w:rsidR="0048175B" w:rsidRPr="00924D52" w:rsidRDefault="0048175B" w:rsidP="0048175B">
      <w:pPr>
        <w:ind w:firstLine="900"/>
        <w:jc w:val="both"/>
        <w:rPr>
          <w:sz w:val="22"/>
          <w:szCs w:val="22"/>
        </w:rPr>
      </w:pPr>
      <w:r w:rsidRPr="00924D52">
        <w:rPr>
          <w:sz w:val="22"/>
          <w:szCs w:val="22"/>
        </w:rPr>
        <w:t>Решение о прекращении полномочий председателя, заместителя (заместителей) председателя, аудиторов контрольно-счетной палаты по основаниям, предусмотренным настоящей статьей, оформляется решением (постановлением) представительного органа муниципального образования, в котором определяется день прекращения полномочий.</w:t>
      </w:r>
    </w:p>
    <w:p w:rsidR="0048175B" w:rsidRPr="00924D52" w:rsidRDefault="0048175B" w:rsidP="0048175B">
      <w:pPr>
        <w:ind w:firstLine="900"/>
        <w:jc w:val="both"/>
        <w:rPr>
          <w:sz w:val="22"/>
          <w:szCs w:val="22"/>
        </w:rPr>
      </w:pPr>
      <w:r w:rsidRPr="00924D52">
        <w:rPr>
          <w:sz w:val="22"/>
          <w:szCs w:val="22"/>
        </w:rPr>
        <w:t>Деятельность контрольно-счетной палаты не может быть приостановлена в связи с роспуском Совета района.</w:t>
      </w:r>
    </w:p>
    <w:p w:rsidR="0048175B" w:rsidRPr="00924D52" w:rsidRDefault="0048175B" w:rsidP="0048175B">
      <w:pPr>
        <w:ind w:firstLine="54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924D52">
        <w:rPr>
          <w:b/>
          <w:sz w:val="22"/>
          <w:szCs w:val="22"/>
        </w:rPr>
        <w:t xml:space="preserve">Статья 38. </w:t>
      </w:r>
      <w:r w:rsidRPr="00924D52">
        <w:rPr>
          <w:sz w:val="22"/>
          <w:szCs w:val="22"/>
        </w:rPr>
        <w:t>Материальное и социальное обеспечение сотрудников контрольно-счетной палаты</w:t>
      </w:r>
    </w:p>
    <w:p w:rsidR="0048175B" w:rsidRPr="00924D52" w:rsidRDefault="0048175B" w:rsidP="0048175B">
      <w:pPr>
        <w:ind w:firstLine="900"/>
        <w:jc w:val="both"/>
        <w:rPr>
          <w:sz w:val="22"/>
          <w:szCs w:val="22"/>
        </w:rPr>
      </w:pPr>
      <w:r w:rsidRPr="00924D52">
        <w:rPr>
          <w:sz w:val="22"/>
          <w:szCs w:val="22"/>
        </w:rPr>
        <w:t>Органы местного самоуправления принимают необходимые меры по материальному и социальному обеспечению сотрудников контрольно-счетной палаты, являющихся муниципальными служащими муниципального образования.</w:t>
      </w:r>
    </w:p>
    <w:p w:rsidR="0048175B" w:rsidRPr="00924D52" w:rsidRDefault="0048175B" w:rsidP="0048175B">
      <w:pPr>
        <w:ind w:firstLine="900"/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Председателю контрольно-счетной палаты, замещающему муниципальную должность муниципального образования категории «А», устанавливается денежное вознаграждение и </w:t>
      </w:r>
      <w:r w:rsidRPr="00924D52">
        <w:rPr>
          <w:sz w:val="22"/>
          <w:szCs w:val="22"/>
        </w:rPr>
        <w:lastRenderedPageBreak/>
        <w:t>надбавки к нему в размере денежного вознаграждения заместителя руководителя Исполнительного комитета района и надбавок к нему.</w:t>
      </w:r>
    </w:p>
    <w:p w:rsidR="0048175B" w:rsidRPr="00924D52" w:rsidRDefault="0048175B" w:rsidP="0048175B">
      <w:pPr>
        <w:ind w:firstLine="902"/>
        <w:jc w:val="both"/>
        <w:rPr>
          <w:sz w:val="22"/>
          <w:szCs w:val="22"/>
        </w:rPr>
      </w:pPr>
      <w:r w:rsidRPr="00924D52">
        <w:rPr>
          <w:sz w:val="22"/>
          <w:szCs w:val="22"/>
        </w:rPr>
        <w:t>Аудитору (аудиторам) контрольно-счетной палаты, замещающего муниципальную должность муниципального образования категории «А», устанавливается денежное вознаграждение  и надбавки к нему в размере денежного вознаграждения руководителя самостоятельного отдела Исполнительного комитета района и надбавок к нему.</w:t>
      </w:r>
    </w:p>
    <w:p w:rsidR="0048175B" w:rsidRPr="00924D52" w:rsidRDefault="0048175B" w:rsidP="0048175B">
      <w:pPr>
        <w:ind w:firstLine="902"/>
        <w:jc w:val="both"/>
        <w:rPr>
          <w:sz w:val="22"/>
          <w:szCs w:val="22"/>
        </w:rPr>
      </w:pPr>
      <w:r w:rsidRPr="00924D52">
        <w:rPr>
          <w:sz w:val="22"/>
          <w:szCs w:val="22"/>
        </w:rPr>
        <w:t>Денежное вознаграждение лиц, замещающих муниципальные должности муниципального образования категории «А», индексируется в размерах и сроки, предусмотренные для муниципальных служащих муниципального образования.</w:t>
      </w:r>
    </w:p>
    <w:p w:rsidR="0048175B" w:rsidRPr="00924D52" w:rsidRDefault="0048175B" w:rsidP="0048175B">
      <w:pPr>
        <w:ind w:firstLine="900"/>
        <w:jc w:val="both"/>
        <w:rPr>
          <w:sz w:val="22"/>
          <w:szCs w:val="22"/>
        </w:rPr>
      </w:pPr>
      <w:r w:rsidRPr="00924D52">
        <w:rPr>
          <w:sz w:val="22"/>
          <w:szCs w:val="22"/>
        </w:rPr>
        <w:t xml:space="preserve">Оплата труда лиц, </w:t>
      </w:r>
      <w:proofErr w:type="gramStart"/>
      <w:r w:rsidRPr="00924D52">
        <w:rPr>
          <w:sz w:val="22"/>
          <w:szCs w:val="22"/>
        </w:rPr>
        <w:t>занимающий</w:t>
      </w:r>
      <w:proofErr w:type="gramEnd"/>
      <w:r w:rsidRPr="00924D52">
        <w:rPr>
          <w:sz w:val="22"/>
          <w:szCs w:val="22"/>
        </w:rPr>
        <w:t xml:space="preserve"> должности, не отнесенные к муниципальным должностям муниципальной службы, и осуществляющих техническое обеспечение деятельности контрольно-счетной палаты, производится в размерах и пределах, установленных для соответствующих работников Исполнительного комитета района.</w:t>
      </w: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39.</w:t>
      </w:r>
      <w:r w:rsidRPr="00924D52">
        <w:rPr>
          <w:sz w:val="22"/>
          <w:szCs w:val="22"/>
        </w:rPr>
        <w:t xml:space="preserve"> Средства на содержание контрольно-счетной палаты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>Средства на содержание контрольно-счетной палаты утверждаются в бюджете муниципального образования отдельной строкой.</w:t>
      </w:r>
    </w:p>
    <w:p w:rsidR="0048175B" w:rsidRPr="00924D52" w:rsidRDefault="0048175B" w:rsidP="0048175B">
      <w:pPr>
        <w:ind w:firstLine="900"/>
        <w:rPr>
          <w:sz w:val="22"/>
          <w:szCs w:val="22"/>
        </w:rPr>
      </w:pPr>
    </w:p>
    <w:p w:rsidR="0048175B" w:rsidRPr="00924D52" w:rsidRDefault="0048175B" w:rsidP="0048175B">
      <w:pPr>
        <w:jc w:val="center"/>
        <w:rPr>
          <w:b/>
          <w:sz w:val="22"/>
          <w:szCs w:val="22"/>
        </w:rPr>
      </w:pPr>
      <w:r w:rsidRPr="00924D52">
        <w:rPr>
          <w:b/>
          <w:sz w:val="22"/>
          <w:szCs w:val="22"/>
        </w:rPr>
        <w:t xml:space="preserve">Глава </w:t>
      </w:r>
      <w:r w:rsidRPr="00924D52">
        <w:rPr>
          <w:b/>
          <w:sz w:val="22"/>
          <w:szCs w:val="22"/>
          <w:lang w:val="en-US"/>
        </w:rPr>
        <w:t>VII</w:t>
      </w:r>
      <w:r w:rsidRPr="00924D52">
        <w:rPr>
          <w:b/>
          <w:sz w:val="22"/>
          <w:szCs w:val="22"/>
        </w:rPr>
        <w:t>. Заключительные положения</w:t>
      </w:r>
    </w:p>
    <w:p w:rsidR="0048175B" w:rsidRPr="00924D52" w:rsidRDefault="0048175B" w:rsidP="0048175B">
      <w:pPr>
        <w:jc w:val="center"/>
        <w:rPr>
          <w:b/>
          <w:sz w:val="22"/>
          <w:szCs w:val="22"/>
        </w:rPr>
      </w:pPr>
    </w:p>
    <w:p w:rsidR="0048175B" w:rsidRPr="00924D52" w:rsidRDefault="0048175B" w:rsidP="0048175B">
      <w:pPr>
        <w:jc w:val="center"/>
        <w:rPr>
          <w:sz w:val="22"/>
          <w:szCs w:val="22"/>
        </w:rPr>
      </w:pPr>
      <w:r w:rsidRPr="00924D52">
        <w:rPr>
          <w:b/>
          <w:sz w:val="22"/>
          <w:szCs w:val="22"/>
        </w:rPr>
        <w:t>Статья 40.</w:t>
      </w:r>
      <w:r w:rsidRPr="00924D52">
        <w:rPr>
          <w:sz w:val="22"/>
          <w:szCs w:val="22"/>
        </w:rPr>
        <w:t xml:space="preserve"> Вступление в силу настоящего Положения Настоящее Положение</w:t>
      </w:r>
    </w:p>
    <w:p w:rsidR="0048175B" w:rsidRPr="00924D52" w:rsidRDefault="0048175B" w:rsidP="0048175B">
      <w:pPr>
        <w:jc w:val="both"/>
        <w:rPr>
          <w:sz w:val="22"/>
          <w:szCs w:val="22"/>
        </w:rPr>
      </w:pPr>
      <w:r w:rsidRPr="00924D52">
        <w:rPr>
          <w:sz w:val="22"/>
          <w:szCs w:val="22"/>
        </w:rPr>
        <w:t>Вступает в силу со дня его официального опубликования.</w:t>
      </w:r>
    </w:p>
    <w:p w:rsidR="00FB19F8" w:rsidRDefault="00FB19F8" w:rsidP="00FB19F8">
      <w:pPr>
        <w:jc w:val="both"/>
        <w:rPr>
          <w:snapToGrid w:val="0"/>
          <w:sz w:val="28"/>
          <w:szCs w:val="28"/>
        </w:rPr>
      </w:pPr>
    </w:p>
    <w:p w:rsidR="00FB19F8" w:rsidRDefault="00FB19F8" w:rsidP="00FB19F8">
      <w:pPr>
        <w:jc w:val="both"/>
        <w:rPr>
          <w:snapToGrid w:val="0"/>
          <w:sz w:val="28"/>
          <w:szCs w:val="28"/>
        </w:rPr>
      </w:pPr>
    </w:p>
    <w:p w:rsidR="003F3FE7" w:rsidRDefault="00BF49D5">
      <w:r>
        <w:t>__________________________________________________________________________________________</w:t>
      </w:r>
    </w:p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B19F8"/>
    <w:rsid w:val="001413DF"/>
    <w:rsid w:val="003F3FE7"/>
    <w:rsid w:val="0048175B"/>
    <w:rsid w:val="004F478A"/>
    <w:rsid w:val="00A27F8B"/>
    <w:rsid w:val="00BF49D5"/>
    <w:rsid w:val="00D97BC5"/>
    <w:rsid w:val="00F979C7"/>
    <w:rsid w:val="00FB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19F8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19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FB19F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12">
    <w:name w:val="Знак1"/>
    <w:basedOn w:val="a"/>
    <w:rsid w:val="00FB19F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B19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9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5795</Words>
  <Characters>33035</Characters>
  <Application>Microsoft Office Word</Application>
  <DocSecurity>0</DocSecurity>
  <Lines>275</Lines>
  <Paragraphs>77</Paragraphs>
  <ScaleCrop>false</ScaleCrop>
  <Company/>
  <LinksUpToDate>false</LinksUpToDate>
  <CharactersWithSpaces>38753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7</cp:revision>
  <dcterms:created xsi:type="dcterms:W3CDTF">2011-09-27T06:43:00Z</dcterms:created>
  <dcterms:modified xsi:type="dcterms:W3CDTF">2011-09-28T06:11:00Z</dcterms:modified>
</cp:coreProperties>
</file>