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4E" w:rsidRPr="00D6234E" w:rsidRDefault="00D6234E" w:rsidP="00D6234E">
      <w:pPr>
        <w:pStyle w:val="1"/>
        <w:tabs>
          <w:tab w:val="left" w:pos="6331"/>
        </w:tabs>
        <w:jc w:val="center"/>
        <w:rPr>
          <w:szCs w:val="28"/>
        </w:rPr>
      </w:pPr>
      <w:r w:rsidRPr="00D6234E">
        <w:rPr>
          <w:szCs w:val="28"/>
        </w:rPr>
        <w:t>СОВЕТ НУРЛАТСКОГО МУНИЦИПАЛЬНОГО РАЙОНА</w:t>
      </w:r>
    </w:p>
    <w:p w:rsidR="00D6234E" w:rsidRPr="00D6234E" w:rsidRDefault="00D6234E" w:rsidP="00D6234E">
      <w:pPr>
        <w:jc w:val="center"/>
        <w:rPr>
          <w:sz w:val="28"/>
          <w:szCs w:val="28"/>
        </w:rPr>
      </w:pPr>
      <w:r w:rsidRPr="00D6234E">
        <w:rPr>
          <w:b/>
          <w:sz w:val="28"/>
          <w:szCs w:val="28"/>
        </w:rPr>
        <w:t xml:space="preserve">    РЕСПУБЛИКИ ТАТАРСТАН</w:t>
      </w:r>
    </w:p>
    <w:p w:rsidR="00D6234E" w:rsidRPr="00D6234E" w:rsidRDefault="00D6234E" w:rsidP="00D6234E">
      <w:pPr>
        <w:jc w:val="center"/>
        <w:rPr>
          <w:sz w:val="28"/>
          <w:szCs w:val="28"/>
        </w:rPr>
      </w:pPr>
    </w:p>
    <w:p w:rsidR="00D6234E" w:rsidRPr="00D6234E" w:rsidRDefault="00D6234E" w:rsidP="00D6234E">
      <w:pPr>
        <w:jc w:val="center"/>
        <w:rPr>
          <w:sz w:val="28"/>
          <w:szCs w:val="28"/>
        </w:rPr>
      </w:pPr>
      <w:r w:rsidRPr="00D6234E">
        <w:rPr>
          <w:rFonts w:ascii="SL_Times New Roman" w:hAnsi="SL_Times New Roman"/>
          <w:sz w:val="28"/>
          <w:szCs w:val="28"/>
        </w:rPr>
        <w:t xml:space="preserve">          </w:t>
      </w:r>
      <w:r w:rsidRPr="00D6234E">
        <w:rPr>
          <w:rFonts w:ascii="SL_Times New Roman" w:hAnsi="SL_Times New Roman"/>
          <w:noProof/>
          <w:sz w:val="28"/>
          <w:szCs w:val="28"/>
        </w:rPr>
        <w:drawing>
          <wp:inline distT="0" distB="0" distL="0" distR="0">
            <wp:extent cx="571500" cy="762000"/>
            <wp:effectExtent l="19050" t="0" r="0" b="0"/>
            <wp:docPr id="1" name="Рисунок 1" descr="герб-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34E" w:rsidRPr="00D6234E" w:rsidRDefault="009E76CA" w:rsidP="009E76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КАРАР</w:t>
      </w:r>
    </w:p>
    <w:p w:rsidR="00D6234E" w:rsidRDefault="00D6234E" w:rsidP="00D6234E">
      <w:pPr>
        <w:jc w:val="center"/>
        <w:rPr>
          <w:b/>
          <w:sz w:val="28"/>
          <w:szCs w:val="28"/>
        </w:rPr>
      </w:pPr>
      <w:r w:rsidRPr="00D6234E">
        <w:rPr>
          <w:b/>
          <w:sz w:val="28"/>
          <w:szCs w:val="28"/>
        </w:rPr>
        <w:t xml:space="preserve">       </w:t>
      </w:r>
      <w:r w:rsidR="009E76CA">
        <w:rPr>
          <w:b/>
          <w:sz w:val="28"/>
          <w:szCs w:val="28"/>
        </w:rPr>
        <w:t xml:space="preserve">  </w:t>
      </w:r>
      <w:r w:rsidRPr="00D623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РЕШЕНИЕ</w:t>
      </w:r>
    </w:p>
    <w:p w:rsidR="00D6234E" w:rsidRPr="00D6234E" w:rsidRDefault="00D6234E" w:rsidP="00D6234E">
      <w:pPr>
        <w:jc w:val="center"/>
        <w:rPr>
          <w:b/>
          <w:sz w:val="28"/>
          <w:szCs w:val="28"/>
        </w:rPr>
      </w:pPr>
    </w:p>
    <w:p w:rsidR="00D6234E" w:rsidRPr="00D6234E" w:rsidRDefault="00D6234E" w:rsidP="00D6234E">
      <w:pPr>
        <w:pStyle w:val="a3"/>
        <w:tabs>
          <w:tab w:val="left" w:pos="10201"/>
        </w:tabs>
        <w:ind w:left="426" w:right="283" w:firstLine="0"/>
        <w:jc w:val="center"/>
        <w:rPr>
          <w:b/>
          <w:szCs w:val="28"/>
        </w:rPr>
      </w:pPr>
      <w:r w:rsidRPr="00D6234E">
        <w:rPr>
          <w:b/>
          <w:szCs w:val="28"/>
        </w:rPr>
        <w:t xml:space="preserve">       Об утверждении инвестиционной программы</w:t>
      </w:r>
    </w:p>
    <w:p w:rsidR="00D6234E" w:rsidRPr="00D6234E" w:rsidRDefault="00D6234E" w:rsidP="00D6234E">
      <w:pPr>
        <w:pStyle w:val="a3"/>
        <w:tabs>
          <w:tab w:val="left" w:pos="10201"/>
        </w:tabs>
        <w:ind w:left="426" w:right="283" w:firstLine="0"/>
        <w:jc w:val="center"/>
        <w:rPr>
          <w:b/>
          <w:szCs w:val="28"/>
        </w:rPr>
      </w:pPr>
      <w:r w:rsidRPr="00D6234E">
        <w:rPr>
          <w:b/>
          <w:szCs w:val="28"/>
        </w:rPr>
        <w:t xml:space="preserve">«Развитие и реконструкция системы водоснабжения </w:t>
      </w:r>
    </w:p>
    <w:p w:rsidR="00D6234E" w:rsidRDefault="00D6234E" w:rsidP="00D6234E">
      <w:pPr>
        <w:pStyle w:val="a3"/>
        <w:tabs>
          <w:tab w:val="left" w:pos="10201"/>
        </w:tabs>
        <w:ind w:left="426" w:right="283" w:firstLine="0"/>
        <w:jc w:val="center"/>
        <w:rPr>
          <w:b/>
          <w:szCs w:val="28"/>
        </w:rPr>
      </w:pPr>
      <w:r w:rsidRPr="00D6234E">
        <w:rPr>
          <w:b/>
          <w:szCs w:val="28"/>
        </w:rPr>
        <w:t xml:space="preserve">   Нурлатского района на 2010-2012гг</w:t>
      </w:r>
      <w:r>
        <w:rPr>
          <w:b/>
          <w:szCs w:val="28"/>
        </w:rPr>
        <w:t xml:space="preserve">. </w:t>
      </w:r>
    </w:p>
    <w:p w:rsidR="00D6234E" w:rsidRDefault="00D6234E" w:rsidP="00D6234E">
      <w:pPr>
        <w:pStyle w:val="a3"/>
        <w:tabs>
          <w:tab w:val="left" w:pos="10201"/>
        </w:tabs>
        <w:ind w:left="426" w:right="283" w:firstLine="0"/>
        <w:jc w:val="center"/>
        <w:rPr>
          <w:b/>
          <w:szCs w:val="28"/>
        </w:rPr>
      </w:pPr>
    </w:p>
    <w:p w:rsidR="00D6234E" w:rsidRPr="00D6234E" w:rsidRDefault="00D6234E" w:rsidP="00D6234E">
      <w:pPr>
        <w:jc w:val="both"/>
        <w:rPr>
          <w:b/>
          <w:sz w:val="28"/>
          <w:szCs w:val="28"/>
        </w:rPr>
      </w:pPr>
      <w:r w:rsidRPr="00D6234E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D6234E">
        <w:rPr>
          <w:b/>
          <w:sz w:val="28"/>
          <w:szCs w:val="28"/>
        </w:rPr>
        <w:t>233</w:t>
      </w:r>
      <w:r>
        <w:rPr>
          <w:b/>
          <w:sz w:val="28"/>
          <w:szCs w:val="28"/>
        </w:rPr>
        <w:t xml:space="preserve">                                                                          от </w:t>
      </w:r>
      <w:r w:rsidRPr="00D6234E">
        <w:rPr>
          <w:b/>
          <w:sz w:val="28"/>
          <w:szCs w:val="28"/>
        </w:rPr>
        <w:t xml:space="preserve">18 февраля 2009 года                                                                                     </w:t>
      </w:r>
    </w:p>
    <w:p w:rsidR="00D6234E" w:rsidRPr="00D6234E" w:rsidRDefault="00D6234E" w:rsidP="00D623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6234E" w:rsidRDefault="00D6234E" w:rsidP="00D6234E">
      <w:pPr>
        <w:pStyle w:val="a3"/>
        <w:tabs>
          <w:tab w:val="left" w:pos="10201"/>
        </w:tabs>
        <w:ind w:left="0" w:right="283" w:firstLine="0"/>
        <w:rPr>
          <w:b/>
          <w:szCs w:val="28"/>
        </w:rPr>
      </w:pPr>
    </w:p>
    <w:p w:rsidR="00D6234E" w:rsidRPr="00CC58F0" w:rsidRDefault="00D6234E" w:rsidP="00D6234E">
      <w:pPr>
        <w:pStyle w:val="a3"/>
        <w:tabs>
          <w:tab w:val="left" w:pos="10201"/>
        </w:tabs>
        <w:ind w:left="426" w:right="283" w:firstLine="0"/>
        <w:jc w:val="both"/>
        <w:rPr>
          <w:b/>
          <w:szCs w:val="28"/>
        </w:rPr>
      </w:pPr>
      <w:r>
        <w:rPr>
          <w:szCs w:val="28"/>
        </w:rPr>
        <w:t xml:space="preserve">        С учетом внесенного органом регулирования Нурлатского муниципального района решение о доступности для потребителей товаров и услуг ООО «Управляющая компания ЖКХ» на услуги водоснабжения и обоснованности расчета, необходимых для реализации инвестиционной программы финансовых потребностей, Совет Нурлатского муниципального района                                                  </w:t>
      </w:r>
      <w:proofErr w:type="gramStart"/>
      <w:r w:rsidRPr="00CC58F0">
        <w:rPr>
          <w:b/>
          <w:szCs w:val="28"/>
        </w:rPr>
        <w:t>Р</w:t>
      </w:r>
      <w:proofErr w:type="gramEnd"/>
      <w:r w:rsidRPr="00CC58F0">
        <w:rPr>
          <w:b/>
          <w:szCs w:val="28"/>
        </w:rPr>
        <w:t xml:space="preserve"> Е Ш И Л:</w:t>
      </w:r>
    </w:p>
    <w:p w:rsidR="00D6234E" w:rsidRDefault="00D6234E" w:rsidP="00D6234E">
      <w:pPr>
        <w:pStyle w:val="a3"/>
        <w:tabs>
          <w:tab w:val="left" w:pos="10201"/>
        </w:tabs>
        <w:ind w:left="426" w:right="283" w:firstLine="850"/>
        <w:jc w:val="both"/>
        <w:rPr>
          <w:szCs w:val="28"/>
        </w:rPr>
      </w:pPr>
    </w:p>
    <w:p w:rsidR="00D6234E" w:rsidRDefault="00D6234E" w:rsidP="00D6234E">
      <w:pPr>
        <w:pStyle w:val="a3"/>
        <w:tabs>
          <w:tab w:val="left" w:pos="10201"/>
        </w:tabs>
        <w:ind w:left="426" w:right="283" w:firstLine="850"/>
        <w:jc w:val="both"/>
        <w:rPr>
          <w:szCs w:val="28"/>
        </w:rPr>
      </w:pPr>
    </w:p>
    <w:p w:rsidR="00D6234E" w:rsidRDefault="00D6234E" w:rsidP="00D6234E">
      <w:pPr>
        <w:pStyle w:val="a3"/>
        <w:tabs>
          <w:tab w:val="left" w:pos="10201"/>
        </w:tabs>
        <w:ind w:left="426" w:right="283" w:firstLine="0"/>
        <w:jc w:val="both"/>
        <w:rPr>
          <w:szCs w:val="28"/>
        </w:rPr>
      </w:pPr>
      <w:r>
        <w:rPr>
          <w:szCs w:val="28"/>
        </w:rPr>
        <w:t>1. Утвердить прилагаемую инвестиционную программу «Развитие и реконструкция системы водоснабжения Нурлатского района на 2010-2012 годы».</w:t>
      </w:r>
    </w:p>
    <w:p w:rsidR="00D6234E" w:rsidRDefault="00D6234E" w:rsidP="00D6234E">
      <w:pPr>
        <w:pStyle w:val="a3"/>
        <w:tabs>
          <w:tab w:val="left" w:pos="10201"/>
        </w:tabs>
        <w:ind w:left="426" w:right="283" w:firstLine="850"/>
        <w:jc w:val="both"/>
        <w:rPr>
          <w:szCs w:val="28"/>
        </w:rPr>
      </w:pPr>
    </w:p>
    <w:p w:rsidR="00D6234E" w:rsidRDefault="00D6234E" w:rsidP="00D6234E">
      <w:pPr>
        <w:pStyle w:val="a3"/>
        <w:numPr>
          <w:ilvl w:val="0"/>
          <w:numId w:val="1"/>
        </w:numPr>
        <w:tabs>
          <w:tab w:val="left" w:pos="10201"/>
        </w:tabs>
        <w:ind w:right="283"/>
        <w:jc w:val="both"/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решения возложить на заместителя председателя Совета Нурлатского муниципального района Терентьева Ю.В. (по согласованию).</w:t>
      </w:r>
    </w:p>
    <w:p w:rsidR="00D6234E" w:rsidRDefault="00D6234E" w:rsidP="00D6234E">
      <w:pPr>
        <w:pStyle w:val="a3"/>
        <w:tabs>
          <w:tab w:val="left" w:pos="10201"/>
        </w:tabs>
        <w:ind w:right="283" w:firstLine="0"/>
        <w:jc w:val="both"/>
        <w:rPr>
          <w:szCs w:val="28"/>
        </w:rPr>
      </w:pPr>
    </w:p>
    <w:p w:rsidR="00D6234E" w:rsidRDefault="00D6234E" w:rsidP="00D6234E">
      <w:pPr>
        <w:pStyle w:val="a3"/>
        <w:tabs>
          <w:tab w:val="left" w:pos="10201"/>
        </w:tabs>
        <w:ind w:right="283" w:firstLine="0"/>
        <w:jc w:val="both"/>
        <w:rPr>
          <w:szCs w:val="28"/>
        </w:rPr>
      </w:pPr>
    </w:p>
    <w:p w:rsidR="00D6234E" w:rsidRDefault="00D6234E" w:rsidP="00D6234E">
      <w:pPr>
        <w:pStyle w:val="a3"/>
        <w:tabs>
          <w:tab w:val="left" w:pos="10201"/>
        </w:tabs>
        <w:ind w:right="283" w:firstLine="0"/>
        <w:jc w:val="both"/>
        <w:rPr>
          <w:szCs w:val="28"/>
        </w:rPr>
      </w:pPr>
    </w:p>
    <w:p w:rsidR="00D6234E" w:rsidRDefault="00D6234E" w:rsidP="00D6234E">
      <w:pPr>
        <w:pStyle w:val="a3"/>
        <w:tabs>
          <w:tab w:val="left" w:pos="10201"/>
        </w:tabs>
        <w:ind w:right="283" w:firstLine="0"/>
        <w:jc w:val="both"/>
        <w:rPr>
          <w:szCs w:val="28"/>
        </w:rPr>
      </w:pPr>
    </w:p>
    <w:p w:rsidR="00D6234E" w:rsidRDefault="00D6234E" w:rsidP="00D6234E">
      <w:pPr>
        <w:pStyle w:val="a3"/>
        <w:tabs>
          <w:tab w:val="left" w:pos="10201"/>
        </w:tabs>
        <w:ind w:right="283" w:firstLine="0"/>
        <w:jc w:val="both"/>
        <w:rPr>
          <w:szCs w:val="28"/>
        </w:rPr>
      </w:pPr>
    </w:p>
    <w:p w:rsidR="00D6234E" w:rsidRDefault="00D6234E" w:rsidP="00D6234E">
      <w:pPr>
        <w:pStyle w:val="a3"/>
        <w:tabs>
          <w:tab w:val="left" w:pos="10201"/>
        </w:tabs>
        <w:ind w:right="283" w:firstLine="0"/>
        <w:jc w:val="both"/>
        <w:rPr>
          <w:szCs w:val="28"/>
        </w:rPr>
      </w:pPr>
      <w:r>
        <w:rPr>
          <w:szCs w:val="28"/>
        </w:rPr>
        <w:t>Председатель Совета</w:t>
      </w:r>
    </w:p>
    <w:p w:rsidR="00D6234E" w:rsidRDefault="00D6234E" w:rsidP="00D6234E">
      <w:pPr>
        <w:pStyle w:val="a3"/>
        <w:tabs>
          <w:tab w:val="left" w:pos="10201"/>
        </w:tabs>
        <w:ind w:right="283" w:firstLine="0"/>
        <w:jc w:val="both"/>
        <w:rPr>
          <w:szCs w:val="28"/>
        </w:rPr>
      </w:pPr>
      <w:r>
        <w:rPr>
          <w:szCs w:val="28"/>
        </w:rPr>
        <w:t xml:space="preserve">Нурлатского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района                      Н.Ш. Шарапов</w:t>
      </w:r>
    </w:p>
    <w:p w:rsidR="00D6234E" w:rsidRDefault="00D6234E" w:rsidP="00D6234E">
      <w:pPr>
        <w:pStyle w:val="a3"/>
        <w:tabs>
          <w:tab w:val="left" w:pos="10201"/>
        </w:tabs>
        <w:ind w:right="283" w:firstLine="0"/>
        <w:jc w:val="both"/>
        <w:rPr>
          <w:szCs w:val="28"/>
        </w:rPr>
      </w:pPr>
    </w:p>
    <w:p w:rsidR="00D6234E" w:rsidRDefault="00D6234E" w:rsidP="00D6234E">
      <w:pPr>
        <w:pStyle w:val="a3"/>
        <w:tabs>
          <w:tab w:val="left" w:pos="10201"/>
        </w:tabs>
        <w:ind w:right="283" w:firstLine="0"/>
        <w:jc w:val="both"/>
        <w:rPr>
          <w:szCs w:val="28"/>
        </w:rPr>
      </w:pPr>
    </w:p>
    <w:p w:rsidR="00D6234E" w:rsidRDefault="00D6234E" w:rsidP="00D6234E">
      <w:pPr>
        <w:pStyle w:val="a3"/>
        <w:tabs>
          <w:tab w:val="left" w:pos="10201"/>
        </w:tabs>
        <w:ind w:right="283" w:firstLine="0"/>
        <w:jc w:val="both"/>
        <w:rPr>
          <w:szCs w:val="28"/>
        </w:rPr>
      </w:pPr>
    </w:p>
    <w:p w:rsidR="00D6234E" w:rsidRDefault="00D6234E" w:rsidP="00D6234E">
      <w:pPr>
        <w:pStyle w:val="a3"/>
        <w:tabs>
          <w:tab w:val="left" w:pos="10201"/>
        </w:tabs>
        <w:ind w:right="283" w:firstLine="0"/>
        <w:jc w:val="both"/>
        <w:rPr>
          <w:szCs w:val="28"/>
        </w:rPr>
      </w:pPr>
    </w:p>
    <w:p w:rsidR="00D6234E" w:rsidRDefault="00D6234E" w:rsidP="00D6234E">
      <w:pPr>
        <w:pStyle w:val="a3"/>
        <w:tabs>
          <w:tab w:val="left" w:pos="10201"/>
        </w:tabs>
        <w:ind w:right="283" w:firstLine="0"/>
        <w:jc w:val="both"/>
        <w:rPr>
          <w:szCs w:val="28"/>
        </w:rPr>
      </w:pPr>
    </w:p>
    <w:tbl>
      <w:tblPr>
        <w:tblW w:w="0" w:type="auto"/>
        <w:tblLayout w:type="fixed"/>
        <w:tblLook w:val="0000"/>
      </w:tblPr>
      <w:tblGrid>
        <w:gridCol w:w="4788"/>
        <w:gridCol w:w="5632"/>
      </w:tblGrid>
      <w:tr w:rsidR="00D6234E" w:rsidTr="00BF0028">
        <w:tc>
          <w:tcPr>
            <w:tcW w:w="4788" w:type="dxa"/>
          </w:tcPr>
          <w:p w:rsidR="00D6234E" w:rsidRDefault="00D6234E" w:rsidP="00BF0028">
            <w:pPr>
              <w:jc w:val="both"/>
              <w:rPr>
                <w:sz w:val="28"/>
              </w:rPr>
            </w:pPr>
          </w:p>
        </w:tc>
        <w:tc>
          <w:tcPr>
            <w:tcW w:w="5632" w:type="dxa"/>
          </w:tcPr>
          <w:p w:rsidR="00D6234E" w:rsidRDefault="00D6234E" w:rsidP="00BF0028">
            <w:pPr>
              <w:jc w:val="both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D6234E" w:rsidRDefault="00D6234E" w:rsidP="00BF0028">
            <w:pPr>
              <w:jc w:val="both"/>
              <w:rPr>
                <w:sz w:val="28"/>
              </w:rPr>
            </w:pPr>
            <w:r>
              <w:rPr>
                <w:sz w:val="28"/>
              </w:rPr>
              <w:t>Руководитель Исполнительного комитета  Нурлатского муниципального района</w:t>
            </w:r>
          </w:p>
          <w:p w:rsidR="00D6234E" w:rsidRDefault="00D6234E" w:rsidP="00BF0028">
            <w:pPr>
              <w:jc w:val="both"/>
              <w:rPr>
                <w:sz w:val="28"/>
              </w:rPr>
            </w:pPr>
            <w:r>
              <w:rPr>
                <w:sz w:val="28"/>
              </w:rPr>
              <w:t>___________ Х.Х.Садыков</w:t>
            </w:r>
          </w:p>
          <w:p w:rsidR="00D6234E" w:rsidRDefault="00D6234E" w:rsidP="00BF0028">
            <w:pPr>
              <w:jc w:val="both"/>
              <w:rPr>
                <w:sz w:val="28"/>
              </w:rPr>
            </w:pPr>
            <w:r>
              <w:rPr>
                <w:sz w:val="28"/>
              </w:rPr>
              <w:t>«_____»_________ 2009 г.</w:t>
            </w:r>
          </w:p>
        </w:tc>
      </w:tr>
    </w:tbl>
    <w:p w:rsidR="00D6234E" w:rsidRDefault="00D6234E" w:rsidP="00D6234E">
      <w:pPr>
        <w:jc w:val="both"/>
        <w:rPr>
          <w:sz w:val="28"/>
        </w:rPr>
      </w:pPr>
    </w:p>
    <w:p w:rsidR="00D6234E" w:rsidRDefault="00D6234E" w:rsidP="00D6234E">
      <w:pPr>
        <w:jc w:val="both"/>
        <w:rPr>
          <w:sz w:val="28"/>
        </w:rPr>
      </w:pPr>
    </w:p>
    <w:p w:rsidR="00D6234E" w:rsidRDefault="00D6234E" w:rsidP="00D6234E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D6234E" w:rsidRDefault="00D6234E" w:rsidP="00D6234E">
      <w:pPr>
        <w:jc w:val="both"/>
        <w:rPr>
          <w:sz w:val="28"/>
        </w:rPr>
      </w:pPr>
    </w:p>
    <w:p w:rsidR="00D6234E" w:rsidRDefault="00D6234E" w:rsidP="00D6234E">
      <w:pPr>
        <w:jc w:val="both"/>
        <w:rPr>
          <w:sz w:val="28"/>
        </w:rPr>
      </w:pPr>
    </w:p>
    <w:p w:rsidR="00D6234E" w:rsidRDefault="00D6234E" w:rsidP="00D6234E">
      <w:pPr>
        <w:jc w:val="both"/>
        <w:rPr>
          <w:b/>
          <w:sz w:val="28"/>
        </w:rPr>
      </w:pPr>
    </w:p>
    <w:p w:rsidR="00D6234E" w:rsidRDefault="00D6234E" w:rsidP="00D6234E">
      <w:pPr>
        <w:jc w:val="both"/>
        <w:rPr>
          <w:b/>
          <w:sz w:val="28"/>
        </w:rPr>
      </w:pPr>
    </w:p>
    <w:p w:rsidR="00D6234E" w:rsidRDefault="00D6234E" w:rsidP="00D6234E">
      <w:pPr>
        <w:jc w:val="both"/>
        <w:rPr>
          <w:b/>
          <w:sz w:val="28"/>
        </w:rPr>
      </w:pPr>
    </w:p>
    <w:p w:rsidR="00D6234E" w:rsidRPr="00D6234E" w:rsidRDefault="00D6234E" w:rsidP="00D6234E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D6234E">
        <w:rPr>
          <w:rFonts w:ascii="Times New Roman" w:hAnsi="Times New Roman" w:cs="Times New Roman"/>
          <w:color w:val="auto"/>
          <w:sz w:val="36"/>
          <w:szCs w:val="36"/>
        </w:rPr>
        <w:t>ТЕХНИЧЕСКОЕ ЗАДАНИЕ</w:t>
      </w:r>
    </w:p>
    <w:p w:rsidR="00D6234E" w:rsidRPr="00D6234E" w:rsidRDefault="00D6234E" w:rsidP="00D6234E">
      <w:pPr>
        <w:jc w:val="center"/>
        <w:rPr>
          <w:b/>
          <w:sz w:val="36"/>
          <w:szCs w:val="36"/>
        </w:rPr>
      </w:pPr>
      <w:r w:rsidRPr="00D6234E">
        <w:rPr>
          <w:b/>
          <w:sz w:val="36"/>
          <w:szCs w:val="36"/>
        </w:rPr>
        <w:t>инвестиционной программы</w:t>
      </w:r>
    </w:p>
    <w:p w:rsidR="00D6234E" w:rsidRPr="00D6234E" w:rsidRDefault="00D6234E" w:rsidP="00D6234E">
      <w:pPr>
        <w:jc w:val="center"/>
        <w:rPr>
          <w:b/>
          <w:sz w:val="36"/>
          <w:szCs w:val="36"/>
        </w:rPr>
      </w:pPr>
      <w:r w:rsidRPr="00D6234E">
        <w:rPr>
          <w:b/>
          <w:sz w:val="36"/>
          <w:szCs w:val="36"/>
        </w:rPr>
        <w:t>По развитию, реконструкции и модернизации систем  теплоснабжения</w:t>
      </w:r>
    </w:p>
    <w:p w:rsidR="00D6234E" w:rsidRPr="00D6234E" w:rsidRDefault="00D6234E" w:rsidP="00D6234E">
      <w:pPr>
        <w:pStyle w:val="3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D6234E">
        <w:rPr>
          <w:rFonts w:ascii="Times New Roman" w:hAnsi="Times New Roman" w:cs="Times New Roman"/>
          <w:color w:val="auto"/>
          <w:sz w:val="36"/>
          <w:szCs w:val="36"/>
        </w:rPr>
        <w:t>ОАО «</w:t>
      </w:r>
      <w:proofErr w:type="spellStart"/>
      <w:r w:rsidRPr="00D6234E">
        <w:rPr>
          <w:rFonts w:ascii="Times New Roman" w:hAnsi="Times New Roman" w:cs="Times New Roman"/>
          <w:color w:val="auto"/>
          <w:sz w:val="36"/>
          <w:szCs w:val="36"/>
        </w:rPr>
        <w:t>Нурлатские</w:t>
      </w:r>
      <w:proofErr w:type="spellEnd"/>
      <w:r w:rsidRPr="00D6234E">
        <w:rPr>
          <w:rFonts w:ascii="Times New Roman" w:hAnsi="Times New Roman" w:cs="Times New Roman"/>
          <w:color w:val="auto"/>
          <w:sz w:val="36"/>
          <w:szCs w:val="36"/>
        </w:rPr>
        <w:t xml:space="preserve"> тепловые сети»</w:t>
      </w:r>
    </w:p>
    <w:p w:rsidR="00D6234E" w:rsidRPr="00D6234E" w:rsidRDefault="00D6234E" w:rsidP="00D6234E">
      <w:pPr>
        <w:jc w:val="center"/>
        <w:rPr>
          <w:b/>
          <w:sz w:val="36"/>
          <w:szCs w:val="36"/>
        </w:rPr>
      </w:pPr>
      <w:r w:rsidRPr="00D6234E">
        <w:rPr>
          <w:b/>
          <w:sz w:val="36"/>
          <w:szCs w:val="36"/>
        </w:rPr>
        <w:t>на 2009 г.</w:t>
      </w:r>
    </w:p>
    <w:p w:rsidR="00D6234E" w:rsidRPr="00D6234E" w:rsidRDefault="00D6234E" w:rsidP="00D6234E">
      <w:pPr>
        <w:jc w:val="center"/>
        <w:rPr>
          <w:b/>
          <w:sz w:val="36"/>
          <w:szCs w:val="36"/>
        </w:rPr>
      </w:pPr>
    </w:p>
    <w:p w:rsidR="00D6234E" w:rsidRPr="00D6234E" w:rsidRDefault="00D6234E" w:rsidP="00D6234E">
      <w:pPr>
        <w:jc w:val="center"/>
        <w:rPr>
          <w:b/>
          <w:sz w:val="28"/>
        </w:rPr>
      </w:pPr>
    </w:p>
    <w:p w:rsidR="00D6234E" w:rsidRDefault="00D6234E" w:rsidP="00D6234E">
      <w:pPr>
        <w:jc w:val="center"/>
        <w:rPr>
          <w:b/>
          <w:sz w:val="28"/>
        </w:rPr>
      </w:pPr>
    </w:p>
    <w:p w:rsidR="00D6234E" w:rsidRDefault="00D6234E" w:rsidP="00D6234E">
      <w:pPr>
        <w:jc w:val="center"/>
        <w:rPr>
          <w:b/>
          <w:sz w:val="28"/>
        </w:rPr>
      </w:pPr>
    </w:p>
    <w:p w:rsidR="00D6234E" w:rsidRDefault="00D6234E" w:rsidP="00D6234E">
      <w:pPr>
        <w:jc w:val="center"/>
        <w:rPr>
          <w:b/>
          <w:sz w:val="28"/>
        </w:rPr>
      </w:pPr>
    </w:p>
    <w:p w:rsidR="00D6234E" w:rsidRDefault="00D6234E" w:rsidP="00D6234E">
      <w:pPr>
        <w:jc w:val="center"/>
        <w:rPr>
          <w:b/>
          <w:sz w:val="28"/>
        </w:rPr>
      </w:pPr>
    </w:p>
    <w:p w:rsidR="00D6234E" w:rsidRDefault="00D6234E" w:rsidP="00D6234E">
      <w:pPr>
        <w:jc w:val="center"/>
        <w:rPr>
          <w:b/>
          <w:sz w:val="28"/>
        </w:rPr>
      </w:pPr>
    </w:p>
    <w:p w:rsidR="00D6234E" w:rsidRDefault="00D6234E" w:rsidP="00D6234E">
      <w:pPr>
        <w:jc w:val="center"/>
        <w:rPr>
          <w:b/>
          <w:sz w:val="28"/>
        </w:rPr>
      </w:pPr>
    </w:p>
    <w:p w:rsidR="00D6234E" w:rsidRDefault="00D6234E" w:rsidP="00D6234E">
      <w:pPr>
        <w:jc w:val="center"/>
        <w:rPr>
          <w:b/>
          <w:sz w:val="28"/>
        </w:rPr>
      </w:pPr>
    </w:p>
    <w:p w:rsidR="00D6234E" w:rsidRDefault="00D6234E" w:rsidP="00D6234E">
      <w:pPr>
        <w:jc w:val="center"/>
        <w:rPr>
          <w:b/>
          <w:sz w:val="28"/>
        </w:rPr>
      </w:pPr>
    </w:p>
    <w:p w:rsidR="00D6234E" w:rsidRDefault="00D6234E" w:rsidP="00D6234E">
      <w:pPr>
        <w:jc w:val="center"/>
        <w:rPr>
          <w:b/>
          <w:sz w:val="28"/>
        </w:rPr>
      </w:pPr>
    </w:p>
    <w:p w:rsidR="00D6234E" w:rsidRDefault="00D6234E" w:rsidP="00D6234E">
      <w:pPr>
        <w:jc w:val="center"/>
        <w:rPr>
          <w:b/>
        </w:rPr>
      </w:pPr>
    </w:p>
    <w:p w:rsidR="00D6234E" w:rsidRDefault="00D6234E" w:rsidP="00D6234E">
      <w:pPr>
        <w:jc w:val="center"/>
        <w:rPr>
          <w:b/>
        </w:rPr>
      </w:pPr>
    </w:p>
    <w:p w:rsidR="00D6234E" w:rsidRDefault="00D6234E" w:rsidP="00D6234E">
      <w:pPr>
        <w:jc w:val="center"/>
        <w:rPr>
          <w:b/>
        </w:rPr>
      </w:pPr>
    </w:p>
    <w:p w:rsidR="00D6234E" w:rsidRDefault="00D6234E" w:rsidP="00D6234E">
      <w:pPr>
        <w:jc w:val="center"/>
        <w:rPr>
          <w:b/>
        </w:rPr>
      </w:pPr>
    </w:p>
    <w:p w:rsidR="00D6234E" w:rsidRDefault="00D6234E" w:rsidP="00D6234E">
      <w:pPr>
        <w:jc w:val="center"/>
        <w:rPr>
          <w:b/>
        </w:rPr>
      </w:pPr>
    </w:p>
    <w:p w:rsidR="00D6234E" w:rsidRDefault="00D6234E" w:rsidP="00D6234E">
      <w:pPr>
        <w:jc w:val="center"/>
        <w:rPr>
          <w:b/>
        </w:rPr>
      </w:pPr>
    </w:p>
    <w:p w:rsidR="00D6234E" w:rsidRDefault="00D6234E" w:rsidP="00D6234E">
      <w:pPr>
        <w:jc w:val="center"/>
        <w:rPr>
          <w:b/>
        </w:rPr>
      </w:pPr>
    </w:p>
    <w:p w:rsidR="00D6234E" w:rsidRDefault="00D6234E" w:rsidP="00D6234E">
      <w:pPr>
        <w:jc w:val="center"/>
        <w:rPr>
          <w:b/>
        </w:rPr>
      </w:pPr>
    </w:p>
    <w:p w:rsidR="00D6234E" w:rsidRDefault="00D6234E" w:rsidP="00D6234E">
      <w:pPr>
        <w:jc w:val="center"/>
        <w:rPr>
          <w:b/>
        </w:rPr>
      </w:pPr>
    </w:p>
    <w:p w:rsidR="00D6234E" w:rsidRDefault="00D6234E" w:rsidP="00D6234E">
      <w:pPr>
        <w:jc w:val="center"/>
        <w:rPr>
          <w:b/>
        </w:rPr>
      </w:pPr>
    </w:p>
    <w:p w:rsidR="00D6234E" w:rsidRDefault="00D6234E" w:rsidP="00D6234E">
      <w:pPr>
        <w:jc w:val="center"/>
        <w:rPr>
          <w:b/>
        </w:rPr>
      </w:pPr>
    </w:p>
    <w:p w:rsidR="00D6234E" w:rsidRDefault="00D6234E" w:rsidP="00D6234E">
      <w:pPr>
        <w:jc w:val="center"/>
        <w:rPr>
          <w:b/>
        </w:rPr>
      </w:pPr>
    </w:p>
    <w:p w:rsidR="00D6234E" w:rsidRDefault="00D6234E" w:rsidP="00D6234E">
      <w:pPr>
        <w:jc w:val="center"/>
        <w:rPr>
          <w:b/>
        </w:rPr>
      </w:pPr>
    </w:p>
    <w:p w:rsidR="00D6234E" w:rsidRDefault="00D6234E" w:rsidP="00D6234E">
      <w:pPr>
        <w:jc w:val="center"/>
        <w:rPr>
          <w:sz w:val="28"/>
        </w:rPr>
      </w:pPr>
      <w:r>
        <w:rPr>
          <w:b/>
          <w:sz w:val="28"/>
        </w:rPr>
        <w:t>г. Нурлат</w:t>
      </w:r>
    </w:p>
    <w:p w:rsidR="00D6234E" w:rsidRDefault="00D6234E" w:rsidP="00D6234E">
      <w:pPr>
        <w:jc w:val="center"/>
        <w:rPr>
          <w:b/>
          <w:sz w:val="28"/>
        </w:rPr>
      </w:pPr>
    </w:p>
    <w:p w:rsidR="00D6234E" w:rsidRDefault="00D6234E" w:rsidP="00D6234E">
      <w:pPr>
        <w:jc w:val="center"/>
        <w:rPr>
          <w:b/>
          <w:sz w:val="28"/>
        </w:rPr>
      </w:pPr>
    </w:p>
    <w:p w:rsidR="00D6234E" w:rsidRDefault="00D6234E" w:rsidP="00D6234E">
      <w:pPr>
        <w:jc w:val="center"/>
        <w:rPr>
          <w:b/>
          <w:sz w:val="28"/>
        </w:rPr>
      </w:pPr>
    </w:p>
    <w:p w:rsidR="00D6234E" w:rsidRDefault="00D6234E" w:rsidP="00D6234E">
      <w:pPr>
        <w:jc w:val="center"/>
        <w:rPr>
          <w:b/>
          <w:sz w:val="28"/>
        </w:rPr>
      </w:pPr>
      <w:r>
        <w:rPr>
          <w:b/>
          <w:sz w:val="28"/>
        </w:rPr>
        <w:t>ТЕХНИЧЕСКОЕ ЗАДАНИЕ</w:t>
      </w:r>
    </w:p>
    <w:p w:rsidR="00D6234E" w:rsidRDefault="00D6234E" w:rsidP="00D6234E">
      <w:pPr>
        <w:jc w:val="center"/>
        <w:rPr>
          <w:b/>
          <w:sz w:val="28"/>
        </w:rPr>
      </w:pPr>
      <w:r>
        <w:rPr>
          <w:b/>
          <w:sz w:val="28"/>
        </w:rPr>
        <w:t>на развитие, реконструкции  и модернизации систем теплоснабжения</w:t>
      </w:r>
    </w:p>
    <w:p w:rsidR="00D6234E" w:rsidRDefault="00D6234E" w:rsidP="00D6234E">
      <w:pPr>
        <w:jc w:val="center"/>
        <w:rPr>
          <w:b/>
          <w:sz w:val="28"/>
        </w:rPr>
      </w:pPr>
      <w:r>
        <w:rPr>
          <w:b/>
          <w:sz w:val="28"/>
        </w:rPr>
        <w:t>ОАО «</w:t>
      </w:r>
      <w:proofErr w:type="spellStart"/>
      <w:r>
        <w:rPr>
          <w:b/>
          <w:sz w:val="28"/>
        </w:rPr>
        <w:t>Нурлатские</w:t>
      </w:r>
      <w:proofErr w:type="spellEnd"/>
      <w:r>
        <w:rPr>
          <w:b/>
          <w:sz w:val="28"/>
        </w:rPr>
        <w:t xml:space="preserve"> тепловые сети» на 2009 г.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295"/>
        <w:gridCol w:w="6946"/>
      </w:tblGrid>
      <w:tr w:rsidR="00D6234E" w:rsidTr="00D6234E">
        <w:tc>
          <w:tcPr>
            <w:tcW w:w="648" w:type="dxa"/>
          </w:tcPr>
          <w:p w:rsidR="00D6234E" w:rsidRDefault="00D6234E" w:rsidP="00BF00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95" w:type="dxa"/>
          </w:tcPr>
          <w:p w:rsidR="00D6234E" w:rsidRDefault="00D6234E" w:rsidP="00BF0028">
            <w:pPr>
              <w:jc w:val="both"/>
              <w:rPr>
                <w:sz w:val="28"/>
              </w:rPr>
            </w:pPr>
            <w:r>
              <w:rPr>
                <w:sz w:val="28"/>
              </w:rPr>
              <w:t>Основание</w:t>
            </w:r>
          </w:p>
        </w:tc>
        <w:tc>
          <w:tcPr>
            <w:tcW w:w="6946" w:type="dxa"/>
          </w:tcPr>
          <w:p w:rsidR="00D6234E" w:rsidRDefault="00D6234E" w:rsidP="00BF00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Федеральный закон «Об основах регулирования тарифов организаций коммунального комплекса» № 210-ФЗ от 30 декабря 2004 года и от 14.04.1995 г. № 41-ФЗ «О государственном регулировании тарифов на электрическую и тепловую энергию в Российской Федерации. Приказ МРРРФ   от 10 октября 2007г. №100 «Об утверждении Методических рекомендаций по подготовке технических заданий по разработке  инвестиционных программ организаций коммунального комплекса». </w:t>
            </w:r>
          </w:p>
        </w:tc>
      </w:tr>
      <w:tr w:rsidR="00D6234E" w:rsidTr="00D6234E">
        <w:tc>
          <w:tcPr>
            <w:tcW w:w="648" w:type="dxa"/>
          </w:tcPr>
          <w:p w:rsidR="00D6234E" w:rsidRDefault="00D6234E" w:rsidP="00BF00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95" w:type="dxa"/>
          </w:tcPr>
          <w:p w:rsidR="00D6234E" w:rsidRDefault="00D6234E" w:rsidP="00BF00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Цель разработки и </w:t>
            </w:r>
            <w:proofErr w:type="spellStart"/>
            <w:proofErr w:type="gramStart"/>
            <w:r>
              <w:rPr>
                <w:sz w:val="28"/>
              </w:rPr>
              <w:t>ре-ализации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инвестици-онной</w:t>
            </w:r>
            <w:proofErr w:type="spellEnd"/>
            <w:r>
              <w:rPr>
                <w:sz w:val="28"/>
              </w:rPr>
              <w:t xml:space="preserve"> программы</w:t>
            </w:r>
          </w:p>
        </w:tc>
        <w:tc>
          <w:tcPr>
            <w:tcW w:w="6946" w:type="dxa"/>
          </w:tcPr>
          <w:p w:rsidR="00D6234E" w:rsidRDefault="00D6234E" w:rsidP="00BF002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Реализация программы комплексного развития системы коммунальной инфраструктуры Нурлатского муниципального района и г</w:t>
            </w:r>
            <w:proofErr w:type="gramStart"/>
            <w:r>
              <w:rPr>
                <w:sz w:val="28"/>
              </w:rPr>
              <w:t>.Н</w:t>
            </w:r>
            <w:proofErr w:type="gramEnd"/>
            <w:r>
              <w:rPr>
                <w:sz w:val="28"/>
              </w:rPr>
              <w:t>урлат.</w:t>
            </w:r>
          </w:p>
        </w:tc>
      </w:tr>
      <w:tr w:rsidR="00D6234E" w:rsidTr="00D6234E">
        <w:tc>
          <w:tcPr>
            <w:tcW w:w="648" w:type="dxa"/>
          </w:tcPr>
          <w:p w:rsidR="00D6234E" w:rsidRDefault="00D6234E" w:rsidP="00BF00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95" w:type="dxa"/>
          </w:tcPr>
          <w:p w:rsidR="00D6234E" w:rsidRDefault="00D6234E" w:rsidP="00BF00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Задача разработки и реализации </w:t>
            </w:r>
            <w:proofErr w:type="spellStart"/>
            <w:proofErr w:type="gramStart"/>
            <w:r>
              <w:rPr>
                <w:sz w:val="28"/>
              </w:rPr>
              <w:t>инвести-ционной</w:t>
            </w:r>
            <w:proofErr w:type="spellEnd"/>
            <w:proofErr w:type="gramEnd"/>
            <w:r>
              <w:rPr>
                <w:sz w:val="28"/>
              </w:rPr>
              <w:t xml:space="preserve"> программы</w:t>
            </w:r>
          </w:p>
        </w:tc>
        <w:tc>
          <w:tcPr>
            <w:tcW w:w="6946" w:type="dxa"/>
          </w:tcPr>
          <w:p w:rsidR="00D6234E" w:rsidRDefault="00D6234E" w:rsidP="00BF0028">
            <w:pPr>
              <w:jc w:val="both"/>
              <w:rPr>
                <w:sz w:val="28"/>
              </w:rPr>
            </w:pPr>
            <w:r>
              <w:rPr>
                <w:sz w:val="28"/>
              </w:rPr>
              <w:t>1. Сокращение потери в тепловых сетях .</w:t>
            </w:r>
          </w:p>
          <w:p w:rsidR="00D6234E" w:rsidRDefault="00D6234E" w:rsidP="00BF0028">
            <w:pPr>
              <w:jc w:val="both"/>
              <w:rPr>
                <w:sz w:val="28"/>
              </w:rPr>
            </w:pPr>
            <w:r>
              <w:rPr>
                <w:sz w:val="28"/>
              </w:rPr>
              <w:t>2. Сокращение удельных расходов энергетических ресурсов на производство единицы товаров (оказание услуг).</w:t>
            </w:r>
          </w:p>
          <w:p w:rsidR="00D6234E" w:rsidRDefault="00D6234E" w:rsidP="00BF00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3.Увелечение срока службы </w:t>
            </w:r>
          </w:p>
          <w:p w:rsidR="00D6234E" w:rsidRDefault="00D6234E" w:rsidP="00BF00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3.Сокращение эксплуатационных затрат на выработку тепловой энергии.  </w:t>
            </w:r>
          </w:p>
          <w:p w:rsidR="00D6234E" w:rsidRDefault="00D6234E" w:rsidP="00BF0028">
            <w:pPr>
              <w:jc w:val="both"/>
              <w:rPr>
                <w:sz w:val="28"/>
              </w:rPr>
            </w:pPr>
          </w:p>
        </w:tc>
      </w:tr>
      <w:tr w:rsidR="00D6234E" w:rsidTr="00D6234E">
        <w:tc>
          <w:tcPr>
            <w:tcW w:w="648" w:type="dxa"/>
          </w:tcPr>
          <w:p w:rsidR="00D6234E" w:rsidRDefault="00D6234E" w:rsidP="00BF00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95" w:type="dxa"/>
          </w:tcPr>
          <w:p w:rsidR="00D6234E" w:rsidRDefault="00D6234E" w:rsidP="00BF0028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Срок разработки инвестиционной программы</w:t>
            </w:r>
          </w:p>
        </w:tc>
        <w:tc>
          <w:tcPr>
            <w:tcW w:w="6946" w:type="dxa"/>
          </w:tcPr>
          <w:p w:rsidR="00D6234E" w:rsidRDefault="00D6234E" w:rsidP="00BF00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 марта 2009 года</w:t>
            </w:r>
          </w:p>
        </w:tc>
      </w:tr>
      <w:tr w:rsidR="00D6234E" w:rsidTr="00D6234E">
        <w:tc>
          <w:tcPr>
            <w:tcW w:w="648" w:type="dxa"/>
          </w:tcPr>
          <w:p w:rsidR="00D6234E" w:rsidRDefault="00D6234E" w:rsidP="00BF00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295" w:type="dxa"/>
          </w:tcPr>
          <w:p w:rsidR="00D6234E" w:rsidRDefault="00D6234E" w:rsidP="00BF0028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Срок реализации инвестиционной программы</w:t>
            </w:r>
          </w:p>
        </w:tc>
        <w:tc>
          <w:tcPr>
            <w:tcW w:w="6946" w:type="dxa"/>
          </w:tcPr>
          <w:p w:rsidR="00D6234E" w:rsidRDefault="00D6234E" w:rsidP="00BF00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Инвестиционная программа реализуется в 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 xml:space="preserve"> 2009 гг.</w:t>
            </w:r>
          </w:p>
        </w:tc>
      </w:tr>
      <w:tr w:rsidR="00D6234E" w:rsidTr="00D6234E">
        <w:tc>
          <w:tcPr>
            <w:tcW w:w="648" w:type="dxa"/>
          </w:tcPr>
          <w:p w:rsidR="00D6234E" w:rsidRDefault="00D6234E" w:rsidP="00BF00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95" w:type="dxa"/>
          </w:tcPr>
          <w:p w:rsidR="00D6234E" w:rsidRDefault="00D6234E" w:rsidP="00BF00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Исполнитель по </w:t>
            </w:r>
            <w:proofErr w:type="spellStart"/>
            <w:proofErr w:type="gramStart"/>
            <w:r>
              <w:rPr>
                <w:sz w:val="28"/>
              </w:rPr>
              <w:t>раз-работке</w:t>
            </w:r>
            <w:proofErr w:type="spellEnd"/>
            <w:proofErr w:type="gramEnd"/>
            <w:r>
              <w:rPr>
                <w:sz w:val="28"/>
              </w:rPr>
              <w:t xml:space="preserve"> и реализации инвестиционной программы</w:t>
            </w:r>
          </w:p>
          <w:p w:rsidR="00D6234E" w:rsidRDefault="00D6234E" w:rsidP="00BF0028">
            <w:pPr>
              <w:jc w:val="both"/>
              <w:rPr>
                <w:sz w:val="28"/>
              </w:rPr>
            </w:pPr>
          </w:p>
        </w:tc>
        <w:tc>
          <w:tcPr>
            <w:tcW w:w="6946" w:type="dxa"/>
          </w:tcPr>
          <w:p w:rsidR="00D6234E" w:rsidRPr="009E76CA" w:rsidRDefault="00D6234E" w:rsidP="009E76CA">
            <w:pPr>
              <w:pStyle w:val="1"/>
              <w:jc w:val="left"/>
              <w:rPr>
                <w:b w:val="0"/>
              </w:rPr>
            </w:pPr>
            <w:r w:rsidRPr="009E76CA">
              <w:rPr>
                <w:b w:val="0"/>
              </w:rPr>
              <w:t>ОАО «</w:t>
            </w:r>
            <w:proofErr w:type="spellStart"/>
            <w:r w:rsidRPr="009E76CA">
              <w:rPr>
                <w:b w:val="0"/>
              </w:rPr>
              <w:t>Нурлатские</w:t>
            </w:r>
            <w:proofErr w:type="spellEnd"/>
            <w:r w:rsidRPr="009E76CA">
              <w:rPr>
                <w:b w:val="0"/>
              </w:rPr>
              <w:t xml:space="preserve"> тепловые сети»</w:t>
            </w:r>
          </w:p>
          <w:p w:rsidR="00D6234E" w:rsidRDefault="00D6234E" w:rsidP="00BF0028">
            <w:pPr>
              <w:rPr>
                <w:sz w:val="28"/>
              </w:rPr>
            </w:pPr>
            <w:r>
              <w:rPr>
                <w:sz w:val="28"/>
              </w:rPr>
              <w:t>423040, РТ, г</w:t>
            </w:r>
            <w:proofErr w:type="gramStart"/>
            <w:r>
              <w:rPr>
                <w:sz w:val="28"/>
              </w:rPr>
              <w:t>.Н</w:t>
            </w:r>
            <w:proofErr w:type="gramEnd"/>
            <w:r>
              <w:rPr>
                <w:sz w:val="28"/>
              </w:rPr>
              <w:t>урлат, ул.Гагарина, д.7</w:t>
            </w:r>
          </w:p>
          <w:p w:rsidR="00D6234E" w:rsidRDefault="00D6234E" w:rsidP="00BF0028">
            <w:pPr>
              <w:rPr>
                <w:sz w:val="28"/>
              </w:rPr>
            </w:pPr>
            <w:r>
              <w:rPr>
                <w:sz w:val="28"/>
              </w:rPr>
              <w:t>ИНН 1632009786</w:t>
            </w:r>
          </w:p>
        </w:tc>
      </w:tr>
      <w:tr w:rsidR="00D6234E" w:rsidTr="00D6234E">
        <w:tc>
          <w:tcPr>
            <w:tcW w:w="648" w:type="dxa"/>
          </w:tcPr>
          <w:p w:rsidR="00D6234E" w:rsidRDefault="00D6234E" w:rsidP="00BF00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95" w:type="dxa"/>
          </w:tcPr>
          <w:p w:rsidR="00D6234E" w:rsidRDefault="00D6234E" w:rsidP="00BF0028">
            <w:pPr>
              <w:jc w:val="both"/>
              <w:rPr>
                <w:sz w:val="28"/>
              </w:rPr>
            </w:pPr>
            <w:r>
              <w:rPr>
                <w:sz w:val="28"/>
              </w:rPr>
              <w:t>Целевые условия разработки и реализации  инвестиционной программы</w:t>
            </w:r>
          </w:p>
        </w:tc>
        <w:tc>
          <w:tcPr>
            <w:tcW w:w="6946" w:type="dxa"/>
          </w:tcPr>
          <w:p w:rsidR="00D6234E" w:rsidRDefault="00D6234E" w:rsidP="00BF0028">
            <w:pPr>
              <w:jc w:val="both"/>
              <w:rPr>
                <w:sz w:val="28"/>
              </w:rPr>
            </w:pPr>
            <w:r>
              <w:rPr>
                <w:sz w:val="28"/>
              </w:rPr>
              <w:t>1. Надежность (бесперебойность) снабжения потребителей тепловой энергией.</w:t>
            </w:r>
          </w:p>
          <w:p w:rsidR="00D6234E" w:rsidRDefault="00D6234E" w:rsidP="00BF0028">
            <w:pPr>
              <w:jc w:val="both"/>
              <w:rPr>
                <w:sz w:val="28"/>
              </w:rPr>
            </w:pPr>
            <w:r>
              <w:rPr>
                <w:sz w:val="28"/>
              </w:rPr>
              <w:t>2. Сбалансированность системы коммунальной инфраструктуры.</w:t>
            </w:r>
          </w:p>
          <w:p w:rsidR="00D6234E" w:rsidRDefault="00D6234E" w:rsidP="00BF0028">
            <w:pPr>
              <w:jc w:val="both"/>
              <w:rPr>
                <w:sz w:val="28"/>
              </w:rPr>
            </w:pPr>
            <w:r>
              <w:rPr>
                <w:sz w:val="28"/>
              </w:rPr>
              <w:t>3.     Доступность тепловой энергии для потребителей.</w:t>
            </w:r>
          </w:p>
          <w:p w:rsidR="00D6234E" w:rsidRDefault="00D6234E" w:rsidP="00BF00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4. Эффективность деятельности организации </w:t>
            </w:r>
            <w:r>
              <w:rPr>
                <w:sz w:val="28"/>
              </w:rPr>
              <w:lastRenderedPageBreak/>
              <w:t>коммунального комплекса.</w:t>
            </w:r>
          </w:p>
          <w:p w:rsidR="00D6234E" w:rsidRDefault="00D6234E" w:rsidP="00BF0028">
            <w:pPr>
              <w:jc w:val="both"/>
              <w:rPr>
                <w:sz w:val="28"/>
              </w:rPr>
            </w:pPr>
            <w:r>
              <w:rPr>
                <w:sz w:val="28"/>
              </w:rPr>
              <w:t>5.    Обеспечение экологических требований.</w:t>
            </w:r>
          </w:p>
        </w:tc>
      </w:tr>
      <w:tr w:rsidR="00D6234E" w:rsidTr="00D6234E">
        <w:tc>
          <w:tcPr>
            <w:tcW w:w="648" w:type="dxa"/>
          </w:tcPr>
          <w:p w:rsidR="00D6234E" w:rsidRDefault="00D6234E" w:rsidP="00BF002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2295" w:type="dxa"/>
          </w:tcPr>
          <w:p w:rsidR="00D6234E" w:rsidRDefault="00D6234E" w:rsidP="00BF0028">
            <w:pPr>
              <w:jc w:val="both"/>
              <w:rPr>
                <w:sz w:val="28"/>
              </w:rPr>
            </w:pPr>
            <w:r>
              <w:rPr>
                <w:sz w:val="28"/>
              </w:rPr>
              <w:t>Целевые индикаторы</w:t>
            </w:r>
          </w:p>
        </w:tc>
        <w:tc>
          <w:tcPr>
            <w:tcW w:w="6946" w:type="dxa"/>
          </w:tcPr>
          <w:p w:rsidR="00D6234E" w:rsidRDefault="00D6234E" w:rsidP="00BF002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Расход энергоресурсов, рентабельность, тариф, себестоимость, выработка, реализация, потери. Прибыль, инвестиции, объем выбросов вредных веществ.</w:t>
            </w:r>
          </w:p>
        </w:tc>
      </w:tr>
      <w:tr w:rsidR="00D6234E" w:rsidTr="00D6234E">
        <w:tc>
          <w:tcPr>
            <w:tcW w:w="648" w:type="dxa"/>
          </w:tcPr>
          <w:p w:rsidR="00D6234E" w:rsidRDefault="00D6234E" w:rsidP="00BF00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295" w:type="dxa"/>
          </w:tcPr>
          <w:p w:rsidR="00D6234E" w:rsidRDefault="00D6234E" w:rsidP="00BF0028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Приоритеты развития инженерной инфраструктуры</w:t>
            </w:r>
          </w:p>
        </w:tc>
        <w:tc>
          <w:tcPr>
            <w:tcW w:w="6946" w:type="dxa"/>
          </w:tcPr>
          <w:p w:rsidR="00D6234E" w:rsidRDefault="00D6234E" w:rsidP="00BF0028">
            <w:pPr>
              <w:jc w:val="both"/>
              <w:rPr>
                <w:sz w:val="28"/>
              </w:rPr>
            </w:pPr>
            <w:r>
              <w:rPr>
                <w:sz w:val="28"/>
              </w:rPr>
              <w:t>2.Сокращение удельных расходов энергетических ресурсов на производство единицы товаров (оказание услуг).</w:t>
            </w:r>
          </w:p>
          <w:p w:rsidR="00D6234E" w:rsidRDefault="00D6234E" w:rsidP="00BF00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3.Снижение себестоимости тепловой энергии </w:t>
            </w:r>
          </w:p>
        </w:tc>
      </w:tr>
      <w:tr w:rsidR="00D6234E" w:rsidTr="00D6234E">
        <w:tc>
          <w:tcPr>
            <w:tcW w:w="648" w:type="dxa"/>
          </w:tcPr>
          <w:p w:rsidR="00D6234E" w:rsidRDefault="00D6234E" w:rsidP="00BF00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295" w:type="dxa"/>
          </w:tcPr>
          <w:p w:rsidR="00D6234E" w:rsidRDefault="00D6234E" w:rsidP="00BF0028">
            <w:pPr>
              <w:jc w:val="both"/>
              <w:rPr>
                <w:sz w:val="28"/>
              </w:rPr>
            </w:pPr>
            <w:r>
              <w:rPr>
                <w:sz w:val="28"/>
              </w:rPr>
              <w:t>Требования к форме инвестиционной программы</w:t>
            </w:r>
          </w:p>
        </w:tc>
        <w:tc>
          <w:tcPr>
            <w:tcW w:w="6946" w:type="dxa"/>
          </w:tcPr>
          <w:p w:rsidR="00D6234E" w:rsidRDefault="00D6234E" w:rsidP="00BF0028">
            <w:pPr>
              <w:jc w:val="both"/>
              <w:rPr>
                <w:sz w:val="28"/>
              </w:rPr>
            </w:pPr>
            <w:r>
              <w:rPr>
                <w:sz w:val="28"/>
              </w:rPr>
              <w:t>1. Титульный лист.</w:t>
            </w:r>
          </w:p>
          <w:p w:rsidR="00D6234E" w:rsidRDefault="00D6234E" w:rsidP="00BF0028">
            <w:pPr>
              <w:jc w:val="both"/>
              <w:rPr>
                <w:sz w:val="28"/>
              </w:rPr>
            </w:pPr>
            <w:r>
              <w:rPr>
                <w:sz w:val="28"/>
              </w:rPr>
              <w:t>2. Паспорт инвестиционной программы.</w:t>
            </w:r>
          </w:p>
          <w:p w:rsidR="00D6234E" w:rsidRDefault="00D6234E" w:rsidP="00BF0028">
            <w:pPr>
              <w:jc w:val="both"/>
              <w:rPr>
                <w:sz w:val="28"/>
              </w:rPr>
            </w:pPr>
            <w:r>
              <w:rPr>
                <w:sz w:val="28"/>
              </w:rPr>
              <w:t>3. Цели и задачи инвестиционной программы.</w:t>
            </w:r>
          </w:p>
          <w:p w:rsidR="00D6234E" w:rsidRDefault="00D6234E" w:rsidP="00BF0028">
            <w:pPr>
              <w:jc w:val="both"/>
              <w:rPr>
                <w:sz w:val="28"/>
              </w:rPr>
            </w:pPr>
            <w:r>
              <w:rPr>
                <w:sz w:val="28"/>
              </w:rPr>
              <w:t>4. Анализ существующего состояния систем коммунальной инфраструктуры предприятия.</w:t>
            </w:r>
          </w:p>
          <w:p w:rsidR="00D6234E" w:rsidRDefault="00D6234E" w:rsidP="00BF0028">
            <w:pPr>
              <w:jc w:val="both"/>
              <w:rPr>
                <w:sz w:val="28"/>
              </w:rPr>
            </w:pPr>
            <w:r>
              <w:rPr>
                <w:sz w:val="28"/>
              </w:rPr>
              <w:t>5. План технических мероприятий, направленных на возведение производственных или имущественных элементов систем коммунальной инфраструктуры и мероприятий, направленных на улучшение технических и экономических характеристик систем коммунальной инфраструктуры.</w:t>
            </w:r>
          </w:p>
          <w:p w:rsidR="00D6234E" w:rsidRDefault="00D6234E" w:rsidP="00BF0028">
            <w:pPr>
              <w:jc w:val="both"/>
              <w:rPr>
                <w:sz w:val="28"/>
              </w:rPr>
            </w:pPr>
            <w:r>
              <w:rPr>
                <w:sz w:val="28"/>
              </w:rPr>
              <w:t>6. Объем финансовых потребностей по реализации инвестиционной программы.</w:t>
            </w:r>
          </w:p>
          <w:p w:rsidR="00D6234E" w:rsidRDefault="00D6234E" w:rsidP="00BF0028">
            <w:pPr>
              <w:jc w:val="both"/>
              <w:rPr>
                <w:sz w:val="28"/>
              </w:rPr>
            </w:pPr>
            <w:r>
              <w:rPr>
                <w:sz w:val="28"/>
              </w:rPr>
              <w:t>7. План финансирования инвестиционной программы с указанием источников финансирования.</w:t>
            </w:r>
          </w:p>
        </w:tc>
      </w:tr>
      <w:tr w:rsidR="00D6234E" w:rsidTr="00D6234E">
        <w:tc>
          <w:tcPr>
            <w:tcW w:w="648" w:type="dxa"/>
          </w:tcPr>
          <w:p w:rsidR="00D6234E" w:rsidRDefault="00D6234E" w:rsidP="00BF00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295" w:type="dxa"/>
          </w:tcPr>
          <w:p w:rsidR="00D6234E" w:rsidRDefault="00D6234E" w:rsidP="00BF0028">
            <w:pPr>
              <w:jc w:val="both"/>
              <w:rPr>
                <w:sz w:val="28"/>
              </w:rPr>
            </w:pPr>
            <w:r>
              <w:rPr>
                <w:sz w:val="28"/>
              </w:rPr>
              <w:t>Финансовые потребности</w:t>
            </w:r>
          </w:p>
        </w:tc>
        <w:tc>
          <w:tcPr>
            <w:tcW w:w="6946" w:type="dxa"/>
          </w:tcPr>
          <w:p w:rsidR="00D6234E" w:rsidRDefault="00D6234E" w:rsidP="00BF0028">
            <w:pPr>
              <w:jc w:val="both"/>
              <w:rPr>
                <w:sz w:val="28"/>
              </w:rPr>
            </w:pPr>
            <w:r>
              <w:rPr>
                <w:sz w:val="28"/>
              </w:rPr>
              <w:t>Финансовые потребности определить на основании по реализации каждого из мероприятий инвестиционной программы.</w:t>
            </w:r>
          </w:p>
        </w:tc>
      </w:tr>
    </w:tbl>
    <w:p w:rsidR="00D6234E" w:rsidRDefault="00D6234E" w:rsidP="00D6234E"/>
    <w:p w:rsidR="00D6234E" w:rsidRDefault="00D6234E" w:rsidP="00D6234E"/>
    <w:p w:rsidR="00D6234E" w:rsidRDefault="00D6234E" w:rsidP="00D6234E"/>
    <w:p w:rsidR="00D6234E" w:rsidRDefault="00D6234E" w:rsidP="00D6234E"/>
    <w:p w:rsidR="00D6234E" w:rsidRDefault="00D6234E" w:rsidP="00D6234E"/>
    <w:p w:rsidR="00D6234E" w:rsidRDefault="00D6234E" w:rsidP="00D6234E"/>
    <w:p w:rsidR="00D6234E" w:rsidRDefault="00D6234E" w:rsidP="00D6234E"/>
    <w:p w:rsidR="00D6234E" w:rsidRDefault="00D6234E" w:rsidP="00D6234E"/>
    <w:p w:rsidR="00D6234E" w:rsidRDefault="00D6234E" w:rsidP="00D6234E"/>
    <w:p w:rsidR="00D6234E" w:rsidRDefault="00D6234E" w:rsidP="00D6234E"/>
    <w:p w:rsidR="00D6234E" w:rsidRDefault="00D6234E" w:rsidP="00D6234E"/>
    <w:p w:rsidR="00D6234E" w:rsidRDefault="00D6234E" w:rsidP="00D6234E"/>
    <w:p w:rsidR="00D6234E" w:rsidRDefault="00D6234E" w:rsidP="00D6234E"/>
    <w:p w:rsidR="00D6234E" w:rsidRDefault="00D6234E" w:rsidP="00D6234E"/>
    <w:p w:rsidR="00D6234E" w:rsidRDefault="00D6234E" w:rsidP="00D6234E"/>
    <w:p w:rsidR="00D6234E" w:rsidRDefault="00D6234E" w:rsidP="00D6234E"/>
    <w:p w:rsidR="00D6234E" w:rsidRDefault="00D6234E" w:rsidP="00D6234E"/>
    <w:p w:rsidR="00D6234E" w:rsidRDefault="00D6234E" w:rsidP="00D6234E"/>
    <w:p w:rsidR="00D6234E" w:rsidRDefault="00D6234E" w:rsidP="00D6234E"/>
    <w:p w:rsidR="00D6234E" w:rsidRDefault="00D6234E" w:rsidP="00D6234E"/>
    <w:p w:rsidR="00D6234E" w:rsidRDefault="00D6234E" w:rsidP="00D6234E">
      <w:pPr>
        <w:rPr>
          <w:noProof/>
          <w:sz w:val="28"/>
        </w:rPr>
      </w:pPr>
    </w:p>
    <w:p w:rsidR="00D6234E" w:rsidRDefault="00D6234E" w:rsidP="00D6234E">
      <w:pPr>
        <w:jc w:val="center"/>
        <w:rPr>
          <w:noProof/>
          <w:sz w:val="28"/>
        </w:rPr>
      </w:pPr>
    </w:p>
    <w:p w:rsidR="00D6234E" w:rsidRDefault="00D6234E" w:rsidP="00D6234E">
      <w:pPr>
        <w:jc w:val="center"/>
        <w:rPr>
          <w:noProof/>
          <w:sz w:val="28"/>
        </w:rPr>
      </w:pPr>
      <w:r>
        <w:rPr>
          <w:noProof/>
          <w:sz w:val="28"/>
        </w:rPr>
        <w:lastRenderedPageBreak/>
        <w:t>1 . Содержание</w:t>
      </w:r>
    </w:p>
    <w:p w:rsidR="00D6234E" w:rsidRDefault="00D6234E" w:rsidP="00D6234E">
      <w:pPr>
        <w:jc w:val="center"/>
        <w:rPr>
          <w:noProof/>
          <w:sz w:val="28"/>
        </w:rPr>
      </w:pPr>
    </w:p>
    <w:p w:rsidR="00D6234E" w:rsidRDefault="00D6234E" w:rsidP="00D6234E">
      <w:pPr>
        <w:jc w:val="center"/>
        <w:rPr>
          <w:noProof/>
          <w:sz w:val="28"/>
        </w:rPr>
      </w:pPr>
    </w:p>
    <w:p w:rsidR="00D6234E" w:rsidRDefault="00D6234E" w:rsidP="00D6234E">
      <w:pPr>
        <w:jc w:val="center"/>
        <w:rPr>
          <w:noProof/>
          <w:sz w:val="28"/>
        </w:rPr>
      </w:pPr>
    </w:p>
    <w:p w:rsidR="00D6234E" w:rsidRDefault="00D6234E" w:rsidP="00D6234E">
      <w:pPr>
        <w:jc w:val="center"/>
        <w:rPr>
          <w:noProof/>
          <w:sz w:val="28"/>
        </w:rPr>
      </w:pPr>
    </w:p>
    <w:p w:rsidR="00D6234E" w:rsidRDefault="00D6234E" w:rsidP="00D6234E">
      <w:pPr>
        <w:jc w:val="center"/>
        <w:rPr>
          <w:noProof/>
          <w:sz w:val="28"/>
        </w:rPr>
      </w:pPr>
    </w:p>
    <w:p w:rsidR="00D6234E" w:rsidRDefault="00D6234E" w:rsidP="00D6234E">
      <w:pPr>
        <w:numPr>
          <w:ilvl w:val="0"/>
          <w:numId w:val="3"/>
        </w:numPr>
        <w:spacing w:line="480" w:lineRule="auto"/>
        <w:rPr>
          <w:noProof/>
          <w:sz w:val="28"/>
        </w:rPr>
      </w:pPr>
      <w:r>
        <w:rPr>
          <w:noProof/>
          <w:sz w:val="28"/>
        </w:rPr>
        <w:t>Общие положения.</w:t>
      </w:r>
    </w:p>
    <w:p w:rsidR="00D6234E" w:rsidRDefault="00D6234E" w:rsidP="00D6234E">
      <w:pPr>
        <w:numPr>
          <w:ilvl w:val="0"/>
          <w:numId w:val="3"/>
        </w:numPr>
        <w:jc w:val="both"/>
        <w:rPr>
          <w:noProof/>
          <w:sz w:val="28"/>
        </w:rPr>
      </w:pPr>
      <w:r>
        <w:rPr>
          <w:noProof/>
          <w:sz w:val="28"/>
        </w:rPr>
        <w:t>Цели, задачи и ожидаемые результаты выполнения инвестиционной программы.</w:t>
      </w:r>
    </w:p>
    <w:p w:rsidR="00D6234E" w:rsidRDefault="00D6234E" w:rsidP="00D6234E">
      <w:pPr>
        <w:ind w:left="360"/>
        <w:rPr>
          <w:noProof/>
          <w:sz w:val="28"/>
        </w:rPr>
      </w:pPr>
    </w:p>
    <w:p w:rsidR="00D6234E" w:rsidRDefault="00D6234E" w:rsidP="00D6234E">
      <w:pPr>
        <w:numPr>
          <w:ilvl w:val="0"/>
          <w:numId w:val="3"/>
        </w:numPr>
        <w:spacing w:line="480" w:lineRule="auto"/>
        <w:rPr>
          <w:noProof/>
          <w:sz w:val="28"/>
        </w:rPr>
      </w:pPr>
      <w:r>
        <w:rPr>
          <w:noProof/>
          <w:sz w:val="28"/>
        </w:rPr>
        <w:t>Структура инвестиционной программы.</w:t>
      </w:r>
    </w:p>
    <w:p w:rsidR="00D6234E" w:rsidRDefault="00D6234E" w:rsidP="00D6234E">
      <w:pPr>
        <w:numPr>
          <w:ilvl w:val="0"/>
          <w:numId w:val="3"/>
        </w:numPr>
        <w:jc w:val="both"/>
        <w:rPr>
          <w:noProof/>
          <w:sz w:val="28"/>
        </w:rPr>
      </w:pPr>
      <w:r>
        <w:rPr>
          <w:noProof/>
          <w:sz w:val="28"/>
        </w:rPr>
        <w:t>Сроки подготовки и согласования проекта инвестиционной программы, расчетов соответствующих ей надбавок к тарифам.</w:t>
      </w:r>
    </w:p>
    <w:p w:rsidR="00D6234E" w:rsidRDefault="00D6234E" w:rsidP="00D6234E">
      <w:pPr>
        <w:jc w:val="center"/>
        <w:rPr>
          <w:noProof/>
          <w:sz w:val="28"/>
        </w:rPr>
      </w:pPr>
    </w:p>
    <w:p w:rsidR="00D6234E" w:rsidRDefault="00D6234E" w:rsidP="00D6234E">
      <w:pPr>
        <w:jc w:val="center"/>
        <w:rPr>
          <w:noProof/>
          <w:sz w:val="28"/>
        </w:rPr>
      </w:pPr>
    </w:p>
    <w:p w:rsidR="00D6234E" w:rsidRDefault="00D6234E" w:rsidP="00D6234E">
      <w:pPr>
        <w:jc w:val="center"/>
        <w:rPr>
          <w:noProof/>
          <w:sz w:val="28"/>
        </w:rPr>
      </w:pPr>
    </w:p>
    <w:p w:rsidR="00D6234E" w:rsidRDefault="00D6234E" w:rsidP="00D6234E">
      <w:pPr>
        <w:jc w:val="center"/>
        <w:rPr>
          <w:noProof/>
          <w:sz w:val="28"/>
        </w:rPr>
      </w:pPr>
    </w:p>
    <w:p w:rsidR="00D6234E" w:rsidRDefault="00D6234E" w:rsidP="00D6234E">
      <w:pPr>
        <w:jc w:val="center"/>
        <w:rPr>
          <w:noProof/>
          <w:sz w:val="28"/>
        </w:rPr>
      </w:pPr>
    </w:p>
    <w:p w:rsidR="00D6234E" w:rsidRDefault="00D6234E" w:rsidP="00D6234E">
      <w:pPr>
        <w:jc w:val="center"/>
        <w:rPr>
          <w:noProof/>
          <w:sz w:val="28"/>
        </w:rPr>
      </w:pPr>
    </w:p>
    <w:p w:rsidR="00D6234E" w:rsidRDefault="00D6234E" w:rsidP="00D6234E">
      <w:pPr>
        <w:jc w:val="center"/>
        <w:rPr>
          <w:noProof/>
          <w:sz w:val="28"/>
        </w:rPr>
      </w:pPr>
    </w:p>
    <w:p w:rsidR="00D6234E" w:rsidRDefault="00D6234E" w:rsidP="00D6234E">
      <w:pPr>
        <w:jc w:val="center"/>
        <w:rPr>
          <w:noProof/>
          <w:sz w:val="28"/>
        </w:rPr>
      </w:pPr>
    </w:p>
    <w:p w:rsidR="00D6234E" w:rsidRDefault="00D6234E" w:rsidP="00D6234E">
      <w:pPr>
        <w:jc w:val="center"/>
        <w:rPr>
          <w:noProof/>
          <w:sz w:val="28"/>
        </w:rPr>
      </w:pPr>
    </w:p>
    <w:p w:rsidR="00D6234E" w:rsidRDefault="00D6234E" w:rsidP="00D6234E">
      <w:pPr>
        <w:jc w:val="center"/>
        <w:rPr>
          <w:noProof/>
          <w:sz w:val="28"/>
        </w:rPr>
      </w:pPr>
    </w:p>
    <w:p w:rsidR="00D6234E" w:rsidRDefault="00D6234E" w:rsidP="00D6234E">
      <w:pPr>
        <w:jc w:val="center"/>
        <w:rPr>
          <w:noProof/>
          <w:sz w:val="28"/>
        </w:rPr>
      </w:pPr>
    </w:p>
    <w:p w:rsidR="00D6234E" w:rsidRDefault="00D6234E" w:rsidP="00D6234E">
      <w:pPr>
        <w:jc w:val="center"/>
        <w:rPr>
          <w:noProof/>
          <w:sz w:val="28"/>
        </w:rPr>
      </w:pPr>
    </w:p>
    <w:p w:rsidR="00D6234E" w:rsidRDefault="00D6234E" w:rsidP="00D6234E">
      <w:pPr>
        <w:jc w:val="center"/>
        <w:rPr>
          <w:noProof/>
          <w:sz w:val="28"/>
        </w:rPr>
      </w:pPr>
    </w:p>
    <w:p w:rsidR="00D6234E" w:rsidRDefault="00D6234E" w:rsidP="00D6234E">
      <w:pPr>
        <w:jc w:val="center"/>
        <w:rPr>
          <w:noProof/>
          <w:sz w:val="28"/>
        </w:rPr>
      </w:pPr>
    </w:p>
    <w:p w:rsidR="00D6234E" w:rsidRDefault="00D6234E" w:rsidP="00D6234E">
      <w:pPr>
        <w:jc w:val="center"/>
        <w:rPr>
          <w:noProof/>
          <w:sz w:val="28"/>
        </w:rPr>
      </w:pPr>
    </w:p>
    <w:p w:rsidR="00D6234E" w:rsidRDefault="00D6234E" w:rsidP="00D6234E">
      <w:pPr>
        <w:jc w:val="center"/>
        <w:rPr>
          <w:noProof/>
          <w:sz w:val="28"/>
        </w:rPr>
      </w:pPr>
    </w:p>
    <w:p w:rsidR="00D6234E" w:rsidRDefault="00D6234E" w:rsidP="00D6234E">
      <w:pPr>
        <w:jc w:val="center"/>
        <w:rPr>
          <w:noProof/>
          <w:sz w:val="28"/>
        </w:rPr>
      </w:pPr>
    </w:p>
    <w:p w:rsidR="00D6234E" w:rsidRDefault="00D6234E" w:rsidP="00D6234E">
      <w:pPr>
        <w:jc w:val="center"/>
        <w:rPr>
          <w:noProof/>
          <w:sz w:val="28"/>
        </w:rPr>
      </w:pPr>
    </w:p>
    <w:p w:rsidR="00D6234E" w:rsidRDefault="00D6234E" w:rsidP="00D6234E">
      <w:pPr>
        <w:jc w:val="center"/>
        <w:rPr>
          <w:noProof/>
          <w:sz w:val="28"/>
        </w:rPr>
      </w:pPr>
    </w:p>
    <w:p w:rsidR="00D6234E" w:rsidRDefault="00D6234E" w:rsidP="00D6234E">
      <w:pPr>
        <w:jc w:val="center"/>
        <w:rPr>
          <w:noProof/>
          <w:sz w:val="28"/>
        </w:rPr>
      </w:pPr>
    </w:p>
    <w:p w:rsidR="00D6234E" w:rsidRDefault="00D6234E" w:rsidP="00D6234E">
      <w:pPr>
        <w:jc w:val="center"/>
        <w:rPr>
          <w:noProof/>
          <w:sz w:val="28"/>
        </w:rPr>
      </w:pPr>
    </w:p>
    <w:p w:rsidR="00D6234E" w:rsidRDefault="00D6234E" w:rsidP="00D6234E">
      <w:pPr>
        <w:jc w:val="center"/>
        <w:rPr>
          <w:noProof/>
          <w:sz w:val="28"/>
        </w:rPr>
      </w:pPr>
    </w:p>
    <w:p w:rsidR="00D6234E" w:rsidRDefault="00D6234E" w:rsidP="00D6234E">
      <w:pPr>
        <w:jc w:val="center"/>
        <w:rPr>
          <w:noProof/>
          <w:sz w:val="28"/>
        </w:rPr>
      </w:pPr>
    </w:p>
    <w:p w:rsidR="00D6234E" w:rsidRDefault="00D6234E" w:rsidP="00D6234E">
      <w:pPr>
        <w:jc w:val="center"/>
        <w:rPr>
          <w:noProof/>
          <w:sz w:val="28"/>
        </w:rPr>
      </w:pPr>
    </w:p>
    <w:p w:rsidR="00D6234E" w:rsidRDefault="00D6234E" w:rsidP="00D6234E">
      <w:pPr>
        <w:jc w:val="center"/>
        <w:rPr>
          <w:noProof/>
          <w:sz w:val="28"/>
        </w:rPr>
      </w:pPr>
    </w:p>
    <w:p w:rsidR="00D6234E" w:rsidRDefault="00D6234E" w:rsidP="00D6234E">
      <w:pPr>
        <w:jc w:val="center"/>
        <w:rPr>
          <w:noProof/>
          <w:sz w:val="28"/>
        </w:rPr>
      </w:pPr>
    </w:p>
    <w:p w:rsidR="00D6234E" w:rsidRDefault="00D6234E" w:rsidP="00D6234E">
      <w:pPr>
        <w:jc w:val="center"/>
        <w:rPr>
          <w:noProof/>
          <w:sz w:val="28"/>
        </w:rPr>
      </w:pPr>
    </w:p>
    <w:p w:rsidR="00D6234E" w:rsidRDefault="00D6234E" w:rsidP="00D6234E">
      <w:pPr>
        <w:jc w:val="center"/>
        <w:rPr>
          <w:noProof/>
          <w:sz w:val="28"/>
        </w:rPr>
      </w:pPr>
    </w:p>
    <w:p w:rsidR="00D6234E" w:rsidRDefault="00D6234E" w:rsidP="00D6234E">
      <w:pPr>
        <w:jc w:val="center"/>
        <w:rPr>
          <w:noProof/>
          <w:sz w:val="28"/>
        </w:rPr>
      </w:pPr>
    </w:p>
    <w:p w:rsidR="00D6234E" w:rsidRDefault="00D6234E" w:rsidP="00D6234E">
      <w:pPr>
        <w:jc w:val="center"/>
        <w:rPr>
          <w:noProof/>
          <w:sz w:val="28"/>
        </w:rPr>
      </w:pPr>
    </w:p>
    <w:p w:rsidR="00D6234E" w:rsidRDefault="00D6234E" w:rsidP="00D6234E">
      <w:pPr>
        <w:jc w:val="center"/>
        <w:rPr>
          <w:b/>
          <w:noProof/>
          <w:sz w:val="32"/>
        </w:rPr>
      </w:pPr>
      <w:r>
        <w:rPr>
          <w:b/>
          <w:noProof/>
          <w:sz w:val="32"/>
        </w:rPr>
        <w:lastRenderedPageBreak/>
        <w:t xml:space="preserve">I. Общие положения </w:t>
      </w:r>
    </w:p>
    <w:p w:rsidR="00D6234E" w:rsidRDefault="00D6234E" w:rsidP="00D6234E">
      <w:pPr>
        <w:ind w:firstLine="709"/>
        <w:jc w:val="center"/>
        <w:rPr>
          <w:noProof/>
          <w:sz w:val="28"/>
        </w:rPr>
      </w:pPr>
    </w:p>
    <w:p w:rsidR="00D6234E" w:rsidRDefault="00D6234E" w:rsidP="00D6234E">
      <w:pPr>
        <w:numPr>
          <w:ilvl w:val="0"/>
          <w:numId w:val="4"/>
        </w:numPr>
        <w:jc w:val="both"/>
        <w:rPr>
          <w:b/>
          <w:noProof/>
          <w:sz w:val="28"/>
        </w:rPr>
      </w:pPr>
      <w:r>
        <w:rPr>
          <w:b/>
          <w:noProof/>
          <w:sz w:val="28"/>
        </w:rPr>
        <w:t>Основание для разработки технического задания</w:t>
      </w:r>
    </w:p>
    <w:p w:rsidR="00D6234E" w:rsidRDefault="00D6234E" w:rsidP="00D6234E">
      <w:pPr>
        <w:ind w:firstLine="709"/>
        <w:jc w:val="both"/>
        <w:rPr>
          <w:noProof/>
          <w:sz w:val="28"/>
        </w:rPr>
      </w:pPr>
    </w:p>
    <w:p w:rsidR="00D6234E" w:rsidRDefault="00D6234E" w:rsidP="00D6234E">
      <w:pPr>
        <w:ind w:firstLine="709"/>
        <w:jc w:val="both"/>
        <w:rPr>
          <w:noProof/>
          <w:sz w:val="28"/>
        </w:rPr>
      </w:pPr>
      <w:r>
        <w:rPr>
          <w:noProof/>
          <w:sz w:val="28"/>
        </w:rPr>
        <w:t>Техническое задание на разработку инвестиционной программы ОАО “Нурлатские тепловые сети” по развитию, реконструкции и модернизации систем теплоснабжения на 2009 гг. (далее техническое задание) разработана в соответствии с Федеральным законом от 30 декабря 2004 года №210-ФЗ «Об основах регулирования тарифов организаций коммунального комплекса».</w:t>
      </w:r>
    </w:p>
    <w:p w:rsidR="00D6234E" w:rsidRDefault="00D6234E" w:rsidP="00D6234E">
      <w:pPr>
        <w:ind w:firstLine="709"/>
        <w:jc w:val="both"/>
        <w:rPr>
          <w:noProof/>
          <w:sz w:val="28"/>
        </w:rPr>
      </w:pPr>
    </w:p>
    <w:p w:rsidR="00D6234E" w:rsidRDefault="00D6234E" w:rsidP="00D6234E">
      <w:pPr>
        <w:numPr>
          <w:ilvl w:val="0"/>
          <w:numId w:val="4"/>
        </w:numPr>
        <w:jc w:val="both"/>
        <w:rPr>
          <w:b/>
          <w:noProof/>
          <w:sz w:val="28"/>
        </w:rPr>
      </w:pPr>
      <w:r>
        <w:rPr>
          <w:b/>
          <w:noProof/>
          <w:sz w:val="28"/>
        </w:rPr>
        <w:t>Требования, устанавливаемые техническим заданием</w:t>
      </w:r>
    </w:p>
    <w:p w:rsidR="00D6234E" w:rsidRDefault="00D6234E" w:rsidP="00D6234E">
      <w:pPr>
        <w:pStyle w:val="5"/>
      </w:pPr>
    </w:p>
    <w:p w:rsidR="00D6234E" w:rsidRPr="00D6234E" w:rsidRDefault="00D6234E" w:rsidP="00D6234E">
      <w:pPr>
        <w:pStyle w:val="5"/>
        <w:jc w:val="both"/>
        <w:rPr>
          <w:sz w:val="28"/>
          <w:szCs w:val="28"/>
        </w:rPr>
      </w:pPr>
      <w:r w:rsidRPr="00D6234E">
        <w:rPr>
          <w:sz w:val="28"/>
          <w:szCs w:val="28"/>
        </w:rPr>
        <w:t>Настоящее техническое задание устанавливает требования:</w:t>
      </w:r>
    </w:p>
    <w:p w:rsidR="00D6234E" w:rsidRPr="00D6234E" w:rsidRDefault="00D6234E" w:rsidP="00D6234E">
      <w:pPr>
        <w:pStyle w:val="21"/>
        <w:spacing w:after="0" w:line="240" w:lineRule="auto"/>
        <w:ind w:left="180" w:hanging="180"/>
        <w:jc w:val="both"/>
        <w:rPr>
          <w:noProof/>
          <w:sz w:val="28"/>
          <w:szCs w:val="28"/>
        </w:rPr>
      </w:pPr>
      <w:r w:rsidRPr="00D6234E">
        <w:rPr>
          <w:noProof/>
          <w:sz w:val="28"/>
          <w:szCs w:val="28"/>
        </w:rPr>
        <w:t>- к целям, задачам и ожидаемому результату выполнения инвестиционной программы ОАО “Нурлатские тепловые сети” по развитию, реконструкции и модернизации систем теплоснабжения на 2009 гг. (далее – инвестиционная программа);</w:t>
      </w:r>
    </w:p>
    <w:p w:rsidR="00D6234E" w:rsidRPr="00D6234E" w:rsidRDefault="00D6234E" w:rsidP="00D6234E">
      <w:pPr>
        <w:pStyle w:val="21"/>
        <w:numPr>
          <w:ilvl w:val="2"/>
          <w:numId w:val="3"/>
        </w:numPr>
        <w:tabs>
          <w:tab w:val="clear" w:pos="3000"/>
          <w:tab w:val="num" w:pos="180"/>
        </w:tabs>
        <w:spacing w:after="0" w:line="240" w:lineRule="auto"/>
        <w:ind w:left="180" w:hanging="180"/>
        <w:jc w:val="both"/>
        <w:rPr>
          <w:noProof/>
          <w:sz w:val="28"/>
          <w:szCs w:val="28"/>
        </w:rPr>
      </w:pPr>
      <w:r w:rsidRPr="00D6234E">
        <w:rPr>
          <w:noProof/>
          <w:sz w:val="28"/>
          <w:szCs w:val="28"/>
        </w:rPr>
        <w:t>к срокам подготовки инвестционной программы.</w:t>
      </w:r>
    </w:p>
    <w:p w:rsidR="00D6234E" w:rsidRDefault="00D6234E" w:rsidP="00D6234E">
      <w:pPr>
        <w:pStyle w:val="21"/>
        <w:spacing w:after="0" w:line="240" w:lineRule="auto"/>
        <w:ind w:left="1980"/>
        <w:rPr>
          <w:noProof/>
        </w:rPr>
      </w:pPr>
    </w:p>
    <w:p w:rsidR="00D6234E" w:rsidRDefault="00D6234E" w:rsidP="00D6234E">
      <w:pPr>
        <w:ind w:firstLine="709"/>
        <w:jc w:val="both"/>
        <w:rPr>
          <w:b/>
          <w:noProof/>
          <w:sz w:val="28"/>
        </w:rPr>
      </w:pPr>
      <w:r>
        <w:rPr>
          <w:b/>
          <w:noProof/>
          <w:sz w:val="28"/>
        </w:rPr>
        <w:t>3. Термины и определения</w:t>
      </w:r>
    </w:p>
    <w:p w:rsidR="00D6234E" w:rsidRDefault="00D6234E" w:rsidP="00D6234E">
      <w:pPr>
        <w:ind w:firstLine="709"/>
        <w:jc w:val="both"/>
        <w:rPr>
          <w:noProof/>
          <w:sz w:val="28"/>
        </w:rPr>
      </w:pPr>
    </w:p>
    <w:p w:rsidR="00D6234E" w:rsidRDefault="00D6234E" w:rsidP="00D6234E">
      <w:pPr>
        <w:ind w:firstLine="709"/>
        <w:jc w:val="both"/>
        <w:rPr>
          <w:noProof/>
          <w:sz w:val="28"/>
        </w:rPr>
      </w:pPr>
      <w:r>
        <w:rPr>
          <w:noProof/>
          <w:sz w:val="28"/>
        </w:rPr>
        <w:t>В настоящем техническом задании применяются понятия и термин, используемые в значении, установленном действующим законодельством.</w:t>
      </w:r>
    </w:p>
    <w:p w:rsidR="00D6234E" w:rsidRDefault="00D6234E" w:rsidP="00D6234E">
      <w:pPr>
        <w:ind w:firstLine="709"/>
        <w:jc w:val="both"/>
        <w:rPr>
          <w:b/>
          <w:noProof/>
          <w:sz w:val="28"/>
        </w:rPr>
      </w:pPr>
    </w:p>
    <w:p w:rsidR="00D6234E" w:rsidRDefault="00D6234E" w:rsidP="00D6234E">
      <w:pPr>
        <w:ind w:firstLine="709"/>
        <w:jc w:val="both"/>
        <w:rPr>
          <w:b/>
          <w:noProof/>
          <w:sz w:val="28"/>
        </w:rPr>
      </w:pPr>
      <w:r>
        <w:rPr>
          <w:b/>
          <w:noProof/>
          <w:sz w:val="28"/>
        </w:rPr>
        <w:t>4. Разработчик инвестиционной программы</w:t>
      </w:r>
    </w:p>
    <w:p w:rsidR="00D6234E" w:rsidRDefault="00D6234E" w:rsidP="00D6234E">
      <w:pPr>
        <w:ind w:firstLine="709"/>
        <w:jc w:val="both"/>
        <w:rPr>
          <w:noProof/>
          <w:sz w:val="28"/>
        </w:rPr>
      </w:pPr>
    </w:p>
    <w:p w:rsidR="00D6234E" w:rsidRDefault="00D6234E" w:rsidP="00D6234E">
      <w:pPr>
        <w:ind w:firstLine="709"/>
        <w:jc w:val="both"/>
        <w:rPr>
          <w:noProof/>
          <w:sz w:val="28"/>
        </w:rPr>
      </w:pPr>
      <w:r>
        <w:rPr>
          <w:noProof/>
          <w:sz w:val="28"/>
        </w:rPr>
        <w:t>ОАО “Нурлатские тепловые сети” Юридический адрес: 423040, Республика Татарстан, город Нурлат, ул.Гагарина  д.7,  ИНН 1632009786.</w:t>
      </w:r>
    </w:p>
    <w:p w:rsidR="00D6234E" w:rsidRDefault="00D6234E" w:rsidP="00D6234E">
      <w:pPr>
        <w:ind w:firstLine="709"/>
        <w:jc w:val="both"/>
        <w:rPr>
          <w:noProof/>
          <w:sz w:val="28"/>
        </w:rPr>
      </w:pPr>
    </w:p>
    <w:p w:rsidR="00D6234E" w:rsidRDefault="00D6234E" w:rsidP="00D6234E">
      <w:pPr>
        <w:ind w:firstLine="709"/>
        <w:jc w:val="center"/>
        <w:rPr>
          <w:b/>
          <w:noProof/>
          <w:sz w:val="32"/>
        </w:rPr>
      </w:pPr>
      <w:r>
        <w:rPr>
          <w:b/>
          <w:noProof/>
          <w:sz w:val="32"/>
        </w:rPr>
        <w:t>II. Цели, задачи и ожидаемые результаты выполнения инвестиционной программы</w:t>
      </w:r>
    </w:p>
    <w:p w:rsidR="00D6234E" w:rsidRDefault="00D6234E" w:rsidP="00D6234E">
      <w:pPr>
        <w:ind w:firstLine="709"/>
        <w:jc w:val="both"/>
        <w:rPr>
          <w:noProof/>
          <w:sz w:val="28"/>
        </w:rPr>
      </w:pPr>
    </w:p>
    <w:p w:rsidR="00D6234E" w:rsidRDefault="00D6234E" w:rsidP="00D6234E">
      <w:pPr>
        <w:tabs>
          <w:tab w:val="num" w:pos="1080"/>
        </w:tabs>
        <w:ind w:left="1080" w:hanging="371"/>
        <w:rPr>
          <w:b/>
          <w:sz w:val="28"/>
        </w:rPr>
      </w:pPr>
      <w:r>
        <w:rPr>
          <w:b/>
          <w:sz w:val="28"/>
        </w:rPr>
        <w:t>5. Цели инвестиционной программы</w:t>
      </w:r>
    </w:p>
    <w:p w:rsidR="00D6234E" w:rsidRDefault="00D6234E" w:rsidP="00D6234E">
      <w:pPr>
        <w:tabs>
          <w:tab w:val="num" w:pos="0"/>
        </w:tabs>
        <w:ind w:firstLine="709"/>
        <w:jc w:val="both"/>
        <w:rPr>
          <w:sz w:val="28"/>
        </w:rPr>
      </w:pPr>
    </w:p>
    <w:p w:rsidR="00D6234E" w:rsidRDefault="00D6234E" w:rsidP="00D6234E">
      <w:pPr>
        <w:tabs>
          <w:tab w:val="num" w:pos="0"/>
        </w:tabs>
        <w:ind w:firstLine="709"/>
        <w:jc w:val="both"/>
        <w:rPr>
          <w:sz w:val="28"/>
        </w:rPr>
      </w:pPr>
      <w:r>
        <w:rPr>
          <w:sz w:val="28"/>
        </w:rPr>
        <w:t>Инвестиционная программа разрабатывается в целях:</w:t>
      </w:r>
    </w:p>
    <w:p w:rsidR="00D6234E" w:rsidRDefault="00D6234E" w:rsidP="00D6234E">
      <w:pPr>
        <w:tabs>
          <w:tab w:val="num" w:pos="0"/>
        </w:tabs>
        <w:ind w:firstLine="709"/>
        <w:jc w:val="both"/>
        <w:rPr>
          <w:sz w:val="28"/>
        </w:rPr>
      </w:pPr>
      <w:r>
        <w:rPr>
          <w:sz w:val="28"/>
        </w:rPr>
        <w:t>- повышения надежности работы систем теплоснабжения в соответствии с нормативными требованиями;</w:t>
      </w:r>
    </w:p>
    <w:p w:rsidR="00D6234E" w:rsidRDefault="00D6234E" w:rsidP="00D6234E">
      <w:pPr>
        <w:numPr>
          <w:ilvl w:val="2"/>
          <w:numId w:val="3"/>
        </w:numPr>
        <w:tabs>
          <w:tab w:val="clear" w:pos="3000"/>
          <w:tab w:val="num" w:pos="900"/>
        </w:tabs>
        <w:ind w:left="900" w:hanging="180"/>
        <w:jc w:val="both"/>
        <w:rPr>
          <w:sz w:val="28"/>
        </w:rPr>
      </w:pPr>
      <w:r>
        <w:rPr>
          <w:sz w:val="28"/>
        </w:rPr>
        <w:t>повышения качества теплоснабжения;</w:t>
      </w:r>
    </w:p>
    <w:p w:rsidR="00D6234E" w:rsidRDefault="00D6234E" w:rsidP="00D6234E">
      <w:pPr>
        <w:numPr>
          <w:ilvl w:val="2"/>
          <w:numId w:val="3"/>
        </w:numPr>
        <w:tabs>
          <w:tab w:val="clear" w:pos="3000"/>
          <w:tab w:val="num" w:pos="900"/>
        </w:tabs>
        <w:ind w:left="900" w:hanging="180"/>
        <w:jc w:val="both"/>
        <w:rPr>
          <w:sz w:val="28"/>
        </w:rPr>
      </w:pPr>
      <w:r>
        <w:rPr>
          <w:sz w:val="28"/>
        </w:rPr>
        <w:t>обеспечения доступности для потребителей услуг теплоснабжения.</w:t>
      </w:r>
    </w:p>
    <w:p w:rsidR="00D6234E" w:rsidRDefault="00D6234E" w:rsidP="00D6234E">
      <w:pPr>
        <w:numPr>
          <w:ilvl w:val="2"/>
          <w:numId w:val="3"/>
        </w:numPr>
        <w:tabs>
          <w:tab w:val="clear" w:pos="3000"/>
          <w:tab w:val="num" w:pos="900"/>
        </w:tabs>
        <w:ind w:left="900" w:hanging="180"/>
        <w:jc w:val="both"/>
        <w:rPr>
          <w:sz w:val="28"/>
        </w:rPr>
      </w:pPr>
      <w:r>
        <w:rPr>
          <w:sz w:val="28"/>
        </w:rPr>
        <w:t>Эффективности деятельности организации коммунального комплекса</w:t>
      </w:r>
    </w:p>
    <w:p w:rsidR="00D6234E" w:rsidRDefault="00D6234E" w:rsidP="00D6234E">
      <w:pPr>
        <w:tabs>
          <w:tab w:val="num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Основные цели программы – это рациональное использование теплотехнического и электросилового оборудования, экономия топливно-энергетических ресурсов и как результат уменьшение удельных норм </w:t>
      </w:r>
      <w:r>
        <w:rPr>
          <w:sz w:val="28"/>
        </w:rPr>
        <w:lastRenderedPageBreak/>
        <w:t>энергоресурсов на выработку тепловой энергии, снижение эксплуатационных затрат на выработку тепловой энергии.</w:t>
      </w:r>
    </w:p>
    <w:p w:rsidR="00D6234E" w:rsidRDefault="00D6234E" w:rsidP="00D6234E">
      <w:pPr>
        <w:ind w:firstLine="709"/>
        <w:jc w:val="both"/>
        <w:rPr>
          <w:sz w:val="28"/>
        </w:rPr>
      </w:pPr>
      <w:r>
        <w:rPr>
          <w:sz w:val="28"/>
        </w:rPr>
        <w:t xml:space="preserve">Для реализации «Инвестиционной программы» предприятию необходимы денежные средства в сумме 2,55 млн. рублей, в т.ч. на 2009 год </w:t>
      </w:r>
    </w:p>
    <w:p w:rsidR="00D6234E" w:rsidRDefault="00D6234E" w:rsidP="00D6234E">
      <w:pPr>
        <w:jc w:val="both"/>
        <w:rPr>
          <w:b/>
          <w:sz w:val="28"/>
        </w:rPr>
      </w:pPr>
      <w:r>
        <w:rPr>
          <w:sz w:val="28"/>
        </w:rPr>
        <w:t xml:space="preserve"> </w:t>
      </w:r>
    </w:p>
    <w:p w:rsidR="00D6234E" w:rsidRDefault="00D6234E" w:rsidP="00D6234E">
      <w:pPr>
        <w:tabs>
          <w:tab w:val="left" w:pos="1605"/>
        </w:tabs>
        <w:ind w:firstLine="709"/>
        <w:jc w:val="both"/>
        <w:rPr>
          <w:noProof/>
          <w:sz w:val="28"/>
        </w:rPr>
      </w:pPr>
    </w:p>
    <w:p w:rsidR="00D6234E" w:rsidRDefault="00D6234E" w:rsidP="00D6234E">
      <w:pPr>
        <w:tabs>
          <w:tab w:val="num" w:pos="0"/>
        </w:tabs>
        <w:ind w:firstLine="720"/>
        <w:rPr>
          <w:b/>
          <w:sz w:val="28"/>
        </w:rPr>
      </w:pPr>
      <w:r>
        <w:rPr>
          <w:b/>
          <w:sz w:val="28"/>
        </w:rPr>
        <w:t>6. Задачи программы</w:t>
      </w:r>
    </w:p>
    <w:p w:rsidR="00D6234E" w:rsidRDefault="00D6234E" w:rsidP="00D6234E">
      <w:pPr>
        <w:ind w:firstLine="708"/>
        <w:jc w:val="both"/>
        <w:rPr>
          <w:sz w:val="28"/>
        </w:rPr>
      </w:pPr>
    </w:p>
    <w:p w:rsidR="00D6234E" w:rsidRDefault="00D6234E" w:rsidP="00D6234E">
      <w:pPr>
        <w:ind w:firstLine="708"/>
        <w:jc w:val="both"/>
        <w:rPr>
          <w:sz w:val="28"/>
        </w:rPr>
      </w:pPr>
      <w:r>
        <w:rPr>
          <w:sz w:val="28"/>
        </w:rPr>
        <w:t>Инвестиционная программа направлена на решение следующих задач:</w:t>
      </w:r>
    </w:p>
    <w:p w:rsidR="00D6234E" w:rsidRDefault="00D6234E" w:rsidP="00D6234E">
      <w:pPr>
        <w:ind w:firstLine="708"/>
        <w:jc w:val="both"/>
        <w:rPr>
          <w:sz w:val="28"/>
        </w:rPr>
      </w:pPr>
    </w:p>
    <w:p w:rsidR="00D6234E" w:rsidRDefault="00D6234E" w:rsidP="00D6234E">
      <w:pPr>
        <w:ind w:firstLine="709"/>
        <w:jc w:val="both"/>
        <w:rPr>
          <w:sz w:val="28"/>
        </w:rPr>
      </w:pPr>
      <w:r>
        <w:rPr>
          <w:sz w:val="28"/>
        </w:rPr>
        <w:t xml:space="preserve">В 2009 году планируется и необходимо произвести замену магистральных и внутриквартальных трубопроводов  тепловых сетей с  ППМ и ППУ изоляцией в количестве 230 м  от котельных №1,2,3,4,5 на сумму 2,55 млн.р. </w:t>
      </w:r>
    </w:p>
    <w:p w:rsidR="00D6234E" w:rsidRDefault="00D6234E" w:rsidP="00D6234E">
      <w:pPr>
        <w:ind w:firstLine="709"/>
        <w:jc w:val="both"/>
        <w:rPr>
          <w:sz w:val="28"/>
        </w:rPr>
      </w:pPr>
    </w:p>
    <w:p w:rsidR="00D6234E" w:rsidRDefault="00D6234E" w:rsidP="00D623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7. Ожидаемые результаты при реализации инвестиционной программы </w:t>
      </w:r>
    </w:p>
    <w:p w:rsidR="00D6234E" w:rsidRDefault="00D6234E" w:rsidP="00D623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</w:rPr>
      </w:pPr>
    </w:p>
    <w:p w:rsidR="00D6234E" w:rsidRDefault="00D6234E" w:rsidP="00D6234E">
      <w:pPr>
        <w:jc w:val="both"/>
        <w:rPr>
          <w:sz w:val="28"/>
        </w:rPr>
      </w:pPr>
      <w:r>
        <w:rPr>
          <w:sz w:val="28"/>
        </w:rPr>
        <w:t xml:space="preserve">1.  Ожидаемый  экономический эффект от замены тепловых сетей с изоляцией  ППМ  составит 187,3 тыс.р. Срок окупаемости составляет 25,6 лет. Экономия в натуральном выражении  составит  </w:t>
      </w:r>
    </w:p>
    <w:p w:rsidR="00D6234E" w:rsidRDefault="00D6234E" w:rsidP="00D6234E">
      <w:pPr>
        <w:numPr>
          <w:ilvl w:val="2"/>
          <w:numId w:val="3"/>
        </w:numPr>
        <w:tabs>
          <w:tab w:val="clear" w:pos="300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Потери тепловой энергии сократятся  на 161 Гкал.</w:t>
      </w:r>
    </w:p>
    <w:p w:rsidR="00D6234E" w:rsidRPr="00EB687C" w:rsidRDefault="00D6234E" w:rsidP="00D6234E">
      <w:pPr>
        <w:tabs>
          <w:tab w:val="num" w:pos="1080"/>
        </w:tabs>
        <w:ind w:left="1080" w:hanging="371"/>
        <w:rPr>
          <w:b/>
          <w:sz w:val="32"/>
        </w:rPr>
      </w:pPr>
    </w:p>
    <w:p w:rsidR="00D6234E" w:rsidRDefault="00D6234E" w:rsidP="00D6234E">
      <w:pPr>
        <w:tabs>
          <w:tab w:val="num" w:pos="1080"/>
        </w:tabs>
        <w:ind w:left="1080" w:hanging="371"/>
        <w:rPr>
          <w:b/>
          <w:sz w:val="32"/>
        </w:rPr>
      </w:pPr>
      <w:r>
        <w:rPr>
          <w:b/>
          <w:sz w:val="32"/>
          <w:lang w:val="en-US"/>
        </w:rPr>
        <w:t>III</w:t>
      </w:r>
      <w:r>
        <w:rPr>
          <w:b/>
          <w:sz w:val="32"/>
        </w:rPr>
        <w:t>. Структура инвестиционной программы</w:t>
      </w:r>
    </w:p>
    <w:p w:rsidR="00D6234E" w:rsidRDefault="00D6234E" w:rsidP="00D6234E">
      <w:pPr>
        <w:tabs>
          <w:tab w:val="num" w:pos="1080"/>
        </w:tabs>
        <w:ind w:left="1080" w:hanging="371"/>
        <w:jc w:val="both"/>
        <w:rPr>
          <w:b/>
          <w:sz w:val="28"/>
        </w:rPr>
      </w:pPr>
    </w:p>
    <w:p w:rsidR="00D6234E" w:rsidRDefault="00D6234E" w:rsidP="00D6234E">
      <w:pPr>
        <w:tabs>
          <w:tab w:val="num" w:pos="1080"/>
        </w:tabs>
        <w:ind w:left="1080" w:hanging="371"/>
        <w:jc w:val="both"/>
        <w:rPr>
          <w:b/>
          <w:sz w:val="28"/>
        </w:rPr>
      </w:pPr>
      <w:r>
        <w:rPr>
          <w:b/>
          <w:sz w:val="28"/>
        </w:rPr>
        <w:t>8. Оценка потребностей в объемах отпуска тепловой энергии</w:t>
      </w:r>
    </w:p>
    <w:p w:rsidR="00D6234E" w:rsidRDefault="00D6234E" w:rsidP="00D6234E">
      <w:pPr>
        <w:pStyle w:val="23"/>
        <w:jc w:val="both"/>
        <w:rPr>
          <w:sz w:val="28"/>
        </w:rPr>
      </w:pPr>
    </w:p>
    <w:p w:rsidR="00D6234E" w:rsidRDefault="00D6234E" w:rsidP="00D6234E">
      <w:pPr>
        <w:pStyle w:val="23"/>
        <w:jc w:val="both"/>
        <w:rPr>
          <w:b/>
          <w:sz w:val="28"/>
        </w:rPr>
      </w:pPr>
      <w:r>
        <w:rPr>
          <w:b/>
          <w:sz w:val="28"/>
        </w:rPr>
        <w:t>8.1. Краткая характеристика потребителей.</w:t>
      </w:r>
    </w:p>
    <w:p w:rsidR="00D6234E" w:rsidRDefault="00D6234E" w:rsidP="00D6234E">
      <w:pPr>
        <w:ind w:firstLine="720"/>
        <w:jc w:val="both"/>
        <w:rPr>
          <w:noProof/>
          <w:sz w:val="28"/>
        </w:rPr>
      </w:pPr>
    </w:p>
    <w:p w:rsidR="00D6234E" w:rsidRDefault="00D6234E" w:rsidP="00D6234E">
      <w:pPr>
        <w:ind w:firstLine="720"/>
        <w:jc w:val="both"/>
        <w:rPr>
          <w:noProof/>
          <w:sz w:val="28"/>
        </w:rPr>
      </w:pPr>
      <w:r>
        <w:rPr>
          <w:noProof/>
          <w:sz w:val="28"/>
        </w:rPr>
        <w:t>ОАО “Нурлатские тепловые сети” является  основным теплоснабжающим предприятием города Нурлат.</w:t>
      </w:r>
    </w:p>
    <w:p w:rsidR="00D6234E" w:rsidRDefault="00D6234E" w:rsidP="00D6234E">
      <w:pPr>
        <w:ind w:firstLine="720"/>
        <w:jc w:val="both"/>
        <w:rPr>
          <w:sz w:val="28"/>
        </w:rPr>
      </w:pPr>
      <w:r>
        <w:rPr>
          <w:sz w:val="28"/>
        </w:rPr>
        <w:t>Тепловую энергию по отоплению планируется подавать на 452 объектов, в том числе: 261 жилых дома, общей площадью 228,0 тыс</w:t>
      </w:r>
      <w:proofErr w:type="gramStart"/>
      <w:r>
        <w:rPr>
          <w:sz w:val="28"/>
        </w:rPr>
        <w:t>.м</w:t>
      </w:r>
      <w:proofErr w:type="gramEnd"/>
      <w:r>
        <w:rPr>
          <w:sz w:val="28"/>
          <w:vertAlign w:val="superscript"/>
        </w:rPr>
        <w:t>2</w:t>
      </w:r>
      <w:r>
        <w:rPr>
          <w:sz w:val="28"/>
        </w:rPr>
        <w:t xml:space="preserve"> – это 5259 квартир. </w:t>
      </w:r>
    </w:p>
    <w:p w:rsidR="00D6234E" w:rsidRDefault="00D6234E" w:rsidP="00D6234E">
      <w:pPr>
        <w:ind w:firstLine="720"/>
        <w:jc w:val="both"/>
        <w:rPr>
          <w:color w:val="008000"/>
          <w:sz w:val="28"/>
        </w:rPr>
      </w:pPr>
      <w:r>
        <w:rPr>
          <w:sz w:val="28"/>
        </w:rPr>
        <w:t xml:space="preserve"> Количество объектов соцкультбыта составляет – 35, в т.ч. 10 детских учреждений, 10 школ, 15 зданий больниц. </w:t>
      </w:r>
    </w:p>
    <w:p w:rsidR="00D6234E" w:rsidRDefault="00D6234E" w:rsidP="00D6234E">
      <w:pPr>
        <w:pStyle w:val="23"/>
        <w:jc w:val="both"/>
        <w:rPr>
          <w:sz w:val="28"/>
        </w:rPr>
      </w:pPr>
      <w:r>
        <w:rPr>
          <w:sz w:val="28"/>
        </w:rPr>
        <w:t>Количество прочих предприятий и коммерческих структур – 156  объектов.</w:t>
      </w:r>
    </w:p>
    <w:p w:rsidR="00D6234E" w:rsidRDefault="00D6234E" w:rsidP="00D6234E">
      <w:pPr>
        <w:pStyle w:val="23"/>
        <w:jc w:val="both"/>
        <w:rPr>
          <w:sz w:val="28"/>
        </w:rPr>
      </w:pPr>
      <w:r>
        <w:rPr>
          <w:sz w:val="28"/>
        </w:rPr>
        <w:lastRenderedPageBreak/>
        <w:t>Реализация тепловой энергии по всем объектам потребителей составит в 2009 г. – 80,0 тыс. Гкал/год, которая  распределена следующим  потребителям:</w:t>
      </w:r>
    </w:p>
    <w:p w:rsidR="00D6234E" w:rsidRDefault="00D6234E" w:rsidP="00D6234E">
      <w:pPr>
        <w:pStyle w:val="23"/>
        <w:tabs>
          <w:tab w:val="left" w:pos="540"/>
        </w:tabs>
        <w:ind w:left="540" w:hanging="180"/>
        <w:jc w:val="both"/>
        <w:rPr>
          <w:sz w:val="28"/>
        </w:rPr>
      </w:pPr>
      <w:r>
        <w:rPr>
          <w:sz w:val="28"/>
        </w:rPr>
        <w:t>-  население  – 67% от общей реализации т/энергии</w:t>
      </w:r>
    </w:p>
    <w:p w:rsidR="00D6234E" w:rsidRDefault="00D6234E" w:rsidP="00D6234E">
      <w:pPr>
        <w:numPr>
          <w:ilvl w:val="0"/>
          <w:numId w:val="2"/>
        </w:numPr>
        <w:tabs>
          <w:tab w:val="left" w:pos="540"/>
        </w:tabs>
        <w:ind w:firstLine="540"/>
        <w:jc w:val="both"/>
        <w:rPr>
          <w:sz w:val="28"/>
        </w:rPr>
      </w:pPr>
      <w:r>
        <w:rPr>
          <w:sz w:val="28"/>
        </w:rPr>
        <w:t>бюджетным организациям  –  21%</w:t>
      </w:r>
    </w:p>
    <w:p w:rsidR="00D6234E" w:rsidRDefault="00D6234E" w:rsidP="00D6234E">
      <w:pPr>
        <w:numPr>
          <w:ilvl w:val="0"/>
          <w:numId w:val="2"/>
        </w:numPr>
        <w:tabs>
          <w:tab w:val="left" w:pos="540"/>
        </w:tabs>
        <w:ind w:firstLine="540"/>
        <w:jc w:val="both"/>
        <w:rPr>
          <w:sz w:val="28"/>
        </w:rPr>
      </w:pPr>
      <w:r>
        <w:rPr>
          <w:sz w:val="28"/>
        </w:rPr>
        <w:t>прочим предприятиям  и коммерческим организациям  – 12%.</w:t>
      </w:r>
    </w:p>
    <w:p w:rsidR="00D6234E" w:rsidRDefault="00D6234E" w:rsidP="00D6234E">
      <w:pPr>
        <w:tabs>
          <w:tab w:val="left" w:pos="900"/>
        </w:tabs>
        <w:ind w:firstLine="720"/>
        <w:jc w:val="both"/>
        <w:rPr>
          <w:sz w:val="28"/>
        </w:rPr>
      </w:pPr>
    </w:p>
    <w:p w:rsidR="00D6234E" w:rsidRDefault="00D6234E" w:rsidP="00D6234E">
      <w:pPr>
        <w:tabs>
          <w:tab w:val="left" w:pos="900"/>
        </w:tabs>
        <w:ind w:firstLine="720"/>
        <w:jc w:val="both"/>
        <w:rPr>
          <w:b/>
          <w:sz w:val="28"/>
        </w:rPr>
      </w:pPr>
      <w:r>
        <w:rPr>
          <w:b/>
          <w:sz w:val="28"/>
        </w:rPr>
        <w:t xml:space="preserve">8.2. Анализ </w:t>
      </w:r>
      <w:proofErr w:type="gramStart"/>
      <w:r>
        <w:rPr>
          <w:b/>
          <w:sz w:val="28"/>
        </w:rPr>
        <w:t>динамики изменения объемов потребления тепловой энергии муниципального образования</w:t>
      </w:r>
      <w:proofErr w:type="gramEnd"/>
      <w:r>
        <w:rPr>
          <w:b/>
          <w:sz w:val="28"/>
        </w:rPr>
        <w:t xml:space="preserve"> за два последние года:</w:t>
      </w:r>
    </w:p>
    <w:p w:rsidR="00D6234E" w:rsidRDefault="00D6234E" w:rsidP="00D6234E">
      <w:pPr>
        <w:tabs>
          <w:tab w:val="left" w:pos="900"/>
        </w:tabs>
        <w:ind w:firstLine="720"/>
        <w:jc w:val="right"/>
        <w:rPr>
          <w:sz w:val="28"/>
        </w:rPr>
      </w:pPr>
      <w:r>
        <w:rPr>
          <w:sz w:val="28"/>
        </w:rPr>
        <w:t>тыс. Гкал/год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5"/>
        <w:gridCol w:w="1993"/>
        <w:gridCol w:w="1980"/>
        <w:gridCol w:w="2160"/>
      </w:tblGrid>
      <w:tr w:rsidR="00D6234E" w:rsidTr="00BF0028">
        <w:tc>
          <w:tcPr>
            <w:tcW w:w="3515" w:type="dxa"/>
          </w:tcPr>
          <w:p w:rsidR="00D6234E" w:rsidRDefault="00D6234E" w:rsidP="00BF0028">
            <w:pPr>
              <w:tabs>
                <w:tab w:val="num" w:pos="900"/>
              </w:tabs>
              <w:jc w:val="both"/>
              <w:rPr>
                <w:sz w:val="28"/>
              </w:rPr>
            </w:pPr>
          </w:p>
        </w:tc>
        <w:tc>
          <w:tcPr>
            <w:tcW w:w="1993" w:type="dxa"/>
          </w:tcPr>
          <w:p w:rsidR="00D6234E" w:rsidRDefault="00D6234E" w:rsidP="00BF0028">
            <w:pPr>
              <w:tabs>
                <w:tab w:val="num" w:pos="900"/>
              </w:tabs>
              <w:jc w:val="center"/>
              <w:rPr>
                <w:sz w:val="28"/>
              </w:rPr>
            </w:pPr>
          </w:p>
          <w:p w:rsidR="00D6234E" w:rsidRDefault="00D6234E" w:rsidP="00BF0028">
            <w:pPr>
              <w:tabs>
                <w:tab w:val="num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2007 г.</w:t>
            </w:r>
          </w:p>
        </w:tc>
        <w:tc>
          <w:tcPr>
            <w:tcW w:w="1980" w:type="dxa"/>
          </w:tcPr>
          <w:p w:rsidR="00D6234E" w:rsidRDefault="00D6234E" w:rsidP="00BF0028">
            <w:pPr>
              <w:tabs>
                <w:tab w:val="num" w:pos="900"/>
              </w:tabs>
              <w:jc w:val="center"/>
              <w:rPr>
                <w:sz w:val="28"/>
              </w:rPr>
            </w:pPr>
          </w:p>
          <w:p w:rsidR="00D6234E" w:rsidRDefault="00D6234E" w:rsidP="00BF0028">
            <w:pPr>
              <w:tabs>
                <w:tab w:val="num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2008 г.</w:t>
            </w:r>
          </w:p>
        </w:tc>
        <w:tc>
          <w:tcPr>
            <w:tcW w:w="2160" w:type="dxa"/>
          </w:tcPr>
          <w:p w:rsidR="00D6234E" w:rsidRDefault="00D6234E" w:rsidP="00BF0028">
            <w:pPr>
              <w:tabs>
                <w:tab w:val="num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Примечание</w:t>
            </w:r>
          </w:p>
        </w:tc>
      </w:tr>
      <w:tr w:rsidR="00D6234E" w:rsidTr="00BF0028">
        <w:tc>
          <w:tcPr>
            <w:tcW w:w="3515" w:type="dxa"/>
          </w:tcPr>
          <w:p w:rsidR="00D6234E" w:rsidRDefault="00D6234E" w:rsidP="00BF0028">
            <w:pPr>
              <w:tabs>
                <w:tab w:val="num" w:pos="90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Население</w:t>
            </w:r>
          </w:p>
        </w:tc>
        <w:tc>
          <w:tcPr>
            <w:tcW w:w="1993" w:type="dxa"/>
          </w:tcPr>
          <w:p w:rsidR="00D6234E" w:rsidRDefault="00D6234E" w:rsidP="00BF0028">
            <w:pPr>
              <w:tabs>
                <w:tab w:val="num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51,92</w:t>
            </w:r>
          </w:p>
        </w:tc>
        <w:tc>
          <w:tcPr>
            <w:tcW w:w="1980" w:type="dxa"/>
          </w:tcPr>
          <w:p w:rsidR="00D6234E" w:rsidRDefault="00D6234E" w:rsidP="00BF0028">
            <w:pPr>
              <w:tabs>
                <w:tab w:val="num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50,70</w:t>
            </w:r>
          </w:p>
        </w:tc>
        <w:tc>
          <w:tcPr>
            <w:tcW w:w="2160" w:type="dxa"/>
          </w:tcPr>
          <w:p w:rsidR="00D6234E" w:rsidRDefault="00D6234E" w:rsidP="00BF0028">
            <w:pPr>
              <w:tabs>
                <w:tab w:val="num" w:pos="900"/>
              </w:tabs>
              <w:jc w:val="center"/>
              <w:rPr>
                <w:sz w:val="28"/>
              </w:rPr>
            </w:pPr>
          </w:p>
        </w:tc>
      </w:tr>
      <w:tr w:rsidR="00D6234E" w:rsidTr="00BF0028">
        <w:tc>
          <w:tcPr>
            <w:tcW w:w="3515" w:type="dxa"/>
          </w:tcPr>
          <w:p w:rsidR="00D6234E" w:rsidRDefault="00D6234E" w:rsidP="00BF0028">
            <w:pPr>
              <w:tabs>
                <w:tab w:val="num" w:pos="90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Бюджетные организации</w:t>
            </w:r>
          </w:p>
        </w:tc>
        <w:tc>
          <w:tcPr>
            <w:tcW w:w="1993" w:type="dxa"/>
          </w:tcPr>
          <w:p w:rsidR="00D6234E" w:rsidRDefault="00D6234E" w:rsidP="00BF0028">
            <w:pPr>
              <w:tabs>
                <w:tab w:val="num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15,25</w:t>
            </w:r>
          </w:p>
        </w:tc>
        <w:tc>
          <w:tcPr>
            <w:tcW w:w="1980" w:type="dxa"/>
          </w:tcPr>
          <w:p w:rsidR="00D6234E" w:rsidRDefault="00D6234E" w:rsidP="00BF0028">
            <w:pPr>
              <w:tabs>
                <w:tab w:val="num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15,9</w:t>
            </w:r>
          </w:p>
        </w:tc>
        <w:tc>
          <w:tcPr>
            <w:tcW w:w="2160" w:type="dxa"/>
          </w:tcPr>
          <w:p w:rsidR="00D6234E" w:rsidRDefault="00D6234E" w:rsidP="00BF0028">
            <w:pPr>
              <w:tabs>
                <w:tab w:val="num" w:pos="900"/>
              </w:tabs>
              <w:jc w:val="center"/>
              <w:rPr>
                <w:sz w:val="28"/>
              </w:rPr>
            </w:pPr>
          </w:p>
        </w:tc>
      </w:tr>
      <w:tr w:rsidR="00D6234E" w:rsidTr="00BF0028">
        <w:tc>
          <w:tcPr>
            <w:tcW w:w="3515" w:type="dxa"/>
          </w:tcPr>
          <w:p w:rsidR="00D6234E" w:rsidRDefault="00D6234E" w:rsidP="00BF0028">
            <w:pPr>
              <w:tabs>
                <w:tab w:val="num" w:pos="90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Прочие предприятия и коммерческие организации</w:t>
            </w:r>
          </w:p>
        </w:tc>
        <w:tc>
          <w:tcPr>
            <w:tcW w:w="1993" w:type="dxa"/>
          </w:tcPr>
          <w:p w:rsidR="00D6234E" w:rsidRDefault="00D6234E" w:rsidP="00BF0028">
            <w:pPr>
              <w:tabs>
                <w:tab w:val="num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10,73</w:t>
            </w:r>
          </w:p>
        </w:tc>
        <w:tc>
          <w:tcPr>
            <w:tcW w:w="1980" w:type="dxa"/>
          </w:tcPr>
          <w:p w:rsidR="00D6234E" w:rsidRDefault="00D6234E" w:rsidP="00BF0028">
            <w:pPr>
              <w:tabs>
                <w:tab w:val="num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9,44</w:t>
            </w:r>
          </w:p>
        </w:tc>
        <w:tc>
          <w:tcPr>
            <w:tcW w:w="2160" w:type="dxa"/>
          </w:tcPr>
          <w:p w:rsidR="00D6234E" w:rsidRDefault="00D6234E" w:rsidP="00BF0028">
            <w:pPr>
              <w:tabs>
                <w:tab w:val="num" w:pos="900"/>
              </w:tabs>
              <w:jc w:val="center"/>
              <w:rPr>
                <w:sz w:val="28"/>
              </w:rPr>
            </w:pPr>
          </w:p>
        </w:tc>
      </w:tr>
      <w:tr w:rsidR="00D6234E" w:rsidTr="00BF0028">
        <w:tc>
          <w:tcPr>
            <w:tcW w:w="3515" w:type="dxa"/>
          </w:tcPr>
          <w:p w:rsidR="00D6234E" w:rsidRDefault="00D6234E" w:rsidP="00BF0028">
            <w:pPr>
              <w:tabs>
                <w:tab w:val="num" w:pos="90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993" w:type="dxa"/>
          </w:tcPr>
          <w:p w:rsidR="00D6234E" w:rsidRDefault="00D6234E" w:rsidP="00BF0028">
            <w:pPr>
              <w:tabs>
                <w:tab w:val="num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77,91</w:t>
            </w:r>
          </w:p>
        </w:tc>
        <w:tc>
          <w:tcPr>
            <w:tcW w:w="1980" w:type="dxa"/>
          </w:tcPr>
          <w:p w:rsidR="00D6234E" w:rsidRDefault="00D6234E" w:rsidP="00BF0028">
            <w:pPr>
              <w:tabs>
                <w:tab w:val="num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76,04</w:t>
            </w:r>
          </w:p>
        </w:tc>
        <w:tc>
          <w:tcPr>
            <w:tcW w:w="2160" w:type="dxa"/>
          </w:tcPr>
          <w:p w:rsidR="00D6234E" w:rsidRDefault="00D6234E" w:rsidP="00BF0028">
            <w:pPr>
              <w:tabs>
                <w:tab w:val="num" w:pos="900"/>
              </w:tabs>
              <w:jc w:val="center"/>
              <w:rPr>
                <w:sz w:val="28"/>
              </w:rPr>
            </w:pPr>
          </w:p>
        </w:tc>
      </w:tr>
    </w:tbl>
    <w:p w:rsidR="00D6234E" w:rsidRDefault="00D6234E" w:rsidP="00D6234E">
      <w:pPr>
        <w:tabs>
          <w:tab w:val="num" w:pos="900"/>
        </w:tabs>
        <w:ind w:firstLine="709"/>
        <w:jc w:val="both"/>
        <w:rPr>
          <w:sz w:val="28"/>
        </w:rPr>
      </w:pPr>
    </w:p>
    <w:p w:rsidR="00D6234E" w:rsidRDefault="00D6234E" w:rsidP="00D6234E">
      <w:pPr>
        <w:pStyle w:val="a3"/>
        <w:tabs>
          <w:tab w:val="num" w:pos="900"/>
        </w:tabs>
        <w:jc w:val="both"/>
        <w:rPr>
          <w:b/>
        </w:rPr>
      </w:pPr>
      <w:r>
        <w:rPr>
          <w:b/>
        </w:rPr>
        <w:t>8.3. Анализ состояния и стратегия организации учета объемов потребления тепловой энергии из сетей центрального теплоснабжения потребителями</w:t>
      </w:r>
      <w:proofErr w:type="gramStart"/>
      <w:r>
        <w:rPr>
          <w:b/>
        </w:rPr>
        <w:t xml:space="preserve"> :</w:t>
      </w:r>
      <w:proofErr w:type="gramEnd"/>
    </w:p>
    <w:p w:rsidR="00D6234E" w:rsidRDefault="00D6234E" w:rsidP="00D6234E">
      <w:pPr>
        <w:pStyle w:val="a3"/>
        <w:tabs>
          <w:tab w:val="num" w:pos="90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28"/>
        <w:gridCol w:w="2160"/>
        <w:gridCol w:w="1800"/>
        <w:gridCol w:w="2160"/>
      </w:tblGrid>
      <w:tr w:rsidR="00D6234E" w:rsidTr="00BF0028">
        <w:trPr>
          <w:trHeight w:val="682"/>
        </w:trPr>
        <w:tc>
          <w:tcPr>
            <w:tcW w:w="3528" w:type="dxa"/>
          </w:tcPr>
          <w:p w:rsidR="00D6234E" w:rsidRDefault="00D6234E" w:rsidP="00BF0028">
            <w:pPr>
              <w:tabs>
                <w:tab w:val="num" w:pos="900"/>
              </w:tabs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:rsidR="00D6234E" w:rsidRDefault="00D6234E" w:rsidP="00BF0028">
            <w:pPr>
              <w:tabs>
                <w:tab w:val="num" w:pos="900"/>
              </w:tabs>
              <w:jc w:val="center"/>
              <w:rPr>
                <w:sz w:val="28"/>
              </w:rPr>
            </w:pPr>
          </w:p>
          <w:p w:rsidR="00D6234E" w:rsidRDefault="00D6234E" w:rsidP="00BF0028">
            <w:pPr>
              <w:tabs>
                <w:tab w:val="num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2007 г.</w:t>
            </w:r>
          </w:p>
        </w:tc>
        <w:tc>
          <w:tcPr>
            <w:tcW w:w="1800" w:type="dxa"/>
          </w:tcPr>
          <w:p w:rsidR="00D6234E" w:rsidRDefault="00D6234E" w:rsidP="00BF0028">
            <w:pPr>
              <w:tabs>
                <w:tab w:val="num" w:pos="900"/>
              </w:tabs>
              <w:jc w:val="center"/>
              <w:rPr>
                <w:sz w:val="28"/>
              </w:rPr>
            </w:pPr>
          </w:p>
          <w:p w:rsidR="00D6234E" w:rsidRDefault="00D6234E" w:rsidP="00BF0028">
            <w:pPr>
              <w:tabs>
                <w:tab w:val="num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2008 г.</w:t>
            </w:r>
          </w:p>
        </w:tc>
        <w:tc>
          <w:tcPr>
            <w:tcW w:w="2160" w:type="dxa"/>
          </w:tcPr>
          <w:p w:rsidR="00D6234E" w:rsidRDefault="00D6234E" w:rsidP="00BF0028">
            <w:pPr>
              <w:tabs>
                <w:tab w:val="num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Примечание</w:t>
            </w:r>
          </w:p>
        </w:tc>
      </w:tr>
      <w:tr w:rsidR="00D6234E" w:rsidTr="00BF0028">
        <w:tc>
          <w:tcPr>
            <w:tcW w:w="3528" w:type="dxa"/>
          </w:tcPr>
          <w:p w:rsidR="00D6234E" w:rsidRDefault="00D6234E" w:rsidP="00BF0028">
            <w:pPr>
              <w:tabs>
                <w:tab w:val="num" w:pos="90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Всего, шт.</w:t>
            </w:r>
          </w:p>
          <w:p w:rsidR="00D6234E" w:rsidRDefault="00D6234E" w:rsidP="00BF0028">
            <w:pPr>
              <w:tabs>
                <w:tab w:val="num" w:pos="900"/>
              </w:tabs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( </w:t>
            </w:r>
            <w:proofErr w:type="spellStart"/>
            <w:r>
              <w:rPr>
                <w:sz w:val="28"/>
              </w:rPr>
              <w:t>Пром</w:t>
            </w:r>
            <w:proofErr w:type="spellEnd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Предприятия</w:t>
            </w:r>
            <w:proofErr w:type="gramStart"/>
            <w:r>
              <w:rPr>
                <w:sz w:val="28"/>
              </w:rPr>
              <w:t xml:space="preserve"> )</w:t>
            </w:r>
            <w:proofErr w:type="gramEnd"/>
          </w:p>
        </w:tc>
        <w:tc>
          <w:tcPr>
            <w:tcW w:w="2160" w:type="dxa"/>
          </w:tcPr>
          <w:p w:rsidR="00D6234E" w:rsidRDefault="00D6234E" w:rsidP="00BF0028">
            <w:pPr>
              <w:tabs>
                <w:tab w:val="num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00" w:type="dxa"/>
          </w:tcPr>
          <w:p w:rsidR="00D6234E" w:rsidRDefault="00D6234E" w:rsidP="00BF0028">
            <w:pPr>
              <w:tabs>
                <w:tab w:val="num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160" w:type="dxa"/>
          </w:tcPr>
          <w:p w:rsidR="00D6234E" w:rsidRDefault="00D6234E" w:rsidP="00BF0028">
            <w:pPr>
              <w:tabs>
                <w:tab w:val="num" w:pos="900"/>
              </w:tabs>
              <w:jc w:val="center"/>
              <w:rPr>
                <w:sz w:val="28"/>
              </w:rPr>
            </w:pPr>
          </w:p>
        </w:tc>
      </w:tr>
      <w:tr w:rsidR="00D6234E" w:rsidTr="00BF0028">
        <w:tc>
          <w:tcPr>
            <w:tcW w:w="3528" w:type="dxa"/>
          </w:tcPr>
          <w:p w:rsidR="00D6234E" w:rsidRDefault="00D6234E" w:rsidP="00BF0028">
            <w:pPr>
              <w:tabs>
                <w:tab w:val="num" w:pos="90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т.ч. </w:t>
            </w:r>
            <w:proofErr w:type="spellStart"/>
            <w:r>
              <w:rPr>
                <w:sz w:val="28"/>
              </w:rPr>
              <w:t>общедомовые</w:t>
            </w:r>
            <w:proofErr w:type="spellEnd"/>
            <w:r>
              <w:rPr>
                <w:sz w:val="28"/>
              </w:rPr>
              <w:t xml:space="preserve"> приборы учета тепловой энергии, </w:t>
            </w:r>
            <w:proofErr w:type="spellStart"/>
            <w:proofErr w:type="gramStart"/>
            <w:r>
              <w:rPr>
                <w:sz w:val="28"/>
              </w:rPr>
              <w:t>шт</w:t>
            </w:r>
            <w:proofErr w:type="spellEnd"/>
            <w:proofErr w:type="gramEnd"/>
          </w:p>
        </w:tc>
        <w:tc>
          <w:tcPr>
            <w:tcW w:w="2160" w:type="dxa"/>
          </w:tcPr>
          <w:p w:rsidR="00D6234E" w:rsidRDefault="00D6234E" w:rsidP="00BF0028">
            <w:pPr>
              <w:tabs>
                <w:tab w:val="num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</w:tcPr>
          <w:p w:rsidR="00D6234E" w:rsidRDefault="00D6234E" w:rsidP="00BF0028">
            <w:pPr>
              <w:tabs>
                <w:tab w:val="num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60" w:type="dxa"/>
          </w:tcPr>
          <w:p w:rsidR="00D6234E" w:rsidRDefault="00D6234E" w:rsidP="00BF0028">
            <w:pPr>
              <w:tabs>
                <w:tab w:val="num" w:pos="900"/>
              </w:tabs>
              <w:jc w:val="center"/>
              <w:rPr>
                <w:sz w:val="28"/>
              </w:rPr>
            </w:pPr>
          </w:p>
        </w:tc>
      </w:tr>
      <w:tr w:rsidR="00D6234E" w:rsidTr="00BF0028">
        <w:tc>
          <w:tcPr>
            <w:tcW w:w="3528" w:type="dxa"/>
          </w:tcPr>
          <w:p w:rsidR="00D6234E" w:rsidRDefault="00D6234E" w:rsidP="00BF0028">
            <w:pPr>
              <w:tabs>
                <w:tab w:val="num" w:pos="90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Приборы учета тепловой энергии </w:t>
            </w:r>
            <w:proofErr w:type="spellStart"/>
            <w:r>
              <w:rPr>
                <w:sz w:val="28"/>
              </w:rPr>
              <w:t>квартирах</w:t>
            </w:r>
            <w:proofErr w:type="gramStart"/>
            <w:r>
              <w:rPr>
                <w:sz w:val="28"/>
              </w:rPr>
              <w:t>.ш</w:t>
            </w:r>
            <w:proofErr w:type="gramEnd"/>
            <w:r>
              <w:rPr>
                <w:sz w:val="28"/>
              </w:rPr>
              <w:t>т</w:t>
            </w:r>
            <w:proofErr w:type="spellEnd"/>
          </w:p>
        </w:tc>
        <w:tc>
          <w:tcPr>
            <w:tcW w:w="2160" w:type="dxa"/>
          </w:tcPr>
          <w:p w:rsidR="00D6234E" w:rsidRDefault="00D6234E" w:rsidP="00BF0028">
            <w:pPr>
              <w:tabs>
                <w:tab w:val="num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</w:tcPr>
          <w:p w:rsidR="00D6234E" w:rsidRDefault="00D6234E" w:rsidP="00BF0028">
            <w:pPr>
              <w:tabs>
                <w:tab w:val="num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60" w:type="dxa"/>
          </w:tcPr>
          <w:p w:rsidR="00D6234E" w:rsidRDefault="00D6234E" w:rsidP="00BF0028">
            <w:pPr>
              <w:tabs>
                <w:tab w:val="num" w:pos="900"/>
              </w:tabs>
              <w:jc w:val="center"/>
              <w:rPr>
                <w:sz w:val="28"/>
              </w:rPr>
            </w:pPr>
          </w:p>
        </w:tc>
      </w:tr>
    </w:tbl>
    <w:p w:rsidR="00D6234E" w:rsidRDefault="00D6234E" w:rsidP="00D6234E">
      <w:pPr>
        <w:tabs>
          <w:tab w:val="num" w:pos="1080"/>
        </w:tabs>
        <w:ind w:left="1080" w:hanging="371"/>
        <w:rPr>
          <w:sz w:val="28"/>
        </w:rPr>
      </w:pPr>
    </w:p>
    <w:p w:rsidR="00D6234E" w:rsidRDefault="00D6234E" w:rsidP="00D6234E">
      <w:pPr>
        <w:tabs>
          <w:tab w:val="num" w:pos="900"/>
        </w:tabs>
        <w:ind w:firstLine="709"/>
        <w:jc w:val="both"/>
        <w:rPr>
          <w:b/>
          <w:sz w:val="28"/>
        </w:rPr>
      </w:pPr>
    </w:p>
    <w:p w:rsidR="00D6234E" w:rsidRDefault="00D6234E" w:rsidP="00D6234E">
      <w:pPr>
        <w:tabs>
          <w:tab w:val="num" w:pos="900"/>
        </w:tabs>
        <w:ind w:firstLine="709"/>
        <w:jc w:val="both"/>
        <w:rPr>
          <w:b/>
          <w:sz w:val="28"/>
        </w:rPr>
      </w:pPr>
    </w:p>
    <w:p w:rsidR="00D6234E" w:rsidRDefault="00D6234E" w:rsidP="00D6234E">
      <w:pPr>
        <w:tabs>
          <w:tab w:val="num" w:pos="900"/>
        </w:tabs>
        <w:ind w:firstLine="709"/>
        <w:jc w:val="both"/>
        <w:rPr>
          <w:b/>
          <w:sz w:val="28"/>
        </w:rPr>
      </w:pPr>
    </w:p>
    <w:p w:rsidR="00D6234E" w:rsidRDefault="00D6234E" w:rsidP="00D6234E">
      <w:pPr>
        <w:tabs>
          <w:tab w:val="num" w:pos="900"/>
        </w:tabs>
        <w:ind w:firstLine="709"/>
        <w:jc w:val="both"/>
        <w:rPr>
          <w:b/>
          <w:sz w:val="28"/>
        </w:rPr>
      </w:pPr>
    </w:p>
    <w:p w:rsidR="00D6234E" w:rsidRDefault="00D6234E" w:rsidP="00D6234E">
      <w:pPr>
        <w:tabs>
          <w:tab w:val="num" w:pos="900"/>
        </w:tabs>
        <w:ind w:firstLine="709"/>
        <w:jc w:val="both"/>
        <w:rPr>
          <w:b/>
          <w:sz w:val="28"/>
        </w:rPr>
      </w:pPr>
    </w:p>
    <w:p w:rsidR="00D6234E" w:rsidRDefault="00D6234E" w:rsidP="00D6234E">
      <w:pPr>
        <w:tabs>
          <w:tab w:val="num" w:pos="900"/>
        </w:tabs>
        <w:ind w:firstLine="709"/>
        <w:jc w:val="both"/>
        <w:rPr>
          <w:b/>
          <w:sz w:val="28"/>
        </w:rPr>
      </w:pPr>
    </w:p>
    <w:p w:rsidR="00D6234E" w:rsidRDefault="00D6234E" w:rsidP="00D6234E">
      <w:pPr>
        <w:tabs>
          <w:tab w:val="num" w:pos="900"/>
        </w:tabs>
        <w:ind w:firstLine="709"/>
        <w:jc w:val="both"/>
        <w:rPr>
          <w:b/>
          <w:sz w:val="28"/>
        </w:rPr>
      </w:pPr>
    </w:p>
    <w:p w:rsidR="00D6234E" w:rsidRDefault="00D6234E" w:rsidP="00D6234E">
      <w:pPr>
        <w:tabs>
          <w:tab w:val="num" w:pos="900"/>
        </w:tabs>
        <w:ind w:firstLine="709"/>
        <w:jc w:val="both"/>
        <w:rPr>
          <w:b/>
          <w:sz w:val="28"/>
        </w:rPr>
      </w:pPr>
      <w:r>
        <w:rPr>
          <w:b/>
          <w:sz w:val="28"/>
        </w:rPr>
        <w:lastRenderedPageBreak/>
        <w:t>8.4. Оценка влияния различных факторов на объемы потребления тепловой энергии. Прогноз изменения объемов потребления тепловой энергии на срок реализации инвестиционной программы.</w:t>
      </w:r>
    </w:p>
    <w:p w:rsidR="00D6234E" w:rsidRDefault="00D6234E" w:rsidP="00D6234E">
      <w:pPr>
        <w:pStyle w:val="31"/>
        <w:jc w:val="both"/>
        <w:rPr>
          <w:sz w:val="28"/>
        </w:rPr>
      </w:pPr>
    </w:p>
    <w:p w:rsidR="00D6234E" w:rsidRDefault="00D6234E" w:rsidP="00D6234E">
      <w:pPr>
        <w:pStyle w:val="31"/>
        <w:jc w:val="both"/>
        <w:rPr>
          <w:sz w:val="28"/>
        </w:rPr>
      </w:pPr>
      <w:r>
        <w:rPr>
          <w:sz w:val="28"/>
        </w:rPr>
        <w:t>Для обеспечения потребителей качественной тепловой энергией от котельных предприятия температура теплоносителя соответствует температурному графику +95/+70</w:t>
      </w:r>
      <w:r>
        <w:rPr>
          <w:sz w:val="28"/>
          <w:vertAlign w:val="superscript"/>
        </w:rPr>
        <w:t>0</w:t>
      </w:r>
      <w:r>
        <w:rPr>
          <w:sz w:val="28"/>
        </w:rPr>
        <w:t>С в зависимости от температуры наружного воздуха.</w:t>
      </w:r>
    </w:p>
    <w:p w:rsidR="00D6234E" w:rsidRDefault="00D6234E" w:rsidP="00D6234E">
      <w:pPr>
        <w:pStyle w:val="31"/>
        <w:jc w:val="both"/>
        <w:rPr>
          <w:sz w:val="28"/>
        </w:rPr>
      </w:pPr>
      <w:r>
        <w:rPr>
          <w:sz w:val="28"/>
        </w:rPr>
        <w:t>Тепловая энергия в будущем не будет иметь приемлемой альтернативы, в связи с этим можно считать рынок стабильным и перспективным.</w:t>
      </w:r>
    </w:p>
    <w:p w:rsidR="00D6234E" w:rsidRDefault="00D6234E" w:rsidP="00D6234E">
      <w:pPr>
        <w:tabs>
          <w:tab w:val="num" w:pos="900"/>
        </w:tabs>
        <w:ind w:firstLine="709"/>
        <w:jc w:val="both"/>
        <w:rPr>
          <w:sz w:val="28"/>
        </w:rPr>
      </w:pPr>
      <w:r>
        <w:rPr>
          <w:sz w:val="28"/>
        </w:rPr>
        <w:t>Реализация тепловой энергии по всем  потребителям составит</w:t>
      </w:r>
    </w:p>
    <w:p w:rsidR="00D6234E" w:rsidRDefault="00D6234E" w:rsidP="00D6234E">
      <w:pPr>
        <w:tabs>
          <w:tab w:val="num" w:pos="900"/>
        </w:tabs>
        <w:ind w:firstLine="709"/>
        <w:jc w:val="both"/>
        <w:rPr>
          <w:sz w:val="28"/>
        </w:rPr>
      </w:pPr>
      <w:r>
        <w:rPr>
          <w:sz w:val="28"/>
        </w:rPr>
        <w:t>в 2009году  –  80,0 тыс. Гкал/год,</w:t>
      </w:r>
    </w:p>
    <w:p w:rsidR="00D6234E" w:rsidRDefault="00D6234E" w:rsidP="00D6234E">
      <w:pPr>
        <w:tabs>
          <w:tab w:val="num" w:pos="900"/>
        </w:tabs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D6234E" w:rsidRDefault="00D6234E" w:rsidP="00D6234E">
      <w:pPr>
        <w:tabs>
          <w:tab w:val="num" w:pos="900"/>
        </w:tabs>
        <w:ind w:firstLine="709"/>
        <w:jc w:val="both"/>
        <w:rPr>
          <w:b/>
          <w:sz w:val="28"/>
        </w:rPr>
      </w:pPr>
    </w:p>
    <w:p w:rsidR="00D6234E" w:rsidRDefault="00D6234E" w:rsidP="00D6234E">
      <w:pPr>
        <w:tabs>
          <w:tab w:val="num" w:pos="900"/>
        </w:tabs>
        <w:ind w:firstLine="709"/>
        <w:jc w:val="both"/>
        <w:rPr>
          <w:b/>
          <w:sz w:val="28"/>
        </w:rPr>
      </w:pPr>
      <w:r>
        <w:rPr>
          <w:b/>
          <w:sz w:val="28"/>
        </w:rPr>
        <w:t>9. Краткое описание системы теплоснабжения муниципального образования</w:t>
      </w:r>
    </w:p>
    <w:p w:rsidR="00D6234E" w:rsidRDefault="00D6234E" w:rsidP="00D6234E">
      <w:pPr>
        <w:pStyle w:val="a3"/>
        <w:tabs>
          <w:tab w:val="num" w:pos="900"/>
        </w:tabs>
        <w:jc w:val="both"/>
      </w:pPr>
    </w:p>
    <w:p w:rsidR="00D6234E" w:rsidRDefault="00D6234E" w:rsidP="00D6234E">
      <w:pPr>
        <w:pStyle w:val="a3"/>
        <w:tabs>
          <w:tab w:val="num" w:pos="900"/>
        </w:tabs>
        <w:jc w:val="both"/>
        <w:rPr>
          <w:b/>
        </w:rPr>
      </w:pPr>
      <w:r>
        <w:rPr>
          <w:b/>
        </w:rPr>
        <w:t>9.1. Характеристика производственных мощностей системы источников теплоснабжения.</w:t>
      </w:r>
    </w:p>
    <w:p w:rsidR="00D6234E" w:rsidRDefault="00D6234E" w:rsidP="00D6234E">
      <w:pPr>
        <w:pStyle w:val="a3"/>
        <w:jc w:val="both"/>
      </w:pPr>
    </w:p>
    <w:p w:rsidR="00D6234E" w:rsidRDefault="00D6234E" w:rsidP="00D6234E">
      <w:pPr>
        <w:pStyle w:val="a3"/>
        <w:jc w:val="both"/>
      </w:pPr>
      <w:r>
        <w:t>Для центрального теплоснабжения потребителей г</w:t>
      </w:r>
      <w:proofErr w:type="gramStart"/>
      <w:r>
        <w:t>.Н</w:t>
      </w:r>
      <w:proofErr w:type="gramEnd"/>
      <w:r>
        <w:t>урлат, эксплуатируется 5 котельных ОАО «</w:t>
      </w:r>
      <w:proofErr w:type="spellStart"/>
      <w:r>
        <w:t>Нурлатские</w:t>
      </w:r>
      <w:proofErr w:type="spellEnd"/>
      <w:r>
        <w:t xml:space="preserve"> тепловые сети».</w:t>
      </w:r>
    </w:p>
    <w:p w:rsidR="00D6234E" w:rsidRDefault="00D6234E" w:rsidP="00D6234E">
      <w:pPr>
        <w:tabs>
          <w:tab w:val="num" w:pos="900"/>
        </w:tabs>
        <w:ind w:firstLine="709"/>
        <w:jc w:val="both"/>
        <w:rPr>
          <w:sz w:val="28"/>
        </w:rPr>
      </w:pPr>
      <w:r>
        <w:rPr>
          <w:sz w:val="28"/>
        </w:rPr>
        <w:t>Установленная мощность (</w:t>
      </w:r>
      <w:proofErr w:type="spellStart"/>
      <w:r>
        <w:rPr>
          <w:sz w:val="28"/>
        </w:rPr>
        <w:t>теплопроизводительность</w:t>
      </w:r>
      <w:proofErr w:type="spellEnd"/>
      <w:r>
        <w:rPr>
          <w:sz w:val="28"/>
        </w:rPr>
        <w:t>) котельных составляет – 71,8 Гкал/час, присоединенная тепловая нагрузка 38,5 Гкал/час, что  по тепловому балансу составляет 54% загруженность котельных, при нормативном запасе установленной мощности до 46%.</w:t>
      </w:r>
    </w:p>
    <w:p w:rsidR="00D6234E" w:rsidRDefault="00D6234E" w:rsidP="00D6234E">
      <w:pPr>
        <w:tabs>
          <w:tab w:val="num" w:pos="900"/>
        </w:tabs>
        <w:ind w:firstLine="709"/>
        <w:jc w:val="both"/>
        <w:rPr>
          <w:sz w:val="28"/>
        </w:rPr>
      </w:pPr>
    </w:p>
    <w:p w:rsidR="00D6234E" w:rsidRDefault="00D6234E" w:rsidP="00D6234E">
      <w:pPr>
        <w:tabs>
          <w:tab w:val="num" w:pos="900"/>
        </w:tabs>
        <w:ind w:firstLine="709"/>
        <w:jc w:val="both"/>
        <w:rPr>
          <w:b/>
          <w:sz w:val="28"/>
        </w:rPr>
      </w:pPr>
      <w:r>
        <w:rPr>
          <w:b/>
          <w:sz w:val="28"/>
        </w:rPr>
        <w:t>9.2. Описание систем водоснабжения производственных объектов.</w:t>
      </w:r>
    </w:p>
    <w:p w:rsidR="00D6234E" w:rsidRDefault="00D6234E" w:rsidP="00D6234E">
      <w:pPr>
        <w:ind w:firstLine="720"/>
        <w:jc w:val="both"/>
        <w:rPr>
          <w:sz w:val="28"/>
        </w:rPr>
      </w:pPr>
    </w:p>
    <w:p w:rsidR="00D6234E" w:rsidRDefault="00D6234E" w:rsidP="00D6234E">
      <w:pPr>
        <w:ind w:firstLine="720"/>
        <w:jc w:val="both"/>
        <w:rPr>
          <w:sz w:val="28"/>
        </w:rPr>
      </w:pPr>
      <w:r>
        <w:rPr>
          <w:sz w:val="28"/>
        </w:rPr>
        <w:t>Для водоснабжения котельных  заключен договор с ОАО «</w:t>
      </w:r>
      <w:proofErr w:type="spellStart"/>
      <w:r>
        <w:rPr>
          <w:sz w:val="28"/>
        </w:rPr>
        <w:t>Промочистка</w:t>
      </w:r>
      <w:proofErr w:type="spellEnd"/>
      <w:r>
        <w:rPr>
          <w:sz w:val="28"/>
        </w:rPr>
        <w:t xml:space="preserve">». </w:t>
      </w:r>
    </w:p>
    <w:p w:rsidR="00D6234E" w:rsidRDefault="00D6234E" w:rsidP="00D6234E">
      <w:pPr>
        <w:tabs>
          <w:tab w:val="num" w:pos="900"/>
        </w:tabs>
        <w:ind w:firstLine="709"/>
        <w:jc w:val="both"/>
        <w:rPr>
          <w:sz w:val="28"/>
        </w:rPr>
      </w:pPr>
    </w:p>
    <w:p w:rsidR="00D6234E" w:rsidRDefault="00D6234E" w:rsidP="00D6234E">
      <w:pPr>
        <w:tabs>
          <w:tab w:val="num" w:pos="900"/>
        </w:tabs>
        <w:ind w:firstLine="709"/>
        <w:jc w:val="both"/>
        <w:rPr>
          <w:b/>
          <w:sz w:val="28"/>
        </w:rPr>
      </w:pPr>
      <w:r>
        <w:rPr>
          <w:b/>
          <w:sz w:val="28"/>
        </w:rPr>
        <w:t>9.3. Описание систем электроснабжения производственных объектов.</w:t>
      </w:r>
    </w:p>
    <w:p w:rsidR="00D6234E" w:rsidRDefault="00D6234E" w:rsidP="00D6234E">
      <w:pPr>
        <w:ind w:firstLine="720"/>
        <w:jc w:val="both"/>
        <w:rPr>
          <w:sz w:val="28"/>
        </w:rPr>
      </w:pPr>
    </w:p>
    <w:p w:rsidR="00D6234E" w:rsidRDefault="00D6234E" w:rsidP="00D6234E">
      <w:pPr>
        <w:ind w:firstLine="720"/>
        <w:jc w:val="both"/>
        <w:rPr>
          <w:sz w:val="28"/>
        </w:rPr>
      </w:pPr>
      <w:r>
        <w:rPr>
          <w:sz w:val="28"/>
        </w:rPr>
        <w:t xml:space="preserve">Для электроснабжения котельных  электроэнергией заключен договор с </w:t>
      </w:r>
      <w:proofErr w:type="spellStart"/>
      <w:r>
        <w:rPr>
          <w:sz w:val="28"/>
        </w:rPr>
        <w:t>Чистопольским</w:t>
      </w:r>
      <w:proofErr w:type="spellEnd"/>
      <w:r>
        <w:rPr>
          <w:sz w:val="28"/>
        </w:rPr>
        <w:t xml:space="preserve"> отделением Предприятия «</w:t>
      </w:r>
      <w:proofErr w:type="spellStart"/>
      <w:r>
        <w:rPr>
          <w:sz w:val="28"/>
        </w:rPr>
        <w:t>Энергосбыт</w:t>
      </w:r>
      <w:proofErr w:type="spellEnd"/>
      <w:r>
        <w:rPr>
          <w:sz w:val="28"/>
        </w:rPr>
        <w:t xml:space="preserve">». </w:t>
      </w:r>
    </w:p>
    <w:p w:rsidR="00D6234E" w:rsidRDefault="00D6234E" w:rsidP="00D6234E">
      <w:pPr>
        <w:tabs>
          <w:tab w:val="num" w:pos="900"/>
        </w:tabs>
        <w:ind w:firstLine="709"/>
        <w:rPr>
          <w:b/>
          <w:sz w:val="28"/>
        </w:rPr>
      </w:pPr>
    </w:p>
    <w:p w:rsidR="00D6234E" w:rsidRDefault="00D6234E" w:rsidP="00D6234E">
      <w:pPr>
        <w:tabs>
          <w:tab w:val="num" w:pos="900"/>
        </w:tabs>
        <w:ind w:firstLine="709"/>
        <w:rPr>
          <w:b/>
          <w:sz w:val="28"/>
        </w:rPr>
      </w:pPr>
    </w:p>
    <w:p w:rsidR="00D6234E" w:rsidRDefault="00D6234E" w:rsidP="00D6234E">
      <w:pPr>
        <w:tabs>
          <w:tab w:val="num" w:pos="900"/>
        </w:tabs>
        <w:ind w:firstLine="709"/>
        <w:rPr>
          <w:b/>
          <w:sz w:val="28"/>
        </w:rPr>
      </w:pPr>
    </w:p>
    <w:p w:rsidR="00D6234E" w:rsidRDefault="00D6234E" w:rsidP="00D6234E">
      <w:pPr>
        <w:tabs>
          <w:tab w:val="num" w:pos="900"/>
        </w:tabs>
        <w:ind w:firstLine="709"/>
        <w:rPr>
          <w:b/>
          <w:sz w:val="28"/>
        </w:rPr>
      </w:pPr>
    </w:p>
    <w:p w:rsidR="00D6234E" w:rsidRDefault="00D6234E" w:rsidP="00D6234E">
      <w:pPr>
        <w:tabs>
          <w:tab w:val="num" w:pos="900"/>
        </w:tabs>
        <w:ind w:firstLine="709"/>
        <w:rPr>
          <w:b/>
          <w:sz w:val="28"/>
        </w:rPr>
      </w:pPr>
    </w:p>
    <w:p w:rsidR="00D6234E" w:rsidRDefault="00D6234E" w:rsidP="00D6234E">
      <w:pPr>
        <w:tabs>
          <w:tab w:val="num" w:pos="900"/>
        </w:tabs>
        <w:ind w:firstLine="709"/>
        <w:rPr>
          <w:b/>
          <w:sz w:val="28"/>
        </w:rPr>
      </w:pPr>
    </w:p>
    <w:p w:rsidR="00D6234E" w:rsidRDefault="00D6234E" w:rsidP="00D6234E">
      <w:pPr>
        <w:tabs>
          <w:tab w:val="num" w:pos="900"/>
        </w:tabs>
        <w:ind w:firstLine="709"/>
        <w:rPr>
          <w:b/>
          <w:sz w:val="28"/>
        </w:rPr>
      </w:pPr>
    </w:p>
    <w:p w:rsidR="00D6234E" w:rsidRDefault="00D6234E" w:rsidP="00D6234E">
      <w:pPr>
        <w:tabs>
          <w:tab w:val="num" w:pos="900"/>
        </w:tabs>
        <w:ind w:firstLine="709"/>
        <w:rPr>
          <w:b/>
          <w:sz w:val="28"/>
        </w:rPr>
      </w:pPr>
      <w:r>
        <w:rPr>
          <w:b/>
          <w:sz w:val="28"/>
        </w:rPr>
        <w:lastRenderedPageBreak/>
        <w:t>9.4. Характеристика основного оборудования производственных объектов.</w:t>
      </w:r>
    </w:p>
    <w:p w:rsidR="00D6234E" w:rsidRDefault="00D6234E" w:rsidP="00D6234E">
      <w:pPr>
        <w:ind w:firstLine="709"/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080"/>
        <w:gridCol w:w="1440"/>
        <w:gridCol w:w="540"/>
        <w:gridCol w:w="900"/>
        <w:gridCol w:w="1260"/>
        <w:gridCol w:w="1260"/>
        <w:gridCol w:w="1080"/>
        <w:gridCol w:w="720"/>
      </w:tblGrid>
      <w:tr w:rsidR="00D6234E" w:rsidTr="00BF0028">
        <w:trPr>
          <w:cantSplit/>
        </w:trPr>
        <w:tc>
          <w:tcPr>
            <w:tcW w:w="900" w:type="dxa"/>
            <w:vMerge w:val="restart"/>
          </w:tcPr>
          <w:p w:rsidR="00D6234E" w:rsidRDefault="00D6234E" w:rsidP="00BF00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Котельные</w:t>
            </w:r>
          </w:p>
        </w:tc>
        <w:tc>
          <w:tcPr>
            <w:tcW w:w="1080" w:type="dxa"/>
            <w:vMerge w:val="restart"/>
          </w:tcPr>
          <w:p w:rsidR="00D6234E" w:rsidRDefault="00D6234E" w:rsidP="00BF0028">
            <w:pPr>
              <w:rPr>
                <w:sz w:val="22"/>
              </w:rPr>
            </w:pPr>
            <w:r>
              <w:rPr>
                <w:sz w:val="22"/>
              </w:rPr>
              <w:t>Год ввода в эксплуатацию</w:t>
            </w:r>
          </w:p>
        </w:tc>
        <w:tc>
          <w:tcPr>
            <w:tcW w:w="1440" w:type="dxa"/>
            <w:vMerge w:val="restart"/>
          </w:tcPr>
          <w:p w:rsidR="00D6234E" w:rsidRDefault="00D6234E" w:rsidP="00BF0028">
            <w:pPr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w="540" w:type="dxa"/>
          </w:tcPr>
          <w:p w:rsidR="00D6234E" w:rsidRDefault="00D6234E" w:rsidP="00BF0028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D6234E" w:rsidRDefault="00D6234E" w:rsidP="00BF0028">
            <w:pPr>
              <w:rPr>
                <w:sz w:val="22"/>
              </w:rPr>
            </w:pPr>
          </w:p>
        </w:tc>
        <w:tc>
          <w:tcPr>
            <w:tcW w:w="1260" w:type="dxa"/>
            <w:vMerge w:val="restart"/>
          </w:tcPr>
          <w:p w:rsidR="00D6234E" w:rsidRDefault="00D6234E" w:rsidP="00BF00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Марка</w:t>
            </w:r>
          </w:p>
          <w:p w:rsidR="00D6234E" w:rsidRDefault="00D6234E" w:rsidP="00BF002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Котлов</w:t>
            </w:r>
          </w:p>
        </w:tc>
        <w:tc>
          <w:tcPr>
            <w:tcW w:w="1260" w:type="dxa"/>
            <w:vMerge w:val="restart"/>
          </w:tcPr>
          <w:p w:rsidR="00D6234E" w:rsidRDefault="00D6234E" w:rsidP="00BF0028">
            <w:pPr>
              <w:rPr>
                <w:sz w:val="22"/>
              </w:rPr>
            </w:pPr>
            <w:r>
              <w:rPr>
                <w:sz w:val="22"/>
              </w:rPr>
              <w:t xml:space="preserve">Установленная </w:t>
            </w:r>
            <w:proofErr w:type="spellStart"/>
            <w:proofErr w:type="gramStart"/>
            <w:r>
              <w:rPr>
                <w:sz w:val="22"/>
              </w:rPr>
              <w:t>мощ-ность</w:t>
            </w:r>
            <w:proofErr w:type="spellEnd"/>
            <w:proofErr w:type="gramEnd"/>
            <w:r>
              <w:rPr>
                <w:sz w:val="22"/>
              </w:rPr>
              <w:t xml:space="preserve"> Гкал</w:t>
            </w:r>
            <w:r w:rsidRPr="00EB687C">
              <w:rPr>
                <w:sz w:val="22"/>
              </w:rPr>
              <w:t>/</w:t>
            </w:r>
            <w:r>
              <w:rPr>
                <w:sz w:val="22"/>
              </w:rPr>
              <w:t>ч</w:t>
            </w:r>
          </w:p>
        </w:tc>
        <w:tc>
          <w:tcPr>
            <w:tcW w:w="1080" w:type="dxa"/>
            <w:vMerge w:val="restart"/>
          </w:tcPr>
          <w:p w:rsidR="00D6234E" w:rsidRDefault="00D6234E" w:rsidP="00BF0028">
            <w:pPr>
              <w:rPr>
                <w:sz w:val="22"/>
              </w:rPr>
            </w:pPr>
            <w:r>
              <w:rPr>
                <w:sz w:val="22"/>
              </w:rPr>
              <w:t>Присоединенная нагрузка Гкал</w:t>
            </w:r>
            <w:r>
              <w:rPr>
                <w:sz w:val="22"/>
                <w:lang w:val="en-US"/>
              </w:rPr>
              <w:t>/</w:t>
            </w:r>
            <w:proofErr w:type="gramStart"/>
            <w:r>
              <w:rPr>
                <w:sz w:val="22"/>
              </w:rPr>
              <w:t>ч</w:t>
            </w:r>
            <w:proofErr w:type="gramEnd"/>
          </w:p>
        </w:tc>
        <w:tc>
          <w:tcPr>
            <w:tcW w:w="720" w:type="dxa"/>
            <w:vMerge w:val="restart"/>
          </w:tcPr>
          <w:p w:rsidR="00D6234E" w:rsidRDefault="00D6234E" w:rsidP="00BF002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Загр</w:t>
            </w:r>
            <w:proofErr w:type="gramStart"/>
            <w:r>
              <w:rPr>
                <w:sz w:val="22"/>
              </w:rPr>
              <w:t>у</w:t>
            </w:r>
            <w:proofErr w:type="spellEnd"/>
            <w:r>
              <w:rPr>
                <w:sz w:val="22"/>
              </w:rPr>
              <w:t>-</w:t>
            </w:r>
            <w:proofErr w:type="gramEnd"/>
            <w:r>
              <w:rPr>
                <w:sz w:val="22"/>
              </w:rPr>
              <w:t xml:space="preserve">  жен-  </w:t>
            </w:r>
            <w:proofErr w:type="spellStart"/>
            <w:r>
              <w:rPr>
                <w:sz w:val="22"/>
              </w:rPr>
              <w:t>ность</w:t>
            </w:r>
            <w:proofErr w:type="spellEnd"/>
            <w:r>
              <w:rPr>
                <w:sz w:val="22"/>
              </w:rPr>
              <w:t>,</w:t>
            </w:r>
          </w:p>
          <w:p w:rsidR="00D6234E" w:rsidRDefault="00D6234E" w:rsidP="00BF0028">
            <w:pPr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</w:tr>
      <w:tr w:rsidR="00D6234E" w:rsidTr="00BF0028">
        <w:trPr>
          <w:cantSplit/>
        </w:trPr>
        <w:tc>
          <w:tcPr>
            <w:tcW w:w="900" w:type="dxa"/>
            <w:vMerge/>
          </w:tcPr>
          <w:p w:rsidR="00D6234E" w:rsidRDefault="00D6234E" w:rsidP="00BF0028">
            <w:pPr>
              <w:rPr>
                <w:sz w:val="22"/>
              </w:rPr>
            </w:pPr>
          </w:p>
        </w:tc>
        <w:tc>
          <w:tcPr>
            <w:tcW w:w="1080" w:type="dxa"/>
            <w:vMerge/>
          </w:tcPr>
          <w:p w:rsidR="00D6234E" w:rsidRDefault="00D6234E" w:rsidP="00BF0028">
            <w:pPr>
              <w:rPr>
                <w:sz w:val="22"/>
              </w:rPr>
            </w:pPr>
          </w:p>
        </w:tc>
        <w:tc>
          <w:tcPr>
            <w:tcW w:w="1440" w:type="dxa"/>
            <w:vMerge/>
          </w:tcPr>
          <w:p w:rsidR="00D6234E" w:rsidRDefault="00D6234E" w:rsidP="00BF0028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D6234E" w:rsidRDefault="00D6234E" w:rsidP="00BF0028">
            <w:pPr>
              <w:rPr>
                <w:sz w:val="22"/>
              </w:rPr>
            </w:pPr>
            <w:r>
              <w:rPr>
                <w:sz w:val="22"/>
              </w:rPr>
              <w:t>Котлы</w:t>
            </w:r>
          </w:p>
          <w:p w:rsidR="00D6234E" w:rsidRDefault="00D6234E" w:rsidP="00BF0028">
            <w:pPr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</w:tcPr>
          <w:p w:rsidR="00D6234E" w:rsidRDefault="00D6234E" w:rsidP="00BF0028">
            <w:pPr>
              <w:rPr>
                <w:sz w:val="22"/>
              </w:rPr>
            </w:pPr>
            <w:r>
              <w:rPr>
                <w:sz w:val="22"/>
              </w:rPr>
              <w:t>КПД</w:t>
            </w:r>
          </w:p>
        </w:tc>
        <w:tc>
          <w:tcPr>
            <w:tcW w:w="1260" w:type="dxa"/>
            <w:vMerge/>
          </w:tcPr>
          <w:p w:rsidR="00D6234E" w:rsidRDefault="00D6234E" w:rsidP="00BF0028">
            <w:pPr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D6234E" w:rsidRDefault="00D6234E" w:rsidP="00BF0028">
            <w:pPr>
              <w:rPr>
                <w:sz w:val="22"/>
              </w:rPr>
            </w:pPr>
          </w:p>
        </w:tc>
        <w:tc>
          <w:tcPr>
            <w:tcW w:w="1080" w:type="dxa"/>
            <w:vMerge/>
          </w:tcPr>
          <w:p w:rsidR="00D6234E" w:rsidRDefault="00D6234E" w:rsidP="00BF0028">
            <w:pPr>
              <w:rPr>
                <w:sz w:val="22"/>
              </w:rPr>
            </w:pPr>
          </w:p>
        </w:tc>
        <w:tc>
          <w:tcPr>
            <w:tcW w:w="720" w:type="dxa"/>
            <w:vMerge/>
          </w:tcPr>
          <w:p w:rsidR="00D6234E" w:rsidRDefault="00D6234E" w:rsidP="00BF0028">
            <w:pPr>
              <w:rPr>
                <w:sz w:val="22"/>
              </w:rPr>
            </w:pPr>
          </w:p>
        </w:tc>
      </w:tr>
      <w:tr w:rsidR="00D6234E" w:rsidTr="00BF0028">
        <w:trPr>
          <w:cantSplit/>
          <w:trHeight w:val="474"/>
        </w:trPr>
        <w:tc>
          <w:tcPr>
            <w:tcW w:w="900" w:type="dxa"/>
            <w:vMerge w:val="restart"/>
          </w:tcPr>
          <w:p w:rsidR="00D6234E" w:rsidRDefault="00D6234E" w:rsidP="00BF0028">
            <w:r>
              <w:t>Кот. № 1</w:t>
            </w:r>
          </w:p>
        </w:tc>
        <w:tc>
          <w:tcPr>
            <w:tcW w:w="1080" w:type="dxa"/>
          </w:tcPr>
          <w:p w:rsidR="00D6234E" w:rsidRDefault="00D6234E" w:rsidP="00BF0028">
            <w:pPr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440" w:type="dxa"/>
          </w:tcPr>
          <w:p w:rsidR="00D6234E" w:rsidRDefault="00D6234E" w:rsidP="00BF0028">
            <w:pPr>
              <w:rPr>
                <w:sz w:val="22"/>
              </w:rPr>
            </w:pPr>
            <w:r>
              <w:rPr>
                <w:sz w:val="22"/>
              </w:rPr>
              <w:t xml:space="preserve"> Гагарина,7</w:t>
            </w:r>
          </w:p>
        </w:tc>
        <w:tc>
          <w:tcPr>
            <w:tcW w:w="540" w:type="dxa"/>
          </w:tcPr>
          <w:p w:rsidR="00D6234E" w:rsidRDefault="00D6234E" w:rsidP="00BF0028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00" w:type="dxa"/>
          </w:tcPr>
          <w:p w:rsidR="00D6234E" w:rsidRDefault="00D6234E" w:rsidP="00BF0028">
            <w:pPr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1260" w:type="dxa"/>
          </w:tcPr>
          <w:p w:rsidR="00D6234E" w:rsidRDefault="00D6234E" w:rsidP="00BF0028">
            <w:pPr>
              <w:pStyle w:val="2"/>
              <w:rPr>
                <w:sz w:val="22"/>
              </w:rPr>
            </w:pPr>
            <w:r>
              <w:rPr>
                <w:sz w:val="22"/>
              </w:rPr>
              <w:t>КВГ-9.6</w:t>
            </w:r>
          </w:p>
        </w:tc>
        <w:tc>
          <w:tcPr>
            <w:tcW w:w="1260" w:type="dxa"/>
          </w:tcPr>
          <w:p w:rsidR="00D6234E" w:rsidRDefault="00D6234E" w:rsidP="00BF00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23.1</w:t>
            </w:r>
          </w:p>
        </w:tc>
        <w:tc>
          <w:tcPr>
            <w:tcW w:w="1080" w:type="dxa"/>
            <w:vMerge w:val="restart"/>
          </w:tcPr>
          <w:p w:rsidR="00D6234E" w:rsidRDefault="00D6234E" w:rsidP="00BF0028">
            <w:pPr>
              <w:jc w:val="center"/>
              <w:rPr>
                <w:sz w:val="22"/>
              </w:rPr>
            </w:pPr>
          </w:p>
          <w:p w:rsidR="00D6234E" w:rsidRDefault="00D6234E" w:rsidP="00BF00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23,5</w:t>
            </w:r>
          </w:p>
        </w:tc>
        <w:tc>
          <w:tcPr>
            <w:tcW w:w="720" w:type="dxa"/>
            <w:vMerge w:val="restart"/>
          </w:tcPr>
          <w:p w:rsidR="00D6234E" w:rsidRDefault="00D6234E" w:rsidP="00BF0028">
            <w:pPr>
              <w:jc w:val="center"/>
              <w:rPr>
                <w:sz w:val="22"/>
              </w:rPr>
            </w:pPr>
          </w:p>
          <w:p w:rsidR="00D6234E" w:rsidRDefault="00D6234E" w:rsidP="00BF00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 w:rsidR="00D6234E" w:rsidTr="00BF0028">
        <w:trPr>
          <w:cantSplit/>
          <w:trHeight w:val="382"/>
        </w:trPr>
        <w:tc>
          <w:tcPr>
            <w:tcW w:w="900" w:type="dxa"/>
            <w:vMerge/>
          </w:tcPr>
          <w:p w:rsidR="00D6234E" w:rsidRDefault="00D6234E" w:rsidP="00BF0028"/>
        </w:tc>
        <w:tc>
          <w:tcPr>
            <w:tcW w:w="1080" w:type="dxa"/>
          </w:tcPr>
          <w:p w:rsidR="00D6234E" w:rsidRDefault="00D6234E" w:rsidP="00BF0028">
            <w:pPr>
              <w:rPr>
                <w:sz w:val="22"/>
              </w:rPr>
            </w:pPr>
            <w:r>
              <w:rPr>
                <w:sz w:val="22"/>
              </w:rPr>
              <w:t xml:space="preserve">2000 </w:t>
            </w:r>
          </w:p>
        </w:tc>
        <w:tc>
          <w:tcPr>
            <w:tcW w:w="1440" w:type="dxa"/>
          </w:tcPr>
          <w:p w:rsidR="00D6234E" w:rsidRDefault="00D6234E" w:rsidP="00BF0028">
            <w:pPr>
              <w:rPr>
                <w:sz w:val="22"/>
              </w:rPr>
            </w:pPr>
            <w:r>
              <w:rPr>
                <w:sz w:val="22"/>
              </w:rPr>
              <w:t>Гагарина,7</w:t>
            </w:r>
          </w:p>
        </w:tc>
        <w:tc>
          <w:tcPr>
            <w:tcW w:w="540" w:type="dxa"/>
          </w:tcPr>
          <w:p w:rsidR="00D6234E" w:rsidRDefault="00D6234E" w:rsidP="00BF0028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00" w:type="dxa"/>
          </w:tcPr>
          <w:p w:rsidR="00D6234E" w:rsidRDefault="00D6234E" w:rsidP="00BF0028">
            <w:pPr>
              <w:rPr>
                <w:sz w:val="22"/>
              </w:rPr>
            </w:pPr>
            <w:r>
              <w:rPr>
                <w:sz w:val="22"/>
              </w:rPr>
              <w:t>0.9</w:t>
            </w:r>
          </w:p>
        </w:tc>
        <w:tc>
          <w:tcPr>
            <w:tcW w:w="1260" w:type="dxa"/>
          </w:tcPr>
          <w:p w:rsidR="00D6234E" w:rsidRDefault="00D6234E" w:rsidP="00BF0028">
            <w:pPr>
              <w:rPr>
                <w:sz w:val="22"/>
              </w:rPr>
            </w:pPr>
            <w:r>
              <w:rPr>
                <w:sz w:val="22"/>
              </w:rPr>
              <w:t>КВГ-7,56</w:t>
            </w:r>
          </w:p>
        </w:tc>
        <w:tc>
          <w:tcPr>
            <w:tcW w:w="1260" w:type="dxa"/>
          </w:tcPr>
          <w:p w:rsidR="00D6234E" w:rsidRDefault="00D6234E" w:rsidP="00BF00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13.1</w:t>
            </w:r>
          </w:p>
        </w:tc>
        <w:tc>
          <w:tcPr>
            <w:tcW w:w="1080" w:type="dxa"/>
            <w:vMerge/>
          </w:tcPr>
          <w:p w:rsidR="00D6234E" w:rsidRDefault="00D6234E" w:rsidP="00BF0028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vMerge/>
          </w:tcPr>
          <w:p w:rsidR="00D6234E" w:rsidRDefault="00D6234E" w:rsidP="00BF0028">
            <w:pPr>
              <w:jc w:val="center"/>
              <w:rPr>
                <w:sz w:val="22"/>
              </w:rPr>
            </w:pPr>
          </w:p>
        </w:tc>
      </w:tr>
      <w:tr w:rsidR="00D6234E" w:rsidTr="00BF0028">
        <w:trPr>
          <w:cantSplit/>
        </w:trPr>
        <w:tc>
          <w:tcPr>
            <w:tcW w:w="900" w:type="dxa"/>
          </w:tcPr>
          <w:p w:rsidR="00D6234E" w:rsidRDefault="00D6234E" w:rsidP="00BF0028">
            <w:r>
              <w:t>Кот. № 2</w:t>
            </w:r>
          </w:p>
        </w:tc>
        <w:tc>
          <w:tcPr>
            <w:tcW w:w="1080" w:type="dxa"/>
          </w:tcPr>
          <w:p w:rsidR="00D6234E" w:rsidRDefault="00D6234E" w:rsidP="00BF0028">
            <w:pPr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440" w:type="dxa"/>
          </w:tcPr>
          <w:p w:rsidR="00D6234E" w:rsidRDefault="00D6234E" w:rsidP="00BF0028">
            <w:pPr>
              <w:rPr>
                <w:sz w:val="22"/>
              </w:rPr>
            </w:pPr>
            <w:r>
              <w:rPr>
                <w:sz w:val="22"/>
              </w:rPr>
              <w:t>Спортивная  9</w:t>
            </w:r>
          </w:p>
        </w:tc>
        <w:tc>
          <w:tcPr>
            <w:tcW w:w="540" w:type="dxa"/>
          </w:tcPr>
          <w:p w:rsidR="00D6234E" w:rsidRDefault="00D6234E" w:rsidP="00BF0028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00" w:type="dxa"/>
          </w:tcPr>
          <w:p w:rsidR="00D6234E" w:rsidRDefault="00D6234E" w:rsidP="00BF0028">
            <w:pPr>
              <w:rPr>
                <w:sz w:val="22"/>
              </w:rPr>
            </w:pPr>
            <w:r>
              <w:rPr>
                <w:sz w:val="22"/>
              </w:rPr>
              <w:t>0.86</w:t>
            </w:r>
          </w:p>
        </w:tc>
        <w:tc>
          <w:tcPr>
            <w:tcW w:w="1260" w:type="dxa"/>
          </w:tcPr>
          <w:p w:rsidR="00D6234E" w:rsidRDefault="00D6234E" w:rsidP="00BF0028">
            <w:pPr>
              <w:rPr>
                <w:sz w:val="22"/>
              </w:rPr>
            </w:pPr>
            <w:r>
              <w:rPr>
                <w:sz w:val="22"/>
              </w:rPr>
              <w:t>ДКВР 6,5</w:t>
            </w:r>
            <w:r>
              <w:rPr>
                <w:sz w:val="22"/>
                <w:lang w:val="en-US"/>
              </w:rPr>
              <w:t>/</w:t>
            </w:r>
            <w:r>
              <w:rPr>
                <w:sz w:val="22"/>
              </w:rPr>
              <w:t>13</w:t>
            </w:r>
          </w:p>
        </w:tc>
        <w:tc>
          <w:tcPr>
            <w:tcW w:w="1260" w:type="dxa"/>
          </w:tcPr>
          <w:p w:rsidR="00D6234E" w:rsidRDefault="00D6234E" w:rsidP="00BF00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12,1</w:t>
            </w:r>
          </w:p>
        </w:tc>
        <w:tc>
          <w:tcPr>
            <w:tcW w:w="1800" w:type="dxa"/>
            <w:gridSpan w:val="2"/>
          </w:tcPr>
          <w:p w:rsidR="00D6234E" w:rsidRDefault="00D6234E" w:rsidP="00BF00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Резерв</w:t>
            </w:r>
          </w:p>
        </w:tc>
      </w:tr>
      <w:tr w:rsidR="00D6234E" w:rsidTr="00BF0028">
        <w:trPr>
          <w:cantSplit/>
        </w:trPr>
        <w:tc>
          <w:tcPr>
            <w:tcW w:w="900" w:type="dxa"/>
          </w:tcPr>
          <w:p w:rsidR="00D6234E" w:rsidRDefault="00D6234E" w:rsidP="00BF0028">
            <w:r>
              <w:t>Кот. № 3</w:t>
            </w:r>
          </w:p>
        </w:tc>
        <w:tc>
          <w:tcPr>
            <w:tcW w:w="1080" w:type="dxa"/>
          </w:tcPr>
          <w:p w:rsidR="00D6234E" w:rsidRDefault="00D6234E" w:rsidP="00BF0028">
            <w:pPr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1440" w:type="dxa"/>
          </w:tcPr>
          <w:p w:rsidR="00D6234E" w:rsidRDefault="00D6234E" w:rsidP="00BF0028">
            <w:pPr>
              <w:rPr>
                <w:sz w:val="22"/>
              </w:rPr>
            </w:pPr>
            <w:r>
              <w:rPr>
                <w:sz w:val="22"/>
              </w:rPr>
              <w:t xml:space="preserve"> Советская</w:t>
            </w:r>
          </w:p>
          <w:p w:rsidR="00D6234E" w:rsidRDefault="00D6234E" w:rsidP="00BF0028">
            <w:pPr>
              <w:rPr>
                <w:sz w:val="22"/>
              </w:rPr>
            </w:pPr>
            <w:r>
              <w:rPr>
                <w:sz w:val="22"/>
              </w:rPr>
              <w:t>№ 179 а</w:t>
            </w:r>
          </w:p>
        </w:tc>
        <w:tc>
          <w:tcPr>
            <w:tcW w:w="540" w:type="dxa"/>
          </w:tcPr>
          <w:p w:rsidR="00D6234E" w:rsidRDefault="00D6234E" w:rsidP="00BF0028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00" w:type="dxa"/>
          </w:tcPr>
          <w:p w:rsidR="00D6234E" w:rsidRDefault="00D6234E" w:rsidP="00BF0028">
            <w:pPr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1260" w:type="dxa"/>
          </w:tcPr>
          <w:p w:rsidR="00D6234E" w:rsidRDefault="00D6234E" w:rsidP="00BF0028">
            <w:pPr>
              <w:rPr>
                <w:sz w:val="22"/>
              </w:rPr>
            </w:pPr>
            <w:r>
              <w:rPr>
                <w:sz w:val="22"/>
              </w:rPr>
              <w:t>КВГ-9,6-1шт</w:t>
            </w:r>
          </w:p>
          <w:p w:rsidR="00D6234E" w:rsidRDefault="00D6234E" w:rsidP="00BF0028">
            <w:pPr>
              <w:rPr>
                <w:sz w:val="22"/>
              </w:rPr>
            </w:pPr>
            <w:r>
              <w:rPr>
                <w:sz w:val="22"/>
              </w:rPr>
              <w:t>КВГ-5,6-2шт</w:t>
            </w:r>
          </w:p>
        </w:tc>
        <w:tc>
          <w:tcPr>
            <w:tcW w:w="1260" w:type="dxa"/>
          </w:tcPr>
          <w:p w:rsidR="00D6234E" w:rsidRDefault="00D6234E" w:rsidP="00BF00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14,2</w:t>
            </w:r>
          </w:p>
        </w:tc>
        <w:tc>
          <w:tcPr>
            <w:tcW w:w="1080" w:type="dxa"/>
          </w:tcPr>
          <w:p w:rsidR="00D6234E" w:rsidRDefault="00D6234E" w:rsidP="00BF0028">
            <w:pPr>
              <w:rPr>
                <w:sz w:val="22"/>
              </w:rPr>
            </w:pPr>
            <w:r>
              <w:rPr>
                <w:sz w:val="22"/>
              </w:rPr>
              <w:t xml:space="preserve">     9,4</w:t>
            </w:r>
          </w:p>
        </w:tc>
        <w:tc>
          <w:tcPr>
            <w:tcW w:w="720" w:type="dxa"/>
          </w:tcPr>
          <w:p w:rsidR="00D6234E" w:rsidRDefault="00D6234E" w:rsidP="00BF00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</w:tr>
      <w:tr w:rsidR="00D6234E" w:rsidTr="00BF0028">
        <w:trPr>
          <w:cantSplit/>
        </w:trPr>
        <w:tc>
          <w:tcPr>
            <w:tcW w:w="900" w:type="dxa"/>
          </w:tcPr>
          <w:p w:rsidR="00D6234E" w:rsidRDefault="00D6234E" w:rsidP="00BF0028">
            <w:r>
              <w:t>Кот.№4</w:t>
            </w:r>
          </w:p>
        </w:tc>
        <w:tc>
          <w:tcPr>
            <w:tcW w:w="1080" w:type="dxa"/>
          </w:tcPr>
          <w:p w:rsidR="00D6234E" w:rsidRDefault="00D6234E" w:rsidP="00BF0028">
            <w:pPr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440" w:type="dxa"/>
          </w:tcPr>
          <w:p w:rsidR="00D6234E" w:rsidRDefault="00D6234E" w:rsidP="00BF0028">
            <w:pPr>
              <w:rPr>
                <w:sz w:val="22"/>
              </w:rPr>
            </w:pPr>
            <w:r>
              <w:rPr>
                <w:sz w:val="22"/>
              </w:rPr>
              <w:t>Ул</w:t>
            </w:r>
            <w:proofErr w:type="gramStart"/>
            <w:r>
              <w:rPr>
                <w:sz w:val="22"/>
              </w:rPr>
              <w:t>.К</w:t>
            </w:r>
            <w:proofErr w:type="gramEnd"/>
            <w:r>
              <w:rPr>
                <w:sz w:val="22"/>
              </w:rPr>
              <w:t>уйбышева,29а</w:t>
            </w:r>
          </w:p>
        </w:tc>
        <w:tc>
          <w:tcPr>
            <w:tcW w:w="540" w:type="dxa"/>
          </w:tcPr>
          <w:p w:rsidR="00D6234E" w:rsidRDefault="00D6234E" w:rsidP="00BF0028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00" w:type="dxa"/>
          </w:tcPr>
          <w:p w:rsidR="00D6234E" w:rsidRDefault="00D6234E" w:rsidP="00BF0028">
            <w:pPr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1260" w:type="dxa"/>
          </w:tcPr>
          <w:p w:rsidR="00D6234E" w:rsidRDefault="00D6234E" w:rsidP="00BF0028">
            <w:pPr>
              <w:rPr>
                <w:sz w:val="22"/>
              </w:rPr>
            </w:pPr>
            <w:r>
              <w:rPr>
                <w:sz w:val="22"/>
              </w:rPr>
              <w:t>КСВ-2,9</w:t>
            </w:r>
          </w:p>
        </w:tc>
        <w:tc>
          <w:tcPr>
            <w:tcW w:w="1260" w:type="dxa"/>
          </w:tcPr>
          <w:p w:rsidR="00D6234E" w:rsidRDefault="00D6234E" w:rsidP="00BF00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5,0</w:t>
            </w:r>
          </w:p>
        </w:tc>
        <w:tc>
          <w:tcPr>
            <w:tcW w:w="1080" w:type="dxa"/>
          </w:tcPr>
          <w:p w:rsidR="00D6234E" w:rsidRDefault="00D6234E" w:rsidP="00BF00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2,8</w:t>
            </w:r>
          </w:p>
        </w:tc>
        <w:tc>
          <w:tcPr>
            <w:tcW w:w="720" w:type="dxa"/>
          </w:tcPr>
          <w:p w:rsidR="00D6234E" w:rsidRDefault="00D6234E" w:rsidP="00BF00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</w:tr>
      <w:tr w:rsidR="00D6234E" w:rsidTr="00BF0028">
        <w:trPr>
          <w:cantSplit/>
        </w:trPr>
        <w:tc>
          <w:tcPr>
            <w:tcW w:w="900" w:type="dxa"/>
          </w:tcPr>
          <w:p w:rsidR="00D6234E" w:rsidRDefault="00D6234E" w:rsidP="00BF0028">
            <w:r>
              <w:t>Кот. №5</w:t>
            </w:r>
          </w:p>
          <w:p w:rsidR="00D6234E" w:rsidRDefault="00D6234E" w:rsidP="00BF0028"/>
        </w:tc>
        <w:tc>
          <w:tcPr>
            <w:tcW w:w="1080" w:type="dxa"/>
          </w:tcPr>
          <w:p w:rsidR="00D6234E" w:rsidRDefault="00D6234E" w:rsidP="00BF0028">
            <w:pPr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440" w:type="dxa"/>
          </w:tcPr>
          <w:p w:rsidR="00D6234E" w:rsidRDefault="00D6234E" w:rsidP="00BF0028">
            <w:pPr>
              <w:rPr>
                <w:sz w:val="22"/>
              </w:rPr>
            </w:pPr>
            <w:r>
              <w:rPr>
                <w:sz w:val="22"/>
              </w:rPr>
              <w:t xml:space="preserve">Ленинградская,15а </w:t>
            </w:r>
          </w:p>
        </w:tc>
        <w:tc>
          <w:tcPr>
            <w:tcW w:w="540" w:type="dxa"/>
          </w:tcPr>
          <w:p w:rsidR="00D6234E" w:rsidRDefault="00D6234E" w:rsidP="00BF0028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00" w:type="dxa"/>
          </w:tcPr>
          <w:p w:rsidR="00D6234E" w:rsidRDefault="00D6234E" w:rsidP="00BF0028">
            <w:pPr>
              <w:rPr>
                <w:sz w:val="22"/>
              </w:rPr>
            </w:pPr>
            <w:r>
              <w:rPr>
                <w:sz w:val="22"/>
              </w:rPr>
              <w:t>0.9</w:t>
            </w:r>
          </w:p>
        </w:tc>
        <w:tc>
          <w:tcPr>
            <w:tcW w:w="1260" w:type="dxa"/>
          </w:tcPr>
          <w:p w:rsidR="00D6234E" w:rsidRDefault="00D6234E" w:rsidP="00BF0028">
            <w:pPr>
              <w:rPr>
                <w:sz w:val="22"/>
              </w:rPr>
            </w:pPr>
            <w:r>
              <w:rPr>
                <w:sz w:val="22"/>
              </w:rPr>
              <w:t>КСВ-1,86</w:t>
            </w:r>
          </w:p>
        </w:tc>
        <w:tc>
          <w:tcPr>
            <w:tcW w:w="1260" w:type="dxa"/>
          </w:tcPr>
          <w:p w:rsidR="00D6234E" w:rsidRDefault="00D6234E" w:rsidP="00BF00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4,27</w:t>
            </w:r>
          </w:p>
        </w:tc>
        <w:tc>
          <w:tcPr>
            <w:tcW w:w="1080" w:type="dxa"/>
          </w:tcPr>
          <w:p w:rsidR="00D6234E" w:rsidRDefault="00D6234E" w:rsidP="00BF00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2,76</w:t>
            </w:r>
          </w:p>
        </w:tc>
        <w:tc>
          <w:tcPr>
            <w:tcW w:w="720" w:type="dxa"/>
          </w:tcPr>
          <w:p w:rsidR="00D6234E" w:rsidRDefault="00D6234E" w:rsidP="00BF00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</w:tr>
      <w:tr w:rsidR="00D6234E" w:rsidTr="00BF0028">
        <w:trPr>
          <w:cantSplit/>
        </w:trPr>
        <w:tc>
          <w:tcPr>
            <w:tcW w:w="900" w:type="dxa"/>
          </w:tcPr>
          <w:p w:rsidR="00D6234E" w:rsidRDefault="00D6234E" w:rsidP="00BF0028">
            <w:r>
              <w:t xml:space="preserve">                                                                    Всего</w:t>
            </w:r>
          </w:p>
        </w:tc>
        <w:tc>
          <w:tcPr>
            <w:tcW w:w="1080" w:type="dxa"/>
          </w:tcPr>
          <w:p w:rsidR="00D6234E" w:rsidRDefault="00D6234E" w:rsidP="00BF0028">
            <w:pPr>
              <w:rPr>
                <w:sz w:val="22"/>
              </w:rPr>
            </w:pPr>
          </w:p>
        </w:tc>
        <w:tc>
          <w:tcPr>
            <w:tcW w:w="1440" w:type="dxa"/>
          </w:tcPr>
          <w:p w:rsidR="00D6234E" w:rsidRDefault="00D6234E" w:rsidP="00BF0028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D6234E" w:rsidRDefault="00D6234E" w:rsidP="00BF0028">
            <w:pPr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00" w:type="dxa"/>
          </w:tcPr>
          <w:p w:rsidR="00D6234E" w:rsidRDefault="00D6234E" w:rsidP="00BF0028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D6234E" w:rsidRDefault="00D6234E" w:rsidP="00BF0028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D6234E" w:rsidRDefault="00D6234E" w:rsidP="00BF0028">
            <w:pPr>
              <w:jc w:val="center"/>
              <w:rPr>
                <w:sz w:val="22"/>
              </w:rPr>
            </w:pPr>
          </w:p>
          <w:p w:rsidR="00D6234E" w:rsidRDefault="00D6234E" w:rsidP="00BF00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71,8</w:t>
            </w:r>
          </w:p>
        </w:tc>
        <w:tc>
          <w:tcPr>
            <w:tcW w:w="1080" w:type="dxa"/>
          </w:tcPr>
          <w:p w:rsidR="00D6234E" w:rsidRDefault="00D6234E" w:rsidP="00BF0028">
            <w:pPr>
              <w:jc w:val="center"/>
              <w:rPr>
                <w:sz w:val="22"/>
              </w:rPr>
            </w:pPr>
          </w:p>
          <w:p w:rsidR="00D6234E" w:rsidRDefault="00D6234E" w:rsidP="00BF00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38,5</w:t>
            </w:r>
          </w:p>
          <w:p w:rsidR="00D6234E" w:rsidRDefault="00D6234E" w:rsidP="00BF0028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</w:tcPr>
          <w:p w:rsidR="00D6234E" w:rsidRDefault="00D6234E" w:rsidP="00BF0028">
            <w:pPr>
              <w:jc w:val="center"/>
              <w:rPr>
                <w:sz w:val="22"/>
              </w:rPr>
            </w:pPr>
          </w:p>
          <w:p w:rsidR="00D6234E" w:rsidRDefault="00D6234E" w:rsidP="00BF00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</w:tr>
    </w:tbl>
    <w:p w:rsidR="00D6234E" w:rsidRDefault="00D6234E" w:rsidP="00D6234E">
      <w:pPr>
        <w:rPr>
          <w:sz w:val="22"/>
        </w:rPr>
      </w:pPr>
    </w:p>
    <w:p w:rsidR="00D6234E" w:rsidRDefault="00D6234E" w:rsidP="00D6234E"/>
    <w:p w:rsidR="00D6234E" w:rsidRDefault="00D6234E" w:rsidP="00D6234E">
      <w:pPr>
        <w:pStyle w:val="a3"/>
        <w:tabs>
          <w:tab w:val="left" w:pos="10201"/>
        </w:tabs>
        <w:ind w:right="283" w:firstLine="0"/>
        <w:jc w:val="both"/>
        <w:rPr>
          <w:szCs w:val="28"/>
        </w:rPr>
      </w:pPr>
    </w:p>
    <w:p w:rsidR="003F3FE7" w:rsidRDefault="009E76CA">
      <w:r>
        <w:t>__________________________________________________________________________________________</w:t>
      </w:r>
    </w:p>
    <w:sectPr w:rsidR="003F3FE7" w:rsidSect="003F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3F65"/>
    <w:multiLevelType w:val="multilevel"/>
    <w:tmpl w:val="1D18A9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41D66FFA"/>
    <w:multiLevelType w:val="multilevel"/>
    <w:tmpl w:val="826AA3D4"/>
    <w:lvl w:ilvl="0"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­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">
    <w:nsid w:val="4DB312B7"/>
    <w:multiLevelType w:val="multilevel"/>
    <w:tmpl w:val="F8EAE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>
      <w:start w:val="5"/>
      <w:numFmt w:val="bullet"/>
      <w:lvlText w:val="-"/>
      <w:lvlJc w:val="left"/>
      <w:pPr>
        <w:tabs>
          <w:tab w:val="num" w:pos="3000"/>
        </w:tabs>
        <w:ind w:left="3000" w:hanging="102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C4335F"/>
    <w:multiLevelType w:val="hybridMultilevel"/>
    <w:tmpl w:val="9A289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34E"/>
    <w:rsid w:val="003F3FE7"/>
    <w:rsid w:val="009E76CA"/>
    <w:rsid w:val="00B01E52"/>
    <w:rsid w:val="00BE74B1"/>
    <w:rsid w:val="00D62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234E"/>
    <w:pPr>
      <w:keepNext/>
      <w:jc w:val="right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3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3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3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3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23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D6234E"/>
    <w:pPr>
      <w:ind w:left="360" w:hanging="36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623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"/>
    <w:basedOn w:val="a"/>
    <w:rsid w:val="00D6234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D623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234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23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6234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6234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6234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6234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623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6234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623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D6234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6234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1653</Words>
  <Characters>9423</Characters>
  <Application>Microsoft Office Word</Application>
  <DocSecurity>0</DocSecurity>
  <Lines>78</Lines>
  <Paragraphs>22</Paragraphs>
  <ScaleCrop>false</ScaleCrop>
  <Company/>
  <LinksUpToDate>false</LinksUpToDate>
  <CharactersWithSpaces>11054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4</cp:revision>
  <dcterms:created xsi:type="dcterms:W3CDTF">2011-09-26T15:21:00Z</dcterms:created>
  <dcterms:modified xsi:type="dcterms:W3CDTF">2011-09-28T06:02:00Z</dcterms:modified>
</cp:coreProperties>
</file>