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DE" w:rsidRDefault="006729DE" w:rsidP="006729DE">
      <w:pPr>
        <w:pStyle w:val="ds-markdown-paragraph"/>
        <w:spacing w:after="240" w:afterAutospacing="0" w:line="420" w:lineRule="atLeast"/>
        <w:jc w:val="center"/>
        <w:rPr>
          <w:rFonts w:ascii="Segoe UI" w:hAnsi="Segoe UI" w:cs="Segoe UI"/>
          <w:color w:val="0F1115"/>
        </w:rPr>
      </w:pPr>
      <w:bookmarkStart w:id="0" w:name="_GoBack"/>
      <w:r>
        <w:rPr>
          <w:rStyle w:val="a3"/>
          <w:rFonts w:ascii="Segoe UI" w:hAnsi="Segoe UI" w:cs="Segoe UI"/>
          <w:color w:val="0F1115"/>
        </w:rPr>
        <w:t xml:space="preserve">«Каникулы без скуки и стресса: как школьнику отдохнуть с пользой. Рекомендации </w:t>
      </w:r>
      <w:proofErr w:type="spellStart"/>
      <w:r>
        <w:rPr>
          <w:rStyle w:val="a3"/>
          <w:rFonts w:ascii="Segoe UI" w:hAnsi="Segoe UI" w:cs="Segoe UI"/>
          <w:color w:val="0F1115"/>
        </w:rPr>
        <w:t>Роспотребнадзора</w:t>
      </w:r>
      <w:proofErr w:type="spellEnd"/>
      <w:r>
        <w:rPr>
          <w:rStyle w:val="a3"/>
          <w:rFonts w:ascii="Segoe UI" w:hAnsi="Segoe UI" w:cs="Segoe UI"/>
          <w:color w:val="0F1115"/>
        </w:rPr>
        <w:t>»</w:t>
      </w:r>
    </w:p>
    <w:bookmarkEnd w:id="0"/>
    <w:p w:rsidR="006729DE" w:rsidRDefault="006729DE" w:rsidP="006729DE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Территориальный отдел Управления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t xml:space="preserve"> по Республике Татарстан (Татарстан) 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 подготовил для школьников и их родителей рекомендации по организации здорового отдыха в период новогодних каникул.</w:t>
      </w:r>
    </w:p>
    <w:p w:rsidR="006729DE" w:rsidRDefault="006729DE" w:rsidP="006729DE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Зимние каникулы – отличное время для восстановления сил, смены деятельности и укрепления здоровья. Чтобы отдых принес максимум пользы, важно поддерживать разумный баланс между свободой и распорядком.</w:t>
      </w:r>
    </w:p>
    <w:p w:rsidR="006729DE" w:rsidRDefault="006729DE" w:rsidP="006729DE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Режим сна – основа хорошего настроения.</w:t>
      </w:r>
    </w:p>
    <w:p w:rsidR="006729DE" w:rsidRDefault="006729DE" w:rsidP="006729DE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Старайтесь ложиться спать и просыпаться примерно в одно и то же время. Продолжительность сна должна составлять 9-10 часов.</w:t>
      </w:r>
    </w:p>
    <w:p w:rsidR="006729DE" w:rsidRDefault="006729DE" w:rsidP="006729DE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 1-2 часа до сна откажитесь от гаджетов. Синий свет экранов мешает выработке гормона сна – мелатонина.</w:t>
      </w:r>
    </w:p>
    <w:p w:rsidR="006729DE" w:rsidRDefault="006729DE" w:rsidP="006729DE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Создайте в спальне комфортную атмосферу: прохладный воздух (18-20°C), темнота и тишина.</w:t>
      </w:r>
    </w:p>
    <w:p w:rsidR="006729DE" w:rsidRDefault="006729DE" w:rsidP="006729DE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Питание: энергия для отдыха.</w:t>
      </w:r>
    </w:p>
    <w:p w:rsidR="006729DE" w:rsidRDefault="006729DE" w:rsidP="006729DE">
      <w:pPr>
        <w:pStyle w:val="ds-markdown-paragraph"/>
        <w:numPr>
          <w:ilvl w:val="0"/>
          <w:numId w:val="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Придерживайтесь режима питания. Отдавайте предпочтение домашней, разнообразной и полезной пище.</w:t>
      </w:r>
    </w:p>
    <w:p w:rsidR="006729DE" w:rsidRDefault="006729DE" w:rsidP="006729DE">
      <w:pPr>
        <w:pStyle w:val="ds-markdown-paragraph"/>
        <w:numPr>
          <w:ilvl w:val="0"/>
          <w:numId w:val="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Ограничьте сладости, </w:t>
      </w:r>
      <w:proofErr w:type="spellStart"/>
      <w:r>
        <w:rPr>
          <w:rFonts w:ascii="Segoe UI" w:hAnsi="Segoe UI" w:cs="Segoe UI"/>
          <w:color w:val="0F1115"/>
        </w:rPr>
        <w:t>фастфуд</w:t>
      </w:r>
      <w:proofErr w:type="spellEnd"/>
      <w:r>
        <w:rPr>
          <w:rFonts w:ascii="Segoe UI" w:hAnsi="Segoe UI" w:cs="Segoe UI"/>
          <w:color w:val="0F1115"/>
        </w:rPr>
        <w:t xml:space="preserve"> и газированные напитки. Последний прием пищи должен быть не позднее, чем за 3-4 часа до сна.</w:t>
      </w:r>
    </w:p>
    <w:p w:rsidR="006729DE" w:rsidRDefault="006729DE" w:rsidP="006729DE">
      <w:pPr>
        <w:pStyle w:val="ds-markdown-paragraph"/>
        <w:numPr>
          <w:ilvl w:val="0"/>
          <w:numId w:val="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Соблюдайте правила гигиены: мойте руки перед едой, а также фрукты и овощи.</w:t>
      </w:r>
    </w:p>
    <w:p w:rsidR="006729DE" w:rsidRDefault="006729DE" w:rsidP="006729DE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Движение – это радость!</w:t>
      </w:r>
    </w:p>
    <w:p w:rsidR="006729DE" w:rsidRDefault="006729DE" w:rsidP="006729DE">
      <w:pPr>
        <w:pStyle w:val="ds-markdown-paragraph"/>
        <w:numPr>
          <w:ilvl w:val="0"/>
          <w:numId w:val="3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Ежедневно проводите время на свежем воздухе. Оптимально: 3-3,5 часа для младших школьников и 2-2,5 часа для старших.</w:t>
      </w:r>
    </w:p>
    <w:p w:rsidR="006729DE" w:rsidRDefault="006729DE" w:rsidP="006729DE">
      <w:pPr>
        <w:pStyle w:val="ds-markdown-paragraph"/>
        <w:numPr>
          <w:ilvl w:val="0"/>
          <w:numId w:val="3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Зимние виды активности (катание на санках, лыжах, коньках, игры в снежки) – лучший способ укрепить иммунитет и получить заряд бодрости.</w:t>
      </w:r>
    </w:p>
    <w:p w:rsidR="006729DE" w:rsidRDefault="006729DE" w:rsidP="006729DE">
      <w:pPr>
        <w:pStyle w:val="ds-markdown-paragraph"/>
        <w:numPr>
          <w:ilvl w:val="0"/>
          <w:numId w:val="3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Одевайтесь по погоде, используя принцип многослойности, чтобы избежать переохлаждения и перегрева.</w:t>
      </w:r>
    </w:p>
    <w:p w:rsidR="006729DE" w:rsidRDefault="006729DE" w:rsidP="006729DE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4. Умный досуг без перегрузок.</w:t>
      </w:r>
    </w:p>
    <w:p w:rsidR="006729DE" w:rsidRDefault="006729DE" w:rsidP="006729DE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Составьте вместе с ребенком примерный план на день или неделю. Это поможет равномерно распределить время для отдыха, хобби, чтения и общения.</w:t>
      </w:r>
    </w:p>
    <w:p w:rsidR="006729DE" w:rsidRDefault="006729DE" w:rsidP="006729DE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Ограничьте суммарное экранное время: для младших школьников – до 40 минут в день, для старших – до 1 часа 20 минут.</w:t>
      </w:r>
    </w:p>
    <w:p w:rsidR="006729DE" w:rsidRDefault="006729DE" w:rsidP="006729DE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Поощряйте творческие занятия, настольные игры, чтение книг и помощь по дому.</w:t>
      </w:r>
    </w:p>
    <w:p w:rsidR="006729DE" w:rsidRDefault="006729DE" w:rsidP="006729DE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период роста заболеваемости ОРВИ и гриппом старайтесь избегать массовых мероприятий в закрытых помещениях.</w:t>
      </w:r>
    </w:p>
    <w:p w:rsidR="006729DE" w:rsidRDefault="006729DE" w:rsidP="006729DE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Помните, что каникулы – это время для восстановления ресурсов организма перед новой учебной четвертью. Правильный режим дня, здоровое питание и активный отдых помогут вашим детям вернуться к учебе бодрыми, здоровыми и полными сил.</w:t>
      </w:r>
    </w:p>
    <w:p w:rsidR="006729DE" w:rsidRDefault="006729DE" w:rsidP="006729DE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Желаем безопасных и здоровых каникул!</w:t>
      </w:r>
    </w:p>
    <w:p w:rsidR="006729DE" w:rsidRDefault="006729DE" w:rsidP="006729DE">
      <w:pPr>
        <w:pStyle w:val="ds-markdown-paragraph"/>
        <w:spacing w:before="240" w:before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С </w:t>
      </w:r>
      <w:proofErr w:type="gramStart"/>
      <w:r>
        <w:rPr>
          <w:rFonts w:ascii="Segoe UI" w:hAnsi="Segoe UI" w:cs="Segoe UI"/>
          <w:color w:val="0F1115"/>
        </w:rPr>
        <w:t>уважением,</w:t>
      </w:r>
      <w:r>
        <w:rPr>
          <w:rFonts w:ascii="Segoe UI" w:hAnsi="Segoe UI" w:cs="Segoe UI"/>
          <w:color w:val="0F1115"/>
        </w:rPr>
        <w:br/>
        <w:t>Территориальный</w:t>
      </w:r>
      <w:proofErr w:type="gramEnd"/>
      <w:r>
        <w:rPr>
          <w:rFonts w:ascii="Segoe UI" w:hAnsi="Segoe UI" w:cs="Segoe UI"/>
          <w:color w:val="0F1115"/>
        </w:rPr>
        <w:t xml:space="preserve"> отдел</w:t>
      </w:r>
      <w:r>
        <w:rPr>
          <w:rFonts w:ascii="Segoe UI" w:hAnsi="Segoe UI" w:cs="Segoe UI"/>
          <w:color w:val="0F1115"/>
        </w:rPr>
        <w:br/>
        <w:t xml:space="preserve">Управления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br/>
        <w:t>по Республике Татарстан (Татарстан)</w:t>
      </w:r>
      <w:r>
        <w:rPr>
          <w:rFonts w:ascii="Segoe UI" w:hAnsi="Segoe UI" w:cs="Segoe UI"/>
          <w:color w:val="0F1115"/>
        </w:rPr>
        <w:br/>
        <w:t xml:space="preserve">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>,</w:t>
      </w:r>
      <w:r>
        <w:rPr>
          <w:rFonts w:ascii="Segoe UI" w:hAnsi="Segoe UI" w:cs="Segoe UI"/>
          <w:color w:val="0F1115"/>
        </w:rPr>
        <w:br/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районах.</w:t>
      </w:r>
    </w:p>
    <w:p w:rsidR="00DA3897" w:rsidRDefault="00DA3897"/>
    <w:sectPr w:rsidR="00DA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411E"/>
    <w:multiLevelType w:val="multilevel"/>
    <w:tmpl w:val="E0B6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92C37"/>
    <w:multiLevelType w:val="multilevel"/>
    <w:tmpl w:val="F844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24556"/>
    <w:multiLevelType w:val="multilevel"/>
    <w:tmpl w:val="8116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234017"/>
    <w:multiLevelType w:val="multilevel"/>
    <w:tmpl w:val="E356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9D"/>
    <w:rsid w:val="006729DE"/>
    <w:rsid w:val="00DA3897"/>
    <w:rsid w:val="00EB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9FD0A-8A9C-42B9-A566-BD152AB3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7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72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2025-12-24T10:34:00Z</dcterms:created>
  <dcterms:modified xsi:type="dcterms:W3CDTF">2025-12-24T10:34:00Z</dcterms:modified>
</cp:coreProperties>
</file>