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4F" w:rsidRDefault="00713B4F" w:rsidP="00713B4F">
      <w:pPr>
        <w:pStyle w:val="ds-markdown-paragraph"/>
        <w:shd w:val="clear" w:color="auto" w:fill="FFFFFF"/>
        <w:spacing w:after="240" w:afterAutospacing="0"/>
        <w:jc w:val="center"/>
        <w:rPr>
          <w:rFonts w:ascii="Segoe UI" w:hAnsi="Segoe UI" w:cs="Segoe UI"/>
          <w:color w:val="0F1115"/>
        </w:rPr>
      </w:pPr>
      <w:bookmarkStart w:id="0" w:name="_GoBack"/>
      <w:r>
        <w:rPr>
          <w:rStyle w:val="a3"/>
          <w:rFonts w:ascii="Segoe UI" w:hAnsi="Segoe UI" w:cs="Segoe UI"/>
          <w:color w:val="0F1115"/>
        </w:rPr>
        <w:t xml:space="preserve">«Безопасный праздник: как избежать отравлений за новогодним столом. Советы от </w:t>
      </w:r>
      <w:proofErr w:type="spellStart"/>
      <w:r>
        <w:rPr>
          <w:rStyle w:val="a3"/>
          <w:rFonts w:ascii="Segoe UI" w:hAnsi="Segoe UI" w:cs="Segoe UI"/>
          <w:color w:val="0F1115"/>
        </w:rPr>
        <w:t>Роспотребнадзора</w:t>
      </w:r>
      <w:proofErr w:type="spellEnd"/>
      <w:r>
        <w:rPr>
          <w:rStyle w:val="a3"/>
          <w:rFonts w:ascii="Segoe UI" w:hAnsi="Segoe UI" w:cs="Segoe UI"/>
          <w:color w:val="0F1115"/>
        </w:rPr>
        <w:t>»</w:t>
      </w:r>
      <w:bookmarkEnd w:id="0"/>
    </w:p>
    <w:p w:rsidR="00713B4F" w:rsidRDefault="00713B4F" w:rsidP="00713B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Территориальный отдел 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t xml:space="preserve"> по Республике Татарстан (Татарстан) 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 напоминает жителям о мерах профилактики пищевых отравлений и острых кишечных инфекций в период праздничных застолий.</w:t>
      </w:r>
    </w:p>
    <w:p w:rsidR="00713B4F" w:rsidRDefault="00713B4F" w:rsidP="00713B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Новый год – время не только радости, но и повышенного внимания к безопасности питания. Нарушения в выборе, приготовлении и хранении продуктов могут омрачить праздник. Чтобы этого не произошло, рекомендуем следовать простым правилам.</w:t>
      </w:r>
    </w:p>
    <w:p w:rsidR="00713B4F" w:rsidRDefault="00713B4F" w:rsidP="00713B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Планируйте покупки с умом.</w:t>
      </w:r>
    </w:p>
    <w:p w:rsidR="00713B4F" w:rsidRDefault="00713B4F" w:rsidP="00713B4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Заранее составьте меню и список продуктов. Покупайте продукты с большим сроком годности заранее, а скоропортящиеся (мясо, рыбу, свежие салаты, молочные продукты) – как можно ближе к празднику.</w:t>
      </w:r>
    </w:p>
    <w:p w:rsidR="00713B4F" w:rsidRDefault="00713B4F" w:rsidP="00713B4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Покупайте продукты только в стационарных магазинах и на официальных рынках,</w:t>
      </w:r>
      <w:r>
        <w:rPr>
          <w:rFonts w:ascii="Segoe UI" w:hAnsi="Segoe UI" w:cs="Segoe UI"/>
          <w:color w:val="0F1115"/>
        </w:rPr>
        <w:t> где осуществляется контроль. Избегайте стихийной торговли и покупки продуктов «с рук», особенно домашних консервов, копченостей и готовых блюд.</w:t>
      </w:r>
    </w:p>
    <w:p w:rsidR="00713B4F" w:rsidRDefault="00713B4F" w:rsidP="00713B4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Внимательно проверяйте сроки годности, целостность упаковки и условия хранения продуктов в магазине.</w:t>
      </w:r>
    </w:p>
    <w:p w:rsidR="00713B4F" w:rsidRDefault="00713B4F" w:rsidP="00713B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Готовьте полезно и безопасно.</w:t>
      </w:r>
    </w:p>
    <w:p w:rsidR="00713B4F" w:rsidRDefault="00713B4F" w:rsidP="00713B4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Отдавайте предпочтение лёгким и полезным блюдам. На горячее лучше выбрать нежирные сорта мяса, птицы или рыбы, приготовленные на пару, запечённые или </w:t>
      </w:r>
      <w:proofErr w:type="gramStart"/>
      <w:r>
        <w:rPr>
          <w:rFonts w:ascii="Segoe UI" w:hAnsi="Segoe UI" w:cs="Segoe UI"/>
          <w:color w:val="0F1115"/>
        </w:rPr>
        <w:t>тушёные</w:t>
      </w:r>
      <w:proofErr w:type="gramEnd"/>
      <w:r>
        <w:rPr>
          <w:rFonts w:ascii="Segoe UI" w:hAnsi="Segoe UI" w:cs="Segoe UI"/>
          <w:color w:val="0F1115"/>
        </w:rPr>
        <w:t>.</w:t>
      </w:r>
    </w:p>
    <w:p w:rsidR="00713B4F" w:rsidRDefault="00713B4F" w:rsidP="00713B4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Замените майонез в салатах на натуральный йогурт, сметану или домашние соусы на основе растительного масла с горчицей.</w:t>
      </w:r>
    </w:p>
    <w:p w:rsidR="00713B4F" w:rsidRDefault="00713B4F" w:rsidP="00713B4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Тщательно мойте все овощи, фрукты и зелень.</w:t>
      </w:r>
      <w:r>
        <w:rPr>
          <w:rFonts w:ascii="Segoe UI" w:hAnsi="Segoe UI" w:cs="Segoe UI"/>
          <w:color w:val="0F1115"/>
        </w:rPr>
        <w:t> Для сырых овощей и зелени, которые не будут подвергаться термообработке, можно использовать ополаскивание кипячёной водой.</w:t>
      </w:r>
    </w:p>
    <w:p w:rsidR="00713B4F" w:rsidRDefault="00713B4F" w:rsidP="00713B4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Готовьте салаты, блюда из рубленого мяса и холодец в небольшом количестве, чтобы съесть за один-два раза.</w:t>
      </w:r>
    </w:p>
    <w:p w:rsidR="00713B4F" w:rsidRDefault="00713B4F" w:rsidP="00713B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Правильно храните готовые блюда.</w:t>
      </w:r>
    </w:p>
    <w:p w:rsidR="00713B4F" w:rsidRDefault="00713B4F" w:rsidP="00713B4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Не оставляйте приготовленные салаты и другие скоропортящиеся блюда при комнатной температуре более 2-х часов.</w:t>
      </w:r>
      <w:r>
        <w:rPr>
          <w:rFonts w:ascii="Segoe UI" w:hAnsi="Segoe UI" w:cs="Segoe UI"/>
          <w:color w:val="0F1115"/>
        </w:rPr>
        <w:t> Сразу после праздника уберите все остатки в холодильник.</w:t>
      </w:r>
    </w:p>
    <w:p w:rsidR="00713B4F" w:rsidRDefault="00713B4F" w:rsidP="00713B4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 смешивайте свежеприготовленную пищу с остатками вчерашней. Если блюдо осталось на следующий день, перед едой его необходимо тщательно разогреть (прокипятить, прожарить).</w:t>
      </w:r>
    </w:p>
    <w:p w:rsidR="00713B4F" w:rsidRDefault="00713B4F" w:rsidP="00713B4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холодильнике храните сырые продукты и готовые блюда отдельно, на разных полках, в закрытых контейнерах, чтобы избежать перекрёстного загрязнения.</w:t>
      </w:r>
    </w:p>
    <w:p w:rsidR="00713B4F" w:rsidRDefault="00713B4F" w:rsidP="00713B4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Старайтесь готовить такое количество еды, которое можно съесть за 1-2 дня.</w:t>
      </w:r>
    </w:p>
    <w:p w:rsidR="00713B4F" w:rsidRDefault="00713B4F" w:rsidP="00713B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Помните, что ваше здоровье и здоровье ваших близких – главная ценность. Соблюдение этих рекомендаций позволит сделать новогодние праздники по-настоящему счастливыми и безопасными.</w:t>
      </w:r>
    </w:p>
    <w:p w:rsidR="00713B4F" w:rsidRDefault="00713B4F" w:rsidP="00713B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 наступающим Новым годом! Будьте здоровы!</w:t>
      </w:r>
    </w:p>
    <w:p w:rsidR="00713B4F" w:rsidRDefault="00713B4F" w:rsidP="00713B4F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С </w:t>
      </w:r>
      <w:proofErr w:type="gramStart"/>
      <w:r>
        <w:rPr>
          <w:rFonts w:ascii="Segoe UI" w:hAnsi="Segoe UI" w:cs="Segoe UI"/>
          <w:color w:val="0F1115"/>
        </w:rPr>
        <w:t>уважением,</w:t>
      </w:r>
      <w:r>
        <w:rPr>
          <w:rFonts w:ascii="Segoe UI" w:hAnsi="Segoe UI" w:cs="Segoe UI"/>
          <w:color w:val="0F1115"/>
        </w:rPr>
        <w:br/>
        <w:t>Территориальный</w:t>
      </w:r>
      <w:proofErr w:type="gramEnd"/>
      <w:r>
        <w:rPr>
          <w:rFonts w:ascii="Segoe UI" w:hAnsi="Segoe UI" w:cs="Segoe UI"/>
          <w:color w:val="0F1115"/>
        </w:rPr>
        <w:t xml:space="preserve"> отдел</w:t>
      </w:r>
      <w:r>
        <w:rPr>
          <w:rFonts w:ascii="Segoe UI" w:hAnsi="Segoe UI" w:cs="Segoe UI"/>
          <w:color w:val="0F1115"/>
        </w:rPr>
        <w:br/>
        <w:t xml:space="preserve">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br/>
        <w:t>по Республике Татарстан (Татарстан)</w:t>
      </w:r>
      <w:r>
        <w:rPr>
          <w:rFonts w:ascii="Segoe UI" w:hAnsi="Segoe UI" w:cs="Segoe UI"/>
          <w:color w:val="0F1115"/>
        </w:rPr>
        <w:br/>
        <w:t xml:space="preserve">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>,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районах.</w:t>
      </w:r>
    </w:p>
    <w:p w:rsidR="005D7E28" w:rsidRDefault="005D7E28"/>
    <w:sectPr w:rsidR="005D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94E20"/>
    <w:multiLevelType w:val="multilevel"/>
    <w:tmpl w:val="B76C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13E85"/>
    <w:multiLevelType w:val="multilevel"/>
    <w:tmpl w:val="84FA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CD2A3A"/>
    <w:multiLevelType w:val="multilevel"/>
    <w:tmpl w:val="4422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A2"/>
    <w:rsid w:val="005D7E28"/>
    <w:rsid w:val="00713B4F"/>
    <w:rsid w:val="008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F927-E99B-41E0-9FF2-E2F8553D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1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3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2025-12-24T10:31:00Z</dcterms:created>
  <dcterms:modified xsi:type="dcterms:W3CDTF">2025-12-24T10:31:00Z</dcterms:modified>
</cp:coreProperties>
</file>