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34" w:rsidRPr="00A54BA7" w:rsidRDefault="00017F34" w:rsidP="006B134E">
      <w:pPr>
        <w:pStyle w:val="news-main-containerparagraphbold"/>
        <w:shd w:val="clear" w:color="auto" w:fill="FFFFFF"/>
        <w:spacing w:after="795" w:afterAutospacing="0" w:line="450" w:lineRule="atLeast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r w:rsidRPr="00A54BA7">
        <w:rPr>
          <w:b/>
          <w:bCs/>
          <w:color w:val="000000" w:themeColor="text1"/>
          <w:sz w:val="28"/>
          <w:szCs w:val="28"/>
        </w:rPr>
        <w:t>Как пишет газета «Ведомости» со ссылкой на источники, выдачу лицензий на продажу алкоголя упростят. Это следует из одобренных поправок к законопроекту Минфина.</w:t>
      </w:r>
    </w:p>
    <w:p w:rsidR="00017F34" w:rsidRPr="00A54BA7" w:rsidRDefault="00017F34" w:rsidP="006B134E">
      <w:pPr>
        <w:pStyle w:val="a3"/>
        <w:shd w:val="clear" w:color="auto" w:fill="FFFFFF"/>
        <w:spacing w:before="0" w:beforeAutospacing="0" w:after="200" w:afterAutospacing="0" w:line="450" w:lineRule="atLeast"/>
        <w:jc w:val="both"/>
        <w:rPr>
          <w:color w:val="000000" w:themeColor="text1"/>
          <w:sz w:val="28"/>
          <w:szCs w:val="28"/>
        </w:rPr>
      </w:pPr>
      <w:r w:rsidRPr="00A54BA7">
        <w:rPr>
          <w:color w:val="000000" w:themeColor="text1"/>
          <w:sz w:val="28"/>
          <w:szCs w:val="28"/>
          <w:shd w:val="clear" w:color="auto" w:fill="FFFFFF"/>
        </w:rPr>
        <w:t>Правительственная комиссия одобрила разработанный Минфином законопроект. Документ предусматривает, что с марта 2026 года будет сокращен список предоставляемых заявителем документов, а сроки рассмотрения заявок уменьшатся с 30 рабочих дней до 15.</w:t>
      </w:r>
    </w:p>
    <w:p w:rsidR="00017F34" w:rsidRPr="00A54BA7" w:rsidRDefault="00017F34" w:rsidP="006B134E">
      <w:pPr>
        <w:pStyle w:val="a3"/>
        <w:shd w:val="clear" w:color="auto" w:fill="FFFFFF"/>
        <w:spacing w:before="0" w:beforeAutospacing="0" w:after="200" w:afterAutospacing="0" w:line="450" w:lineRule="atLeast"/>
        <w:jc w:val="both"/>
        <w:rPr>
          <w:color w:val="000000" w:themeColor="text1"/>
          <w:sz w:val="28"/>
          <w:szCs w:val="28"/>
        </w:rPr>
      </w:pPr>
      <w:r w:rsidRPr="00A54BA7">
        <w:rPr>
          <w:color w:val="000000" w:themeColor="text1"/>
          <w:sz w:val="28"/>
          <w:szCs w:val="28"/>
          <w:shd w:val="clear" w:color="auto" w:fill="FFFFFF"/>
        </w:rPr>
        <w:t> Отмечается, что поправки связаны с правительственным экспериментом по оптимизации и автоматизации процессов.</w:t>
      </w:r>
    </w:p>
    <w:p w:rsidR="00017F34" w:rsidRPr="00A54BA7" w:rsidRDefault="00017F34" w:rsidP="006B134E">
      <w:pPr>
        <w:pStyle w:val="a3"/>
        <w:shd w:val="clear" w:color="auto" w:fill="FFFFFF"/>
        <w:spacing w:before="0" w:beforeAutospacing="0" w:after="200" w:afterAutospacing="0" w:line="450" w:lineRule="atLeast"/>
        <w:jc w:val="both"/>
        <w:rPr>
          <w:color w:val="000000" w:themeColor="text1"/>
          <w:sz w:val="28"/>
          <w:szCs w:val="28"/>
        </w:rPr>
      </w:pPr>
      <w:r w:rsidRPr="00A54BA7">
        <w:rPr>
          <w:color w:val="000000" w:themeColor="text1"/>
          <w:sz w:val="28"/>
          <w:szCs w:val="28"/>
          <w:shd w:val="clear" w:color="auto" w:fill="FFFFFF"/>
        </w:rPr>
        <w:t>Напоминаем, что также обновились правила лицензирования розничной продажи алкогольной продукции в России с конца лета 2025 года. Лицензии теперь выдаются на отдельно взятую точку — магазин, кафе или ресторан, а не на юридическое лицо, как раньше. Увеличились пошлины — за торговую точку владельцы заплатят 20 тысяч рублей в сельском населенном пункте и 65 тысяч — в городах.</w:t>
      </w:r>
    </w:p>
    <w:p w:rsidR="00017F34" w:rsidRPr="00A54BA7" w:rsidRDefault="00017F34" w:rsidP="006B13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54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Чистопольский</w:t>
      </w:r>
      <w:proofErr w:type="spellEnd"/>
      <w:r w:rsidRPr="00A54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A54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Госалкогольинспекции</w:t>
      </w:r>
      <w:proofErr w:type="spellEnd"/>
      <w:r w:rsidRPr="00A54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</w:t>
      </w:r>
    </w:p>
    <w:bookmarkEnd w:id="0"/>
    <w:p w:rsidR="003927C8" w:rsidRPr="00A54BA7" w:rsidRDefault="003927C8">
      <w:pPr>
        <w:rPr>
          <w:sz w:val="28"/>
          <w:szCs w:val="28"/>
        </w:rPr>
      </w:pPr>
    </w:p>
    <w:sectPr w:rsidR="003927C8" w:rsidRPr="00A54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3A"/>
    <w:rsid w:val="00017F34"/>
    <w:rsid w:val="003927C8"/>
    <w:rsid w:val="006B134E"/>
    <w:rsid w:val="00A54BA7"/>
    <w:rsid w:val="00DB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01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01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03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2025-10-28T06:36:00Z</dcterms:created>
  <dcterms:modified xsi:type="dcterms:W3CDTF">2025-10-28T06:38:00Z</dcterms:modified>
</cp:coreProperties>
</file>