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408F9" w14:textId="1A8165D2" w:rsidR="00A707D9" w:rsidRDefault="00AD1EA1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74C6DC44" wp14:editId="0BFD1A49">
            <wp:simplePos x="0" y="0"/>
            <wp:positionH relativeFrom="column">
              <wp:posOffset>-257175</wp:posOffset>
            </wp:positionH>
            <wp:positionV relativeFrom="paragraph">
              <wp:posOffset>-314325</wp:posOffset>
            </wp:positionV>
            <wp:extent cx="705485" cy="828675"/>
            <wp:effectExtent l="0" t="0" r="0" b="0"/>
            <wp:wrapTight wrapText="bothSides" distL="114300" distR="114300">
              <wp:wrapPolygon edited="0">
                <wp:start x="9332" y="0"/>
                <wp:lineTo x="3500" y="2483"/>
                <wp:lineTo x="2916" y="15890"/>
                <wp:lineTo x="-583" y="15890"/>
                <wp:lineTo x="1750" y="21352"/>
                <wp:lineTo x="20414" y="21352"/>
                <wp:lineTo x="21581" y="16386"/>
                <wp:lineTo x="18664" y="15890"/>
                <wp:lineTo x="18081" y="9434"/>
                <wp:lineTo x="19248" y="4966"/>
                <wp:lineTo x="17498" y="2483"/>
                <wp:lineTo x="12248" y="0"/>
                <wp:lineTo x="9332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70548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2"/>
        </w:rPr>
        <w:t>04</w:t>
      </w:r>
      <w:r>
        <w:rPr>
          <w:rFonts w:ascii="Segoe UI" w:hAnsi="Segoe UI"/>
          <w:b/>
          <w:sz w:val="32"/>
        </w:rPr>
        <w:t>.09</w:t>
      </w:r>
      <w:r>
        <w:rPr>
          <w:rFonts w:ascii="Segoe UI" w:hAnsi="Segoe UI"/>
          <w:b/>
          <w:sz w:val="32"/>
        </w:rPr>
        <w:t>.2025</w:t>
      </w:r>
    </w:p>
    <w:p w14:paraId="0FC91A2B" w14:textId="77777777" w:rsidR="00A707D9" w:rsidRDefault="00AD1EA1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14:paraId="30FD91B4" w14:textId="77777777" w:rsidR="00A707D9" w:rsidRDefault="00A707D9">
      <w:pPr>
        <w:spacing w:after="0" w:line="240" w:lineRule="atLeast"/>
        <w:jc w:val="center"/>
        <w:rPr>
          <w:rFonts w:ascii="Segoe UI" w:hAnsi="Segoe UI"/>
          <w:b/>
          <w:sz w:val="32"/>
        </w:rPr>
      </w:pPr>
    </w:p>
    <w:p w14:paraId="0ACB7512" w14:textId="77777777" w:rsidR="00A707D9" w:rsidRDefault="00A707D9">
      <w:pPr>
        <w:spacing w:after="0" w:line="240" w:lineRule="atLeast"/>
        <w:ind w:firstLine="709"/>
        <w:jc w:val="both"/>
        <w:rPr>
          <w:rFonts w:ascii="Segoe UI" w:hAnsi="Segoe UI"/>
        </w:rPr>
      </w:pPr>
    </w:p>
    <w:p w14:paraId="3151287E" w14:textId="54FCD02C" w:rsidR="00A707D9" w:rsidRDefault="00AD1EA1" w:rsidP="00AD1EA1">
      <w:pPr>
        <w:spacing w:after="0" w:line="240" w:lineRule="auto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В Татарстане состоится горячая линия </w:t>
      </w:r>
      <w:r w:rsidRPr="00AD1EA1">
        <w:rPr>
          <w:rFonts w:ascii="Segoe UI" w:hAnsi="Segoe UI"/>
          <w:b/>
          <w:sz w:val="32"/>
        </w:rPr>
        <w:t xml:space="preserve">для садоводов </w:t>
      </w:r>
    </w:p>
    <w:p w14:paraId="75D78A96" w14:textId="77777777" w:rsidR="00AD1EA1" w:rsidRDefault="00AD1EA1" w:rsidP="00AD1EA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BDE5FB6" w14:textId="300F0080" w:rsidR="00AD1EA1" w:rsidRPr="00AD1EA1" w:rsidRDefault="00AD1EA1" w:rsidP="00AD1EA1">
      <w:pPr>
        <w:spacing w:after="0" w:line="240" w:lineRule="atLeast"/>
        <w:ind w:firstLine="709"/>
        <w:jc w:val="both"/>
        <w:rPr>
          <w:rFonts w:ascii="Segoe UI" w:hAnsi="Segoe UI"/>
        </w:rPr>
      </w:pPr>
      <w:r w:rsidRPr="00AD1EA1">
        <w:rPr>
          <w:rFonts w:ascii="Segoe UI" w:hAnsi="Segoe UI"/>
        </w:rPr>
        <w:t xml:space="preserve">5 сентября 2025 года с 10 до 12 часов эксперты </w:t>
      </w:r>
      <w:r w:rsidRPr="00AD1EA1">
        <w:rPr>
          <w:rFonts w:ascii="Segoe UI" w:hAnsi="Segoe UI"/>
          <w:b/>
          <w:bCs/>
        </w:rPr>
        <w:t>Росреестра Татарстана</w:t>
      </w:r>
      <w:r w:rsidRPr="00AD1EA1">
        <w:rPr>
          <w:rFonts w:ascii="Segoe UI" w:hAnsi="Segoe UI"/>
        </w:rPr>
        <w:t xml:space="preserve"> совместно с </w:t>
      </w:r>
      <w:proofErr w:type="spellStart"/>
      <w:r w:rsidRPr="00AD1EA1">
        <w:rPr>
          <w:rFonts w:ascii="Segoe UI" w:hAnsi="Segoe UI"/>
          <w:b/>
          <w:bCs/>
        </w:rPr>
        <w:t>Роскадастром</w:t>
      </w:r>
      <w:proofErr w:type="spellEnd"/>
      <w:r w:rsidRPr="00AD1EA1">
        <w:rPr>
          <w:rFonts w:ascii="Segoe UI" w:hAnsi="Segoe UI"/>
          <w:b/>
          <w:bCs/>
        </w:rPr>
        <w:t xml:space="preserve"> по Республике Татарстан</w:t>
      </w:r>
      <w:r w:rsidRPr="00AD1EA1">
        <w:rPr>
          <w:rFonts w:ascii="Segoe UI" w:hAnsi="Segoe UI"/>
        </w:rPr>
        <w:t xml:space="preserve"> проведут горячую линию для садоводов по вопросам оформления прав на объекты недвижимости и земельные участки.</w:t>
      </w:r>
    </w:p>
    <w:p w14:paraId="6D0A70C0" w14:textId="3B40FA8E" w:rsidR="00AD1EA1" w:rsidRPr="00AD1EA1" w:rsidRDefault="00AD1EA1" w:rsidP="00AD1EA1">
      <w:pPr>
        <w:spacing w:after="0" w:line="240" w:lineRule="atLeast"/>
        <w:ind w:firstLine="709"/>
        <w:jc w:val="both"/>
        <w:rPr>
          <w:rFonts w:ascii="Segoe UI" w:hAnsi="Segoe UI"/>
          <w:b/>
          <w:bCs/>
        </w:rPr>
      </w:pPr>
      <w:r w:rsidRPr="00AD1EA1">
        <w:rPr>
          <w:rFonts w:ascii="Segoe UI" w:hAnsi="Segoe UI" w:cs="Segoe UI"/>
          <w:b/>
          <w:bCs/>
        </w:rPr>
        <w:t>В</w:t>
      </w:r>
      <w:r w:rsidRPr="00AD1EA1">
        <w:rPr>
          <w:rFonts w:ascii="Segoe UI" w:hAnsi="Segoe UI"/>
          <w:b/>
          <w:bCs/>
        </w:rPr>
        <w:t xml:space="preserve"> </w:t>
      </w:r>
      <w:r w:rsidRPr="00AD1EA1">
        <w:rPr>
          <w:rFonts w:ascii="Segoe UI" w:hAnsi="Segoe UI" w:cs="Segoe UI"/>
          <w:b/>
          <w:bCs/>
        </w:rPr>
        <w:t>ходе</w:t>
      </w:r>
      <w:r w:rsidRPr="00AD1EA1">
        <w:rPr>
          <w:rFonts w:ascii="Segoe UI" w:hAnsi="Segoe UI"/>
          <w:b/>
          <w:bCs/>
        </w:rPr>
        <w:t xml:space="preserve"> </w:t>
      </w:r>
      <w:r w:rsidRPr="00AD1EA1">
        <w:rPr>
          <w:rFonts w:ascii="Segoe UI" w:hAnsi="Segoe UI" w:cs="Segoe UI"/>
          <w:b/>
          <w:bCs/>
        </w:rPr>
        <w:t>телефонных</w:t>
      </w:r>
      <w:r w:rsidRPr="00AD1EA1">
        <w:rPr>
          <w:rFonts w:ascii="Segoe UI" w:hAnsi="Segoe UI"/>
          <w:b/>
          <w:bCs/>
        </w:rPr>
        <w:t xml:space="preserve"> </w:t>
      </w:r>
      <w:r w:rsidRPr="00AD1EA1">
        <w:rPr>
          <w:rFonts w:ascii="Segoe UI" w:hAnsi="Segoe UI" w:cs="Segoe UI"/>
          <w:b/>
          <w:bCs/>
        </w:rPr>
        <w:t>консультаций</w:t>
      </w:r>
      <w:r w:rsidRPr="00AD1EA1">
        <w:rPr>
          <w:rFonts w:ascii="Segoe UI" w:hAnsi="Segoe UI"/>
          <w:b/>
          <w:bCs/>
        </w:rPr>
        <w:t xml:space="preserve"> </w:t>
      </w:r>
      <w:r w:rsidRPr="00AD1EA1">
        <w:rPr>
          <w:rFonts w:ascii="Segoe UI" w:hAnsi="Segoe UI" w:cs="Segoe UI"/>
          <w:b/>
          <w:bCs/>
        </w:rPr>
        <w:t>можно</w:t>
      </w:r>
      <w:r w:rsidRPr="00AD1EA1">
        <w:rPr>
          <w:rFonts w:ascii="Segoe UI" w:hAnsi="Segoe UI"/>
          <w:b/>
          <w:bCs/>
        </w:rPr>
        <w:t xml:space="preserve"> </w:t>
      </w:r>
      <w:r w:rsidRPr="00AD1EA1">
        <w:rPr>
          <w:rFonts w:ascii="Segoe UI" w:hAnsi="Segoe UI" w:cs="Segoe UI"/>
          <w:b/>
          <w:bCs/>
        </w:rPr>
        <w:t>будет</w:t>
      </w:r>
      <w:r w:rsidRPr="00AD1EA1">
        <w:rPr>
          <w:rFonts w:ascii="Segoe UI" w:hAnsi="Segoe UI"/>
          <w:b/>
          <w:bCs/>
        </w:rPr>
        <w:t xml:space="preserve"> </w:t>
      </w:r>
      <w:r w:rsidRPr="00AD1EA1">
        <w:rPr>
          <w:rFonts w:ascii="Segoe UI" w:hAnsi="Segoe UI" w:cs="Segoe UI"/>
          <w:b/>
          <w:bCs/>
        </w:rPr>
        <w:t>узнать</w:t>
      </w:r>
      <w:r w:rsidRPr="00AD1EA1">
        <w:rPr>
          <w:rFonts w:ascii="Segoe UI" w:hAnsi="Segoe UI"/>
          <w:b/>
          <w:bCs/>
        </w:rPr>
        <w:t>:</w:t>
      </w:r>
    </w:p>
    <w:p w14:paraId="44947953" w14:textId="77777777" w:rsidR="00AD1EA1" w:rsidRPr="00AD1EA1" w:rsidRDefault="00AD1EA1" w:rsidP="00AD1EA1">
      <w:pPr>
        <w:spacing w:after="0" w:line="240" w:lineRule="atLeast"/>
        <w:ind w:firstLine="709"/>
        <w:jc w:val="both"/>
        <w:rPr>
          <w:rFonts w:ascii="Segoe UI" w:hAnsi="Segoe UI"/>
        </w:rPr>
      </w:pPr>
      <w:r w:rsidRPr="00AD1EA1">
        <w:rPr>
          <w:rFonts w:ascii="Segoe UI" w:hAnsi="Segoe UI"/>
        </w:rPr>
        <w:t>-Можно ли зарегистрировать построенный жилой дом на территории СНТ;</w:t>
      </w:r>
    </w:p>
    <w:p w14:paraId="0EFF3D7F" w14:textId="77777777" w:rsidR="00AD1EA1" w:rsidRPr="00AD1EA1" w:rsidRDefault="00AD1EA1" w:rsidP="00AD1EA1">
      <w:pPr>
        <w:spacing w:after="0" w:line="240" w:lineRule="atLeast"/>
        <w:ind w:firstLine="709"/>
        <w:jc w:val="both"/>
        <w:rPr>
          <w:rFonts w:ascii="Segoe UI" w:hAnsi="Segoe UI"/>
        </w:rPr>
      </w:pPr>
      <w:r w:rsidRPr="00AD1EA1">
        <w:rPr>
          <w:rFonts w:ascii="Segoe UI" w:hAnsi="Segoe UI"/>
        </w:rPr>
        <w:t>-Нужно ли размежевание участка в случае продажи дома;</w:t>
      </w:r>
    </w:p>
    <w:p w14:paraId="70E6EA87" w14:textId="77777777" w:rsidR="00AD1EA1" w:rsidRPr="00AD1EA1" w:rsidRDefault="00AD1EA1" w:rsidP="00AD1EA1">
      <w:pPr>
        <w:spacing w:after="0" w:line="240" w:lineRule="atLeast"/>
        <w:ind w:firstLine="709"/>
        <w:jc w:val="both"/>
        <w:rPr>
          <w:rFonts w:ascii="Segoe UI" w:hAnsi="Segoe UI"/>
        </w:rPr>
      </w:pPr>
      <w:r w:rsidRPr="00AD1EA1">
        <w:rPr>
          <w:rFonts w:ascii="Segoe UI" w:hAnsi="Segoe UI"/>
        </w:rPr>
        <w:t xml:space="preserve">-Возможно ли построить дом если земельный участок не размежеван, а также ответы на другие актуальные и часто задаваемые вопросы по регистрации прав. </w:t>
      </w:r>
    </w:p>
    <w:p w14:paraId="65C0427D" w14:textId="77777777" w:rsidR="00AD1EA1" w:rsidRPr="00AD1EA1" w:rsidRDefault="00AD1EA1" w:rsidP="00AD1EA1">
      <w:pPr>
        <w:spacing w:after="0" w:line="240" w:lineRule="atLeast"/>
        <w:ind w:firstLine="709"/>
        <w:jc w:val="both"/>
        <w:rPr>
          <w:rFonts w:ascii="Segoe UI" w:hAnsi="Segoe UI"/>
        </w:rPr>
      </w:pPr>
      <w:r w:rsidRPr="00AD1EA1">
        <w:rPr>
          <w:rFonts w:ascii="Segoe UI" w:hAnsi="Segoe UI"/>
        </w:rPr>
        <w:t xml:space="preserve">Ждем ваших звонков по телефону в Казани </w:t>
      </w:r>
    </w:p>
    <w:p w14:paraId="4CA61A71" w14:textId="1BC3A295" w:rsidR="00A707D9" w:rsidRPr="00AD1EA1" w:rsidRDefault="00AD1EA1" w:rsidP="00AD1EA1">
      <w:pPr>
        <w:spacing w:after="0" w:line="240" w:lineRule="atLeast"/>
        <w:ind w:firstLine="709"/>
        <w:jc w:val="both"/>
        <w:rPr>
          <w:rFonts w:ascii="Segoe UI" w:hAnsi="Segoe UI"/>
          <w:b/>
          <w:bCs/>
        </w:rPr>
      </w:pPr>
      <w:r w:rsidRPr="00AD1EA1">
        <w:rPr>
          <w:rFonts w:ascii="Segoe UI" w:hAnsi="Segoe UI"/>
          <w:b/>
          <w:bCs/>
        </w:rPr>
        <w:t>8 (843) 255-25-71</w:t>
      </w:r>
    </w:p>
    <w:p w14:paraId="1B514D40" w14:textId="77777777" w:rsidR="00A707D9" w:rsidRDefault="00A707D9">
      <w:pPr>
        <w:spacing w:after="0"/>
        <w:jc w:val="right"/>
        <w:rPr>
          <w:rFonts w:ascii="Segoe UI" w:hAnsi="Segoe UI"/>
          <w:b/>
          <w:sz w:val="18"/>
        </w:rPr>
      </w:pPr>
    </w:p>
    <w:p w14:paraId="190D4ED1" w14:textId="77777777" w:rsidR="00A707D9" w:rsidRDefault="00A707D9">
      <w:pPr>
        <w:spacing w:after="0"/>
        <w:rPr>
          <w:rFonts w:ascii="Segoe UI" w:hAnsi="Segoe UI"/>
          <w:b/>
          <w:sz w:val="18"/>
        </w:rPr>
      </w:pPr>
    </w:p>
    <w:p w14:paraId="2E95751A" w14:textId="46D8FDEA" w:rsidR="00A707D9" w:rsidRDefault="00A707D9">
      <w:pPr>
        <w:spacing w:after="0"/>
        <w:rPr>
          <w:rFonts w:ascii="Segoe UI" w:hAnsi="Segoe UI"/>
          <w:b/>
        </w:rPr>
      </w:pPr>
    </w:p>
    <w:p w14:paraId="0D91DC2B" w14:textId="2FB80F26" w:rsidR="00AD1EA1" w:rsidRDefault="00AD1EA1">
      <w:pPr>
        <w:spacing w:after="0"/>
        <w:rPr>
          <w:rFonts w:ascii="Segoe UI" w:hAnsi="Segoe UI"/>
          <w:b/>
        </w:rPr>
      </w:pPr>
    </w:p>
    <w:p w14:paraId="432A011E" w14:textId="3D79AD59" w:rsidR="00AD1EA1" w:rsidRDefault="00AD1EA1">
      <w:pPr>
        <w:spacing w:after="0"/>
        <w:rPr>
          <w:rFonts w:ascii="Segoe UI" w:hAnsi="Segoe UI"/>
          <w:b/>
        </w:rPr>
      </w:pPr>
    </w:p>
    <w:p w14:paraId="7FFBF3D0" w14:textId="7FC57383" w:rsidR="00AD1EA1" w:rsidRDefault="00AD1EA1">
      <w:pPr>
        <w:spacing w:after="0"/>
        <w:rPr>
          <w:rFonts w:ascii="Segoe UI" w:hAnsi="Segoe UI"/>
          <w:b/>
        </w:rPr>
      </w:pPr>
    </w:p>
    <w:p w14:paraId="54ED59A8" w14:textId="30955F9E" w:rsidR="00AD1EA1" w:rsidRDefault="00AD1EA1">
      <w:pPr>
        <w:spacing w:after="0"/>
        <w:rPr>
          <w:rFonts w:ascii="Segoe UI" w:hAnsi="Segoe UI"/>
          <w:b/>
        </w:rPr>
      </w:pPr>
    </w:p>
    <w:p w14:paraId="6D820537" w14:textId="4A92E92B" w:rsidR="00AD1EA1" w:rsidRDefault="00AD1EA1">
      <w:pPr>
        <w:spacing w:after="0"/>
        <w:rPr>
          <w:rFonts w:ascii="Segoe UI" w:hAnsi="Segoe UI"/>
          <w:b/>
        </w:rPr>
      </w:pPr>
    </w:p>
    <w:p w14:paraId="0107F915" w14:textId="29EB41AB" w:rsidR="00AD1EA1" w:rsidRDefault="00AD1EA1">
      <w:pPr>
        <w:spacing w:after="0"/>
        <w:rPr>
          <w:rFonts w:ascii="Segoe UI" w:hAnsi="Segoe UI"/>
          <w:b/>
        </w:rPr>
      </w:pPr>
    </w:p>
    <w:p w14:paraId="414308F3" w14:textId="43BB30B9" w:rsidR="00AD1EA1" w:rsidRDefault="00AD1EA1">
      <w:pPr>
        <w:spacing w:after="0"/>
        <w:rPr>
          <w:rFonts w:ascii="Segoe UI" w:hAnsi="Segoe UI"/>
          <w:b/>
        </w:rPr>
      </w:pPr>
    </w:p>
    <w:p w14:paraId="7F4914A7" w14:textId="31AA36A4" w:rsidR="00AD1EA1" w:rsidRDefault="00AD1EA1">
      <w:pPr>
        <w:spacing w:after="0"/>
        <w:rPr>
          <w:rFonts w:ascii="Segoe UI" w:hAnsi="Segoe UI"/>
          <w:b/>
        </w:rPr>
      </w:pPr>
    </w:p>
    <w:p w14:paraId="69FF01AD" w14:textId="76F02A5A" w:rsidR="00AD1EA1" w:rsidRDefault="00AD1EA1">
      <w:pPr>
        <w:spacing w:after="0"/>
        <w:rPr>
          <w:rFonts w:ascii="Segoe UI" w:hAnsi="Segoe UI"/>
          <w:b/>
        </w:rPr>
      </w:pPr>
    </w:p>
    <w:p w14:paraId="7695BD19" w14:textId="69845267" w:rsidR="00AD1EA1" w:rsidRDefault="00AD1EA1">
      <w:pPr>
        <w:spacing w:after="0"/>
        <w:rPr>
          <w:rFonts w:ascii="Segoe UI" w:hAnsi="Segoe UI"/>
          <w:b/>
        </w:rPr>
      </w:pPr>
    </w:p>
    <w:p w14:paraId="145A3008" w14:textId="62F16AFC" w:rsidR="00AD1EA1" w:rsidRDefault="00AD1EA1">
      <w:pPr>
        <w:spacing w:after="0"/>
        <w:rPr>
          <w:rFonts w:ascii="Segoe UI" w:hAnsi="Segoe UI"/>
          <w:b/>
        </w:rPr>
      </w:pPr>
    </w:p>
    <w:p w14:paraId="62A23BB5" w14:textId="04D979C1" w:rsidR="00AD1EA1" w:rsidRDefault="00AD1EA1">
      <w:pPr>
        <w:spacing w:after="0"/>
        <w:rPr>
          <w:rFonts w:ascii="Segoe UI" w:hAnsi="Segoe UI"/>
          <w:b/>
        </w:rPr>
      </w:pPr>
    </w:p>
    <w:p w14:paraId="2620A347" w14:textId="4D249D2E" w:rsidR="00AD1EA1" w:rsidRDefault="00AD1EA1">
      <w:pPr>
        <w:spacing w:after="0"/>
        <w:rPr>
          <w:rFonts w:ascii="Segoe UI" w:hAnsi="Segoe UI"/>
          <w:b/>
        </w:rPr>
      </w:pPr>
    </w:p>
    <w:p w14:paraId="10AEC501" w14:textId="1BC8824B" w:rsidR="00AD1EA1" w:rsidRDefault="00AD1EA1">
      <w:pPr>
        <w:spacing w:after="0"/>
        <w:rPr>
          <w:rFonts w:ascii="Segoe UI" w:hAnsi="Segoe UI"/>
          <w:b/>
        </w:rPr>
      </w:pPr>
    </w:p>
    <w:p w14:paraId="763B434C" w14:textId="5A91A275" w:rsidR="00AD1EA1" w:rsidRDefault="00AD1EA1">
      <w:pPr>
        <w:spacing w:after="0"/>
        <w:rPr>
          <w:rFonts w:ascii="Segoe UI" w:hAnsi="Segoe UI"/>
          <w:b/>
        </w:rPr>
      </w:pPr>
    </w:p>
    <w:p w14:paraId="2012596B" w14:textId="7AFD1B75" w:rsidR="00AD1EA1" w:rsidRDefault="00AD1EA1">
      <w:pPr>
        <w:spacing w:after="0"/>
        <w:rPr>
          <w:rFonts w:ascii="Segoe UI" w:hAnsi="Segoe UI"/>
          <w:b/>
        </w:rPr>
      </w:pPr>
    </w:p>
    <w:p w14:paraId="5B13638B" w14:textId="11DEB812" w:rsidR="00AD1EA1" w:rsidRDefault="00AD1EA1">
      <w:pPr>
        <w:spacing w:after="0"/>
        <w:rPr>
          <w:rFonts w:ascii="Segoe UI" w:hAnsi="Segoe UI"/>
          <w:b/>
        </w:rPr>
      </w:pPr>
    </w:p>
    <w:p w14:paraId="28484596" w14:textId="77A2440F" w:rsidR="00AD1EA1" w:rsidRDefault="00AD1EA1">
      <w:pPr>
        <w:spacing w:after="0"/>
        <w:rPr>
          <w:rFonts w:ascii="Segoe UI" w:hAnsi="Segoe UI"/>
          <w:b/>
        </w:rPr>
      </w:pPr>
    </w:p>
    <w:p w14:paraId="2719F8F9" w14:textId="2A71364F" w:rsidR="00AD1EA1" w:rsidRDefault="00AD1EA1">
      <w:pPr>
        <w:spacing w:after="0"/>
        <w:rPr>
          <w:rFonts w:ascii="Segoe UI" w:hAnsi="Segoe UI"/>
          <w:b/>
        </w:rPr>
      </w:pPr>
    </w:p>
    <w:p w14:paraId="543D43F9" w14:textId="4D65880A" w:rsidR="00AD1EA1" w:rsidRDefault="00AD1EA1">
      <w:pPr>
        <w:spacing w:after="0"/>
        <w:rPr>
          <w:rFonts w:ascii="Segoe UI" w:hAnsi="Segoe UI"/>
          <w:b/>
        </w:rPr>
      </w:pPr>
    </w:p>
    <w:p w14:paraId="4B20C6A4" w14:textId="437167B5" w:rsidR="00AD1EA1" w:rsidRDefault="00AD1EA1">
      <w:pPr>
        <w:spacing w:after="0"/>
        <w:rPr>
          <w:rFonts w:ascii="Segoe UI" w:hAnsi="Segoe UI"/>
          <w:b/>
        </w:rPr>
      </w:pPr>
    </w:p>
    <w:p w14:paraId="70A45455" w14:textId="6B4428F4" w:rsidR="00AD1EA1" w:rsidRDefault="00AD1EA1">
      <w:pPr>
        <w:spacing w:after="0"/>
        <w:rPr>
          <w:rFonts w:ascii="Segoe UI" w:hAnsi="Segoe UI"/>
          <w:b/>
        </w:rPr>
      </w:pPr>
    </w:p>
    <w:p w14:paraId="29F6517C" w14:textId="77777777" w:rsidR="00AD1EA1" w:rsidRDefault="00AD1EA1">
      <w:pPr>
        <w:spacing w:after="0"/>
        <w:rPr>
          <w:rFonts w:ascii="Segoe UI" w:hAnsi="Segoe UI"/>
          <w:b/>
        </w:rPr>
      </w:pPr>
      <w:bookmarkStart w:id="0" w:name="_GoBack"/>
      <w:bookmarkEnd w:id="0"/>
    </w:p>
    <w:p w14:paraId="36BA43BB" w14:textId="77777777" w:rsidR="00A707D9" w:rsidRDefault="00AD1EA1">
      <w:pPr>
        <w:spacing w:after="0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 xml:space="preserve">Пресс-служба Росреестра Татарстана </w:t>
      </w:r>
    </w:p>
    <w:p w14:paraId="22C53C3F" w14:textId="77777777" w:rsidR="00A707D9" w:rsidRDefault="00AD1EA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14:paraId="03A4F22A" w14:textId="77777777" w:rsidR="00A707D9" w:rsidRDefault="00AD1EA1">
      <w:pPr>
        <w:spacing w:after="0"/>
        <w:jc w:val="right"/>
        <w:rPr>
          <w:rFonts w:ascii="Segoe UI" w:hAnsi="Segoe UI"/>
          <w:sz w:val="20"/>
        </w:rPr>
      </w:pPr>
      <w:hyperlink r:id="rId5" w:history="1">
        <w:r>
          <w:rPr>
            <w:rFonts w:ascii="Segoe UI" w:hAnsi="Segoe UI"/>
            <w:sz w:val="20"/>
          </w:rPr>
          <w:t>https://rosreestr.tatarstan.ru</w:t>
        </w:r>
      </w:hyperlink>
    </w:p>
    <w:p w14:paraId="69EAEE5A" w14:textId="77777777" w:rsidR="00A707D9" w:rsidRDefault="00AD1EA1">
      <w:pPr>
        <w:spacing w:after="0" w:line="240" w:lineRule="atLeast"/>
        <w:ind w:firstLine="709"/>
        <w:jc w:val="right"/>
      </w:pPr>
      <w:r>
        <w:rPr>
          <w:rFonts w:ascii="Segoe UI" w:hAnsi="Segoe UI"/>
          <w:sz w:val="20"/>
        </w:rPr>
        <w:t xml:space="preserve">https://vk.com/rosreestr16                                                              </w:t>
      </w:r>
      <w:r>
        <w:rPr>
          <w:rFonts w:ascii="Segoe UI" w:hAnsi="Segoe UI"/>
          <w:sz w:val="20"/>
        </w:rPr>
        <w:t xml:space="preserve">                                              https://t.me/rosreestr_tatarstan</w:t>
      </w:r>
    </w:p>
    <w:sectPr w:rsidR="00A707D9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7D9"/>
    <w:rsid w:val="00A707D9"/>
    <w:rsid w:val="00AD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0CDC"/>
  <w15:docId w15:val="{C7BB89C9-23CC-4A24-9D7D-AA77090C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styleId="aa">
    <w:name w:val="Strong"/>
    <w:basedOn w:val="a0"/>
    <w:uiPriority w:val="22"/>
    <w:qFormat/>
    <w:rsid w:val="00AD1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Шигапова Аделя Маратовна</cp:lastModifiedBy>
  <cp:revision>2</cp:revision>
  <dcterms:created xsi:type="dcterms:W3CDTF">2025-09-04T05:57:00Z</dcterms:created>
  <dcterms:modified xsi:type="dcterms:W3CDTF">2025-09-04T06:00:00Z</dcterms:modified>
</cp:coreProperties>
</file>