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73" w:rsidRDefault="00341F73" w:rsidP="00E63F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-358140</wp:posOffset>
            </wp:positionV>
            <wp:extent cx="904875" cy="1047750"/>
            <wp:effectExtent l="19050" t="0" r="9525" b="0"/>
            <wp:wrapTight wrapText="bothSides">
              <wp:wrapPolygon edited="0">
                <wp:start x="9549" y="0"/>
                <wp:lineTo x="4547" y="2356"/>
                <wp:lineTo x="3183" y="6284"/>
                <wp:lineTo x="7276" y="12567"/>
                <wp:lineTo x="-455" y="13745"/>
                <wp:lineTo x="-455" y="18851"/>
                <wp:lineTo x="2274" y="18851"/>
                <wp:lineTo x="2274" y="19244"/>
                <wp:lineTo x="1819" y="21207"/>
                <wp:lineTo x="20008" y="21207"/>
                <wp:lineTo x="21373" y="19244"/>
                <wp:lineTo x="21373" y="18851"/>
                <wp:lineTo x="21827" y="16495"/>
                <wp:lineTo x="19554" y="14138"/>
                <wp:lineTo x="14552" y="12567"/>
                <wp:lineTo x="18189" y="6676"/>
                <wp:lineTo x="19099" y="4320"/>
                <wp:lineTo x="17280" y="2356"/>
                <wp:lineTo x="12278" y="0"/>
                <wp:lineTo x="954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840">
        <w:rPr>
          <w:rFonts w:ascii="Segoe UI" w:hAnsi="Segoe UI"/>
          <w:b/>
          <w:sz w:val="32"/>
        </w:rPr>
        <w:t>07</w:t>
      </w:r>
      <w:r w:rsidR="00547E5E">
        <w:rPr>
          <w:rFonts w:ascii="Segoe UI" w:hAnsi="Segoe UI"/>
          <w:b/>
          <w:sz w:val="32"/>
        </w:rPr>
        <w:t>.07</w:t>
      </w:r>
      <w:r>
        <w:rPr>
          <w:rFonts w:ascii="Segoe UI" w:hAnsi="Segoe UI"/>
          <w:b/>
          <w:sz w:val="32"/>
        </w:rPr>
        <w:t>.2025</w:t>
      </w:r>
    </w:p>
    <w:p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3E2D69" w:rsidRPr="000C7AC0" w:rsidRDefault="00654246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Татарстане</w:t>
      </w:r>
      <w:r w:rsidR="008C52A2">
        <w:rPr>
          <w:rFonts w:ascii="Segoe UI" w:hAnsi="Segoe UI" w:cs="Segoe UI"/>
          <w:b/>
          <w:sz w:val="32"/>
          <w:szCs w:val="32"/>
        </w:rPr>
        <w:t xml:space="preserve"> почти 800 </w:t>
      </w:r>
      <w:r w:rsidR="00634794">
        <w:rPr>
          <w:rFonts w:ascii="Segoe UI" w:hAnsi="Segoe UI" w:cs="Segoe UI"/>
          <w:b/>
          <w:sz w:val="32"/>
          <w:szCs w:val="32"/>
        </w:rPr>
        <w:t xml:space="preserve">ранее учтенных </w:t>
      </w:r>
      <w:r w:rsidR="008C52A2">
        <w:rPr>
          <w:rFonts w:ascii="Segoe UI" w:hAnsi="Segoe UI" w:cs="Segoe UI"/>
          <w:b/>
          <w:sz w:val="32"/>
          <w:szCs w:val="32"/>
        </w:rPr>
        <w:t xml:space="preserve">объектов недвижимости остаются без </w:t>
      </w:r>
      <w:r w:rsidR="00F964F6">
        <w:rPr>
          <w:rFonts w:ascii="Segoe UI" w:hAnsi="Segoe UI" w:cs="Segoe UI"/>
          <w:b/>
          <w:sz w:val="32"/>
          <w:szCs w:val="32"/>
        </w:rPr>
        <w:t xml:space="preserve">сведений о </w:t>
      </w:r>
      <w:r w:rsidR="008924CB">
        <w:rPr>
          <w:rFonts w:ascii="Segoe UI" w:hAnsi="Segoe UI" w:cs="Segoe UI"/>
          <w:b/>
          <w:sz w:val="32"/>
          <w:szCs w:val="32"/>
        </w:rPr>
        <w:t>прав</w:t>
      </w:r>
      <w:r w:rsidR="000C7AC0">
        <w:rPr>
          <w:rFonts w:ascii="Segoe UI" w:hAnsi="Segoe UI" w:cs="Segoe UI"/>
          <w:b/>
          <w:sz w:val="32"/>
          <w:szCs w:val="32"/>
        </w:rPr>
        <w:t>ообладателях</w:t>
      </w:r>
    </w:p>
    <w:p w:rsidR="00547E5E" w:rsidRDefault="00547E5E" w:rsidP="00547E5E">
      <w:pPr>
        <w:jc w:val="both"/>
      </w:pPr>
    </w:p>
    <w:p w:rsidR="0082511F" w:rsidRPr="008D2C90" w:rsidRDefault="0082511F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Татарстане продолжается масштабная работа по выявлению правообладателей </w:t>
      </w:r>
      <w:r w:rsidRPr="008D2C90">
        <w:rPr>
          <w:rFonts w:ascii="Segoe UI" w:hAnsi="Segoe UI" w:cs="Segoe UI"/>
          <w:color w:val="000000"/>
          <w:sz w:val="24"/>
          <w:szCs w:val="24"/>
        </w:rPr>
        <w:t>ранее учтенных объектов недвижимости</w:t>
      </w:r>
      <w:r>
        <w:rPr>
          <w:rFonts w:ascii="Segoe UI" w:hAnsi="Segoe UI" w:cs="Segoe UI"/>
          <w:color w:val="000000"/>
          <w:sz w:val="24"/>
          <w:szCs w:val="24"/>
        </w:rPr>
        <w:t xml:space="preserve"> (в соответствии </w:t>
      </w:r>
      <w:r w:rsidRPr="0082511F">
        <w:rPr>
          <w:rFonts w:ascii="Segoe UI" w:hAnsi="Segoe UI" w:cs="Segoe UI"/>
          <w:color w:val="000000"/>
          <w:sz w:val="24"/>
          <w:szCs w:val="24"/>
        </w:rPr>
        <w:t>с Федеральным законом от 30.12.2020 № 518</w:t>
      </w:r>
      <w:r w:rsidRPr="008D2C90">
        <w:rPr>
          <w:rFonts w:ascii="Segoe UI" w:hAnsi="Segoe UI" w:cs="Segoe UI"/>
          <w:color w:val="000000"/>
          <w:sz w:val="24"/>
          <w:szCs w:val="24"/>
        </w:rPr>
        <w:t>«О внесении изменений в отдельные законодательные акты Российской Федерации»</w:t>
      </w:r>
      <w:r>
        <w:rPr>
          <w:rFonts w:ascii="Segoe UI" w:hAnsi="Segoe UI" w:cs="Segoe UI"/>
          <w:color w:val="000000"/>
          <w:sz w:val="24"/>
          <w:szCs w:val="24"/>
        </w:rPr>
        <w:t>)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.В рамках </w:t>
      </w:r>
      <w:r>
        <w:rPr>
          <w:rFonts w:ascii="Segoe UI" w:hAnsi="Segoe UI" w:cs="Segoe UI"/>
          <w:color w:val="000000"/>
          <w:sz w:val="24"/>
          <w:szCs w:val="24"/>
        </w:rPr>
        <w:t xml:space="preserve">реализацииданного 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закона в Единый государственный реестр недвижимости (ЕГРН) </w:t>
      </w:r>
      <w:r>
        <w:rPr>
          <w:rFonts w:ascii="Segoe UI" w:hAnsi="Segoe UI" w:cs="Segoe UI"/>
          <w:color w:val="000000"/>
          <w:sz w:val="24"/>
          <w:szCs w:val="24"/>
        </w:rPr>
        <w:t>вносятся сведения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 о правообладателях ранее учтенных объек</w:t>
      </w:r>
      <w:r>
        <w:rPr>
          <w:rFonts w:ascii="Segoe UI" w:hAnsi="Segoe UI" w:cs="Segoe UI"/>
          <w:color w:val="000000"/>
          <w:sz w:val="24"/>
          <w:szCs w:val="24"/>
        </w:rPr>
        <w:t>тов недвижимости, а также снимаются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 с </w:t>
      </w:r>
      <w:r>
        <w:rPr>
          <w:rFonts w:ascii="Segoe UI" w:hAnsi="Segoe UI" w:cs="Segoe UI"/>
          <w:color w:val="000000"/>
          <w:sz w:val="24"/>
          <w:szCs w:val="24"/>
        </w:rPr>
        <w:t>кадастрового учета объекты, прекратившие по разным причинам</w:t>
      </w:r>
      <w:r w:rsidRPr="008D2C90">
        <w:rPr>
          <w:rFonts w:ascii="Segoe UI" w:hAnsi="Segoe UI" w:cs="Segoe UI"/>
          <w:color w:val="000000"/>
          <w:sz w:val="24"/>
          <w:szCs w:val="24"/>
        </w:rPr>
        <w:t xml:space="preserve"> свое существование.</w:t>
      </w:r>
    </w:p>
    <w:p w:rsidR="0082511F" w:rsidRDefault="0082511F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F4493" w:rsidRDefault="00BF449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</w:t>
      </w:r>
      <w:r w:rsidR="00BA0E26">
        <w:rPr>
          <w:rFonts w:ascii="Segoe UI" w:hAnsi="Segoe UI" w:cs="Segoe UI"/>
          <w:color w:val="000000"/>
          <w:sz w:val="24"/>
          <w:szCs w:val="24"/>
        </w:rPr>
        <w:t>естра</w:t>
      </w:r>
      <w:proofErr w:type="spellEnd"/>
      <w:r w:rsidR="00BA0E26">
        <w:rPr>
          <w:rFonts w:ascii="Segoe UI" w:hAnsi="Segoe UI" w:cs="Segoe UI"/>
          <w:color w:val="000000"/>
          <w:sz w:val="24"/>
          <w:szCs w:val="24"/>
        </w:rPr>
        <w:t xml:space="preserve"> Татарстана, начиная с середины 2021</w:t>
      </w:r>
      <w:r>
        <w:rPr>
          <w:rFonts w:ascii="Segoe UI" w:hAnsi="Segoe UI" w:cs="Segoe UI"/>
          <w:color w:val="000000"/>
          <w:sz w:val="24"/>
          <w:szCs w:val="24"/>
        </w:rPr>
        <w:t xml:space="preserve"> года – периода реализации Закона - в </w:t>
      </w:r>
      <w:r w:rsidR="009B688D">
        <w:rPr>
          <w:rFonts w:ascii="Segoe UI" w:hAnsi="Segoe UI" w:cs="Segoe UI"/>
          <w:color w:val="000000"/>
          <w:sz w:val="24"/>
          <w:szCs w:val="24"/>
        </w:rPr>
        <w:t>регионе</w:t>
      </w:r>
      <w:r w:rsidR="00D156CB">
        <w:rPr>
          <w:rFonts w:ascii="Segoe UI" w:hAnsi="Segoe UI" w:cs="Segoe UI"/>
          <w:color w:val="000000"/>
          <w:sz w:val="24"/>
          <w:szCs w:val="24"/>
        </w:rPr>
        <w:t xml:space="preserve">проведена работа в отношении </w:t>
      </w:r>
      <w:r w:rsidR="00F964F6" w:rsidRPr="00FE01BC">
        <w:rPr>
          <w:rFonts w:ascii="Segoe UI" w:hAnsi="Segoe UI" w:cs="Segoe UI"/>
          <w:b/>
          <w:color w:val="000000"/>
          <w:sz w:val="24"/>
          <w:szCs w:val="24"/>
        </w:rPr>
        <w:t>694,4  тыс</w:t>
      </w:r>
      <w:r w:rsidR="00F964F6">
        <w:rPr>
          <w:rFonts w:ascii="Segoe UI" w:hAnsi="Segoe UI" w:cs="Segoe UI"/>
          <w:color w:val="000000"/>
          <w:sz w:val="24"/>
          <w:szCs w:val="24"/>
        </w:rPr>
        <w:t>. объектов</w:t>
      </w:r>
      <w:r>
        <w:rPr>
          <w:rFonts w:ascii="Segoe UI" w:hAnsi="Segoe UI" w:cs="Segoe UI"/>
          <w:color w:val="000000"/>
          <w:sz w:val="24"/>
          <w:szCs w:val="24"/>
        </w:rPr>
        <w:t xml:space="preserve"> недвижимости. Почти во всех районах республикиработы завершены или близки к завершению.</w:t>
      </w:r>
    </w:p>
    <w:p w:rsidR="00BF4493" w:rsidRDefault="00BF449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1C6453" w:rsidRDefault="00BF449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Остаются без </w:t>
      </w:r>
      <w:r w:rsidR="00F964F6">
        <w:rPr>
          <w:rFonts w:ascii="Segoe UI" w:hAnsi="Segoe UI" w:cs="Segoe UI"/>
          <w:color w:val="000000"/>
          <w:sz w:val="24"/>
          <w:szCs w:val="24"/>
        </w:rPr>
        <w:t xml:space="preserve">сведений о </w:t>
      </w:r>
      <w:r>
        <w:rPr>
          <w:rFonts w:ascii="Segoe UI" w:hAnsi="Segoe UI" w:cs="Segoe UI"/>
          <w:color w:val="000000"/>
          <w:sz w:val="24"/>
          <w:szCs w:val="24"/>
        </w:rPr>
        <w:t>прав</w:t>
      </w:r>
      <w:r w:rsidR="00C904C3">
        <w:rPr>
          <w:rFonts w:ascii="Segoe UI" w:hAnsi="Segoe UI" w:cs="Segoe UI"/>
          <w:color w:val="000000"/>
          <w:sz w:val="24"/>
          <w:szCs w:val="24"/>
        </w:rPr>
        <w:t>ообладателях</w:t>
      </w:r>
      <w:r w:rsidRPr="00FE01BC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D156CB">
        <w:rPr>
          <w:rFonts w:ascii="Segoe UI" w:hAnsi="Segoe UI" w:cs="Segoe UI"/>
          <w:b/>
          <w:color w:val="000000"/>
          <w:sz w:val="24"/>
          <w:szCs w:val="24"/>
        </w:rPr>
        <w:t>70</w:t>
      </w:r>
      <w:r>
        <w:rPr>
          <w:rFonts w:ascii="Segoe UI" w:hAnsi="Segoe UI" w:cs="Segoe UI"/>
          <w:color w:val="000000"/>
          <w:sz w:val="24"/>
          <w:szCs w:val="24"/>
        </w:rPr>
        <w:t xml:space="preserve"> объектов, что составляет </w:t>
      </w:r>
      <w:r w:rsidR="00165148">
        <w:rPr>
          <w:rFonts w:ascii="Segoe UI" w:hAnsi="Segoe UI" w:cs="Segoe UI"/>
          <w:color w:val="000000"/>
          <w:sz w:val="24"/>
          <w:szCs w:val="24"/>
        </w:rPr>
        <w:t>0,</w:t>
      </w:r>
      <w:r>
        <w:rPr>
          <w:rFonts w:ascii="Segoe UI" w:hAnsi="Segoe UI" w:cs="Segoe UI"/>
          <w:color w:val="000000"/>
          <w:sz w:val="24"/>
          <w:szCs w:val="24"/>
        </w:rPr>
        <w:t xml:space="preserve">1%. Большинство из </w:t>
      </w:r>
      <w:r w:rsidR="007C36C3">
        <w:rPr>
          <w:rFonts w:ascii="Segoe UI" w:hAnsi="Segoe UI" w:cs="Segoe UI"/>
          <w:color w:val="000000"/>
          <w:sz w:val="24"/>
          <w:szCs w:val="24"/>
        </w:rPr>
        <w:t>них</w:t>
      </w:r>
      <w:r w:rsidRPr="00BF4493">
        <w:rPr>
          <w:rFonts w:ascii="Segoe UI" w:hAnsi="Segoe UI" w:cs="Segoe UI"/>
          <w:color w:val="000000"/>
          <w:sz w:val="24"/>
          <w:szCs w:val="24"/>
        </w:rPr>
        <w:t xml:space="preserve"> - </w:t>
      </w:r>
      <w:r w:rsidRPr="00FE01BC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D156CB">
        <w:rPr>
          <w:rFonts w:ascii="Segoe UI" w:hAnsi="Segoe UI" w:cs="Segoe UI"/>
          <w:b/>
          <w:color w:val="000000"/>
          <w:sz w:val="24"/>
          <w:szCs w:val="24"/>
        </w:rPr>
        <w:t>09</w:t>
      </w:r>
      <w:r w:rsidR="00AF69E2">
        <w:rPr>
          <w:rFonts w:ascii="Segoe UI" w:hAnsi="Segoe UI" w:cs="Segoe UI"/>
          <w:color w:val="000000"/>
          <w:sz w:val="24"/>
          <w:szCs w:val="24"/>
        </w:rPr>
        <w:t xml:space="preserve"> – расположены в</w:t>
      </w:r>
      <w:bookmarkStart w:id="0" w:name="_GoBack"/>
      <w:bookmarkEnd w:id="0"/>
      <w:r w:rsidRPr="00BF4493">
        <w:rPr>
          <w:rFonts w:ascii="Segoe UI" w:hAnsi="Segoe UI" w:cs="Segoe UI"/>
          <w:color w:val="000000"/>
          <w:sz w:val="24"/>
          <w:szCs w:val="24"/>
        </w:rPr>
        <w:t xml:space="preserve"> Казани. </w:t>
      </w:r>
      <w:r w:rsidR="001C6453">
        <w:rPr>
          <w:rFonts w:ascii="Segoe UI" w:hAnsi="Segoe UI" w:cs="Segoe UI"/>
          <w:color w:val="000000"/>
          <w:sz w:val="24"/>
          <w:szCs w:val="24"/>
        </w:rPr>
        <w:t xml:space="preserve">Всего в столице </w:t>
      </w:r>
      <w:r w:rsidR="00165148">
        <w:rPr>
          <w:rFonts w:ascii="Segoe UI" w:hAnsi="Segoe UI" w:cs="Segoe UI"/>
          <w:color w:val="000000"/>
          <w:sz w:val="24"/>
          <w:szCs w:val="24"/>
        </w:rPr>
        <w:t>республики</w:t>
      </w:r>
      <w:r w:rsidR="001C6453">
        <w:rPr>
          <w:rFonts w:ascii="Segoe UI" w:hAnsi="Segoe UI" w:cs="Segoe UI"/>
          <w:color w:val="000000"/>
          <w:sz w:val="24"/>
          <w:szCs w:val="24"/>
        </w:rPr>
        <w:t xml:space="preserve">за время действия </w:t>
      </w:r>
      <w:r w:rsidR="009F455A">
        <w:rPr>
          <w:rFonts w:ascii="Segoe UI" w:hAnsi="Segoe UI" w:cs="Segoe UI"/>
          <w:color w:val="000000"/>
          <w:sz w:val="24"/>
          <w:szCs w:val="24"/>
        </w:rPr>
        <w:t>з</w:t>
      </w:r>
      <w:r w:rsidR="001C6453">
        <w:rPr>
          <w:rFonts w:ascii="Segoe UI" w:hAnsi="Segoe UI" w:cs="Segoe UI"/>
          <w:color w:val="000000"/>
          <w:sz w:val="24"/>
          <w:szCs w:val="24"/>
        </w:rPr>
        <w:t xml:space="preserve">акона </w:t>
      </w:r>
      <w:r w:rsidR="009F455A" w:rsidRPr="00FE01BC">
        <w:rPr>
          <w:rFonts w:ascii="Segoe UI" w:hAnsi="Segoe UI" w:cs="Segoe UI"/>
          <w:color w:val="000000"/>
          <w:sz w:val="24"/>
          <w:szCs w:val="24"/>
        </w:rPr>
        <w:t xml:space="preserve">о выявлении правообладателей </w:t>
      </w:r>
      <w:r w:rsidR="00D156CB">
        <w:rPr>
          <w:rFonts w:ascii="Segoe UI" w:hAnsi="Segoe UI" w:cs="Segoe UI"/>
          <w:color w:val="000000"/>
          <w:sz w:val="24"/>
          <w:szCs w:val="24"/>
        </w:rPr>
        <w:t xml:space="preserve">отработано </w:t>
      </w:r>
      <w:r w:rsidR="001C6453" w:rsidRPr="00FE01BC">
        <w:rPr>
          <w:rFonts w:ascii="Segoe UI" w:hAnsi="Segoe UI" w:cs="Segoe UI"/>
          <w:color w:val="000000"/>
          <w:sz w:val="24"/>
          <w:szCs w:val="24"/>
        </w:rPr>
        <w:t xml:space="preserve">125,7 тыс. </w:t>
      </w:r>
      <w:r w:rsidR="00D156CB">
        <w:rPr>
          <w:rFonts w:ascii="Segoe UI" w:hAnsi="Segoe UI" w:cs="Segoe UI"/>
          <w:color w:val="000000"/>
          <w:sz w:val="24"/>
          <w:szCs w:val="24"/>
        </w:rPr>
        <w:t xml:space="preserve">объектов недвижимости (99,4%). </w:t>
      </w:r>
    </w:p>
    <w:p w:rsidR="00124560" w:rsidRDefault="00124560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A0E26" w:rsidRPr="00BA0E26" w:rsidRDefault="00BA0E26" w:rsidP="00BA0E26">
      <w:pPr>
        <w:spacing w:after="0"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C8267D">
        <w:rPr>
          <w:rFonts w:ascii="Segoe UI" w:hAnsi="Segoe UI" w:cs="Segoe UI"/>
          <w:i/>
          <w:color w:val="000000"/>
          <w:sz w:val="24"/>
          <w:szCs w:val="24"/>
        </w:rPr>
        <w:t xml:space="preserve">«Напомню, что еще в </w:t>
      </w:r>
      <w:r w:rsidRPr="009B688D">
        <w:rPr>
          <w:rFonts w:ascii="Segoe UI" w:hAnsi="Segoe UI" w:cs="Segoe UI"/>
          <w:i/>
          <w:color w:val="000000"/>
          <w:sz w:val="24"/>
          <w:szCs w:val="24"/>
        </w:rPr>
        <w:t>2021 году</w:t>
      </w:r>
      <w:r w:rsidRPr="00C8267D">
        <w:rPr>
          <w:rFonts w:ascii="Segoe UI" w:hAnsi="Segoe UI" w:cs="Segoe UI"/>
          <w:i/>
          <w:color w:val="000000"/>
          <w:sz w:val="24"/>
          <w:szCs w:val="24"/>
        </w:rPr>
        <w:t xml:space="preserve"> доля объектов Казани без зарегистрированных прав составляла </w:t>
      </w:r>
      <w:r w:rsidRPr="009B688D">
        <w:rPr>
          <w:rFonts w:ascii="Segoe UI" w:hAnsi="Segoe UI" w:cs="Segoe UI"/>
          <w:i/>
          <w:color w:val="000000"/>
          <w:sz w:val="24"/>
          <w:szCs w:val="24"/>
        </w:rPr>
        <w:t>18%</w:t>
      </w:r>
      <w:r w:rsidRPr="00C8267D">
        <w:rPr>
          <w:rFonts w:ascii="Segoe UI" w:hAnsi="Segoe UI" w:cs="Segoe UI"/>
          <w:i/>
          <w:color w:val="000000"/>
          <w:sz w:val="24"/>
          <w:szCs w:val="24"/>
        </w:rPr>
        <w:t xml:space="preserve"> от общереспубликанского показателя. Сейчас их осталось 709 из почти 126 тысяч. Мы достигли большого прогресса за </w:t>
      </w:r>
      <w:r w:rsidR="001418CC">
        <w:rPr>
          <w:rFonts w:ascii="Segoe UI" w:hAnsi="Segoe UI" w:cs="Segoe UI"/>
          <w:i/>
          <w:color w:val="000000"/>
          <w:sz w:val="24"/>
          <w:szCs w:val="24"/>
        </w:rPr>
        <w:t>4</w:t>
      </w:r>
      <w:r w:rsidRPr="00C8267D">
        <w:rPr>
          <w:rFonts w:ascii="Segoe UI" w:hAnsi="Segoe UI" w:cs="Segoe UI"/>
          <w:i/>
          <w:color w:val="000000"/>
          <w:sz w:val="24"/>
          <w:szCs w:val="24"/>
        </w:rPr>
        <w:t xml:space="preserve"> года, и это не просто статистика, а реальный вклад в повышение инвестиционной привлекательности столицы Татарстана.</w:t>
      </w:r>
      <w:r w:rsidRPr="00357051">
        <w:rPr>
          <w:rFonts w:ascii="Segoe UI" w:hAnsi="Segoe UI" w:cs="Segoe UI"/>
          <w:i/>
          <w:color w:val="000000"/>
          <w:sz w:val="24"/>
          <w:szCs w:val="24"/>
        </w:rPr>
        <w:t>Работа в этом направлении будет продолжена до полного завершения мероприятий по вы</w:t>
      </w:r>
      <w:r>
        <w:rPr>
          <w:rFonts w:ascii="Segoe UI" w:hAnsi="Segoe UI" w:cs="Segoe UI"/>
          <w:i/>
          <w:color w:val="000000"/>
          <w:sz w:val="24"/>
          <w:szCs w:val="24"/>
        </w:rPr>
        <w:t>явлению правообладателей ранее у</w:t>
      </w:r>
      <w:r w:rsidRPr="00357051">
        <w:rPr>
          <w:rFonts w:ascii="Segoe UI" w:hAnsi="Segoe UI" w:cs="Segoe UI"/>
          <w:i/>
          <w:color w:val="000000"/>
          <w:sz w:val="24"/>
          <w:szCs w:val="24"/>
        </w:rPr>
        <w:t>чтенных объектов недвижимости</w:t>
      </w:r>
      <w:r w:rsidRPr="00C8267D">
        <w:rPr>
          <w:rFonts w:ascii="Segoe UI" w:hAnsi="Segoe UI" w:cs="Segoe UI"/>
          <w:i/>
          <w:color w:val="000000"/>
          <w:sz w:val="24"/>
          <w:szCs w:val="24"/>
        </w:rPr>
        <w:t>»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, - </w:t>
      </w:r>
      <w:r w:rsidRPr="00C8267D">
        <w:rPr>
          <w:rFonts w:ascii="Segoe UI" w:hAnsi="Segoe UI" w:cs="Segoe UI"/>
          <w:color w:val="000000"/>
          <w:sz w:val="24"/>
          <w:szCs w:val="24"/>
        </w:rPr>
        <w:t xml:space="preserve">рассказал </w:t>
      </w:r>
      <w:r w:rsidRPr="00BA0E26">
        <w:rPr>
          <w:rFonts w:ascii="Segoe UI" w:hAnsi="Segoe UI" w:cs="Segoe UI"/>
          <w:b/>
          <w:color w:val="000000"/>
          <w:sz w:val="24"/>
          <w:szCs w:val="24"/>
        </w:rPr>
        <w:t xml:space="preserve">заместитель министра земельных и имущественных отношений </w:t>
      </w:r>
      <w:r w:rsidRPr="00BA0E26">
        <w:rPr>
          <w:rFonts w:ascii="Segoe UI" w:hAnsi="Segoe UI" w:cs="Segoe UI"/>
          <w:b/>
          <w:i/>
          <w:color w:val="000000"/>
          <w:sz w:val="24"/>
          <w:szCs w:val="24"/>
        </w:rPr>
        <w:t xml:space="preserve">РТ </w:t>
      </w:r>
      <w:r w:rsidRPr="00BA0E26">
        <w:rPr>
          <w:rFonts w:ascii="Segoe UI" w:hAnsi="Segoe UI" w:cs="Segoe UI"/>
          <w:b/>
          <w:color w:val="000000"/>
          <w:sz w:val="24"/>
          <w:szCs w:val="24"/>
        </w:rPr>
        <w:t xml:space="preserve">Алмаз </w:t>
      </w:r>
      <w:proofErr w:type="spellStart"/>
      <w:r w:rsidRPr="00BA0E26">
        <w:rPr>
          <w:rFonts w:ascii="Segoe UI" w:hAnsi="Segoe UI" w:cs="Segoe UI"/>
          <w:b/>
          <w:color w:val="000000"/>
          <w:sz w:val="24"/>
          <w:szCs w:val="24"/>
        </w:rPr>
        <w:t>Киямов</w:t>
      </w:r>
      <w:proofErr w:type="spellEnd"/>
      <w:r w:rsidRPr="00BA0E26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1C6453" w:rsidRDefault="001C645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C904C3" w:rsidRPr="00504AF9" w:rsidRDefault="00C904C3" w:rsidP="00C904C3">
      <w:pPr>
        <w:spacing w:after="0"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504AF9">
        <w:rPr>
          <w:rFonts w:ascii="Segoe UI" w:hAnsi="Segoe UI" w:cs="Segoe UI"/>
          <w:i/>
          <w:color w:val="000000"/>
          <w:sz w:val="24"/>
          <w:szCs w:val="24"/>
        </w:rPr>
        <w:t xml:space="preserve">«Федеральный закон о выявлении правообладателей ранее учтенных объектов действует </w:t>
      </w:r>
      <w:r w:rsidR="00BA0E26">
        <w:rPr>
          <w:rFonts w:ascii="Segoe UI" w:hAnsi="Segoe UI" w:cs="Segoe UI"/>
          <w:i/>
          <w:color w:val="000000"/>
          <w:sz w:val="24"/>
          <w:szCs w:val="24"/>
        </w:rPr>
        <w:t>четыре</w:t>
      </w:r>
      <w:r w:rsidR="001418CC">
        <w:rPr>
          <w:rFonts w:ascii="Segoe UI" w:hAnsi="Segoe UI" w:cs="Segoe UI"/>
          <w:i/>
          <w:color w:val="000000"/>
          <w:sz w:val="24"/>
          <w:szCs w:val="24"/>
        </w:rPr>
        <w:t xml:space="preserve"> года</w:t>
      </w:r>
      <w:r w:rsidRPr="00504AF9">
        <w:rPr>
          <w:rFonts w:ascii="Segoe UI" w:hAnsi="Segoe UI" w:cs="Segoe UI"/>
          <w:i/>
          <w:color w:val="000000"/>
          <w:sz w:val="24"/>
          <w:szCs w:val="24"/>
        </w:rPr>
        <w:t xml:space="preserve">. За это время на территории Татарстана, благодаря активному взаимодействию участников процесса – органов </w:t>
      </w:r>
      <w:proofErr w:type="spellStart"/>
      <w:r w:rsidRPr="00504AF9">
        <w:rPr>
          <w:rFonts w:ascii="Segoe UI" w:hAnsi="Segoe UI" w:cs="Segoe UI"/>
          <w:i/>
          <w:color w:val="000000"/>
          <w:sz w:val="24"/>
          <w:szCs w:val="24"/>
        </w:rPr>
        <w:t>госвласти</w:t>
      </w:r>
      <w:proofErr w:type="spellEnd"/>
      <w:r w:rsidRPr="00504AF9">
        <w:rPr>
          <w:rFonts w:ascii="Segoe UI" w:hAnsi="Segoe UI" w:cs="Segoe UI"/>
          <w:i/>
          <w:color w:val="000000"/>
          <w:sz w:val="24"/>
          <w:szCs w:val="24"/>
        </w:rPr>
        <w:t xml:space="preserve"> и мес</w:t>
      </w:r>
      <w:r w:rsidR="007C36C3">
        <w:rPr>
          <w:rFonts w:ascii="Segoe UI" w:hAnsi="Segoe UI" w:cs="Segoe UI"/>
          <w:i/>
          <w:color w:val="000000"/>
          <w:sz w:val="24"/>
          <w:szCs w:val="24"/>
        </w:rPr>
        <w:t xml:space="preserve">тного самоуправления – удалось </w:t>
      </w:r>
      <w:r w:rsidR="00D67B51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выполнить </w:t>
      </w:r>
      <w:r w:rsidR="007C36C3">
        <w:rPr>
          <w:rFonts w:ascii="Segoe UI" w:hAnsi="Segoe UI" w:cs="Segoe UI"/>
          <w:i/>
          <w:color w:val="000000"/>
          <w:sz w:val="24"/>
          <w:szCs w:val="24"/>
        </w:rPr>
        <w:t xml:space="preserve">данную </w:t>
      </w:r>
      <w:r w:rsidR="00D67B51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работу </w:t>
      </w:r>
      <w:r w:rsidRPr="00504AF9">
        <w:rPr>
          <w:rFonts w:ascii="Segoe UI" w:hAnsi="Segoe UI" w:cs="Segoe UI"/>
          <w:i/>
          <w:color w:val="000000"/>
          <w:sz w:val="24"/>
          <w:szCs w:val="24"/>
        </w:rPr>
        <w:t>на 99,9%</w:t>
      </w:r>
      <w:r w:rsidR="00D16356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. Таким образом, на сегодняшний день выявлено около </w:t>
      </w:r>
      <w:r w:rsidR="00D16356" w:rsidRPr="009B688D">
        <w:rPr>
          <w:rFonts w:ascii="Segoe UI" w:hAnsi="Segoe UI" w:cs="Segoe UI"/>
          <w:i/>
          <w:color w:val="000000"/>
          <w:sz w:val="24"/>
          <w:szCs w:val="24"/>
        </w:rPr>
        <w:t>155 тысяч</w:t>
      </w:r>
      <w:r w:rsidR="00D16356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 правообладателей, зарегистрировано</w:t>
      </w:r>
      <w:r w:rsidR="00124560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 более </w:t>
      </w:r>
      <w:r w:rsidR="00124560" w:rsidRPr="009B688D">
        <w:rPr>
          <w:rFonts w:ascii="Segoe UI" w:hAnsi="Segoe UI" w:cs="Segoe UI"/>
          <w:i/>
          <w:color w:val="000000"/>
          <w:sz w:val="24"/>
          <w:szCs w:val="24"/>
        </w:rPr>
        <w:t>127 тысяч</w:t>
      </w:r>
      <w:r w:rsidR="007C36C3">
        <w:rPr>
          <w:rFonts w:ascii="Segoe UI" w:hAnsi="Segoe UI" w:cs="Segoe UI"/>
          <w:i/>
          <w:color w:val="000000"/>
          <w:sz w:val="24"/>
          <w:szCs w:val="24"/>
        </w:rPr>
        <w:t>прав</w:t>
      </w:r>
      <w:r w:rsidR="00124560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на ранее </w:t>
      </w:r>
      <w:r w:rsidR="001418CC">
        <w:rPr>
          <w:rFonts w:ascii="Segoe UI" w:hAnsi="Segoe UI" w:cs="Segoe UI"/>
          <w:i/>
          <w:color w:val="000000"/>
          <w:sz w:val="24"/>
          <w:szCs w:val="24"/>
        </w:rPr>
        <w:t>учтенные объекты недвижимости, с</w:t>
      </w:r>
      <w:r w:rsidR="00124560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нято с кадастрового учета (как несуществующие или </w:t>
      </w:r>
      <w:r w:rsidR="00124560" w:rsidRPr="00504AF9">
        <w:rPr>
          <w:rFonts w:ascii="Segoe UI" w:hAnsi="Segoe UI" w:cs="Segoe UI"/>
          <w:i/>
          <w:color w:val="000000"/>
          <w:sz w:val="24"/>
          <w:szCs w:val="24"/>
        </w:rPr>
        <w:lastRenderedPageBreak/>
        <w:t>дублирующие друг друга</w:t>
      </w:r>
      <w:r w:rsidR="007C36C3">
        <w:rPr>
          <w:rFonts w:ascii="Segoe UI" w:hAnsi="Segoe UI" w:cs="Segoe UI"/>
          <w:i/>
          <w:color w:val="000000"/>
          <w:sz w:val="24"/>
          <w:szCs w:val="24"/>
        </w:rPr>
        <w:t xml:space="preserve">) порядка375 тысяч </w:t>
      </w:r>
      <w:r w:rsidR="00124560" w:rsidRPr="009B688D">
        <w:rPr>
          <w:rFonts w:ascii="Segoe UI" w:hAnsi="Segoe UI" w:cs="Segoe UI"/>
          <w:i/>
          <w:color w:val="000000"/>
          <w:sz w:val="24"/>
          <w:szCs w:val="24"/>
        </w:rPr>
        <w:t>объектов</w:t>
      </w:r>
      <w:r w:rsidR="001418CC" w:rsidRPr="009B688D">
        <w:rPr>
          <w:rFonts w:ascii="Segoe UI" w:hAnsi="Segoe UI" w:cs="Segoe UI"/>
          <w:i/>
          <w:color w:val="000000"/>
          <w:sz w:val="24"/>
          <w:szCs w:val="24"/>
        </w:rPr>
        <w:t>. В целом, полнота и актуальность данных ЕГРН положительно влияет</w:t>
      </w:r>
      <w:r w:rsidR="001418CC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 на социально-экономическое развитие региона и его инвестиционный климат, а также обеспечивает защиту прав собственников при реализации инфраструктурных проектов</w:t>
      </w:r>
      <w:r w:rsidR="00147CEB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», - </w:t>
      </w:r>
      <w:r w:rsidR="001418CC">
        <w:rPr>
          <w:rFonts w:ascii="Segoe UI" w:hAnsi="Segoe UI" w:cs="Segoe UI"/>
          <w:i/>
          <w:color w:val="000000"/>
          <w:sz w:val="24"/>
          <w:szCs w:val="24"/>
        </w:rPr>
        <w:t>отмет</w:t>
      </w:r>
      <w:r w:rsidR="00147CEB" w:rsidRPr="00504AF9">
        <w:rPr>
          <w:rFonts w:ascii="Segoe UI" w:hAnsi="Segoe UI" w:cs="Segoe UI"/>
          <w:i/>
          <w:color w:val="000000"/>
          <w:sz w:val="24"/>
          <w:szCs w:val="24"/>
        </w:rPr>
        <w:t xml:space="preserve">ил </w:t>
      </w:r>
      <w:r w:rsidR="00147CEB" w:rsidRPr="00504AF9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147CEB" w:rsidRPr="00504AF9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147CEB" w:rsidRPr="00504AF9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Андрей Парамонов.</w:t>
      </w:r>
    </w:p>
    <w:p w:rsidR="00C904C3" w:rsidRPr="00654246" w:rsidRDefault="00C904C3" w:rsidP="00C904C3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0C7AC0" w:rsidRPr="000C7AC0" w:rsidRDefault="000C7AC0" w:rsidP="000C7AC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0C7AC0">
        <w:rPr>
          <w:rFonts w:ascii="Segoe UI" w:hAnsi="Segoe UI" w:cs="Segoe UI"/>
          <w:b/>
          <w:color w:val="000000"/>
          <w:sz w:val="24"/>
          <w:szCs w:val="24"/>
        </w:rPr>
        <w:t>Как понять, что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объект недвижимости подпадает под</w:t>
      </w:r>
      <w:r w:rsidRPr="000C7AC0">
        <w:rPr>
          <w:rFonts w:ascii="Segoe UI" w:hAnsi="Segoe UI" w:cs="Segoe UI"/>
          <w:b/>
          <w:color w:val="000000"/>
          <w:sz w:val="24"/>
          <w:szCs w:val="24"/>
        </w:rPr>
        <w:t xml:space="preserve"> применение  Закона № 518-ФЗ</w:t>
      </w:r>
    </w:p>
    <w:p w:rsidR="000C7AC0" w:rsidRPr="000C7AC0" w:rsidRDefault="000C7AC0" w:rsidP="000C7AC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C7AC0">
        <w:rPr>
          <w:rFonts w:ascii="Segoe UI" w:hAnsi="Segoe UI" w:cs="Segoe UI"/>
          <w:color w:val="000000"/>
          <w:sz w:val="24"/>
          <w:szCs w:val="24"/>
        </w:rPr>
        <w:t>В отношении объекта недвижимости необходимопроводить мероприятия по выявлению егоправообладателя при соблюдении одновременноследующих условий:</w:t>
      </w:r>
    </w:p>
    <w:p w:rsidR="000C7AC0" w:rsidRPr="000C7AC0" w:rsidRDefault="000C7AC0" w:rsidP="000C7AC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C7AC0">
        <w:rPr>
          <w:rFonts w:ascii="Segoe UI" w:hAnsi="Segoe UI" w:cs="Segoe UI"/>
          <w:color w:val="000000"/>
          <w:sz w:val="24"/>
          <w:szCs w:val="24"/>
        </w:rPr>
        <w:t>→ объект недвижимости является</w:t>
      </w:r>
      <w:r w:rsidR="004508B7">
        <w:rPr>
          <w:rFonts w:ascii="Segoe UI" w:hAnsi="Segoe UI" w:cs="Segoe UI"/>
          <w:color w:val="000000"/>
          <w:sz w:val="24"/>
          <w:szCs w:val="24"/>
        </w:rPr>
        <w:t>ранее учтенным;</w:t>
      </w:r>
    </w:p>
    <w:p w:rsidR="000C7AC0" w:rsidRPr="000C7AC0" w:rsidRDefault="000C7AC0" w:rsidP="000C7AC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C7AC0">
        <w:rPr>
          <w:rFonts w:ascii="Segoe UI" w:hAnsi="Segoe UI" w:cs="Segoe UI"/>
          <w:color w:val="000000"/>
          <w:sz w:val="24"/>
          <w:szCs w:val="24"/>
        </w:rPr>
        <w:t>→ права на объект недвижимостивозникли и правоустанавливающие</w:t>
      </w:r>
      <w:r w:rsidR="00385C14">
        <w:rPr>
          <w:rFonts w:ascii="Segoe UI" w:hAnsi="Segoe UI" w:cs="Segoe UI"/>
          <w:color w:val="000000"/>
          <w:sz w:val="24"/>
          <w:szCs w:val="24"/>
        </w:rPr>
        <w:t xml:space="preserve">документы на него </w:t>
      </w:r>
      <w:r w:rsidRPr="000C7AC0">
        <w:rPr>
          <w:rFonts w:ascii="Segoe UI" w:hAnsi="Segoe UI" w:cs="Segoe UI"/>
          <w:color w:val="000000"/>
          <w:sz w:val="24"/>
          <w:szCs w:val="24"/>
        </w:rPr>
        <w:t>или документы,удостоверяющие права на него,оформлены до 31 января 1998 года(то есть до дня вступленияв силу Федерального законаот 21 июля 1997 года № 122-ФЗ«О государственной регистрацииправ на недвижимое имуществои сделок с ним»)</w:t>
      </w:r>
      <w:r w:rsidR="004508B7">
        <w:rPr>
          <w:rFonts w:ascii="Segoe UI" w:hAnsi="Segoe UI" w:cs="Segoe UI"/>
          <w:color w:val="000000"/>
          <w:sz w:val="24"/>
          <w:szCs w:val="24"/>
        </w:rPr>
        <w:t>;</w:t>
      </w:r>
    </w:p>
    <w:p w:rsidR="00F964F6" w:rsidRDefault="000C7AC0" w:rsidP="000C7AC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C7AC0">
        <w:rPr>
          <w:rFonts w:ascii="Segoe UI" w:hAnsi="Segoe UI" w:cs="Segoe UI"/>
          <w:color w:val="000000"/>
          <w:sz w:val="24"/>
          <w:szCs w:val="24"/>
        </w:rPr>
        <w:t>→ такие права не зарегистрированыв ЕГРН</w:t>
      </w:r>
      <w:r w:rsidR="001418CC">
        <w:rPr>
          <w:rFonts w:ascii="Segoe UI" w:hAnsi="Segoe UI" w:cs="Segoe UI"/>
          <w:color w:val="000000"/>
          <w:sz w:val="24"/>
          <w:szCs w:val="24"/>
        </w:rPr>
        <w:t>.</w:t>
      </w:r>
    </w:p>
    <w:p w:rsidR="007E7483" w:rsidRDefault="007E7483" w:rsidP="0082511F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6540A4" w:rsidRDefault="009B688D" w:rsidP="009B688D">
      <w:pPr>
        <w:spacing w:after="0" w:line="240" w:lineRule="auto"/>
        <w:jc w:val="both"/>
        <w:rPr>
          <w:rFonts w:ascii="Segoe UI" w:hAnsi="Segoe UI"/>
          <w:sz w:val="18"/>
          <w:szCs w:val="18"/>
        </w:rPr>
      </w:pPr>
      <w:r w:rsidRPr="009B688D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 w:rsidRPr="009B688D">
        <w:rPr>
          <w:rFonts w:ascii="Segoe UI" w:hAnsi="Segoe UI" w:cs="Segoe UI"/>
          <w:color w:val="000000"/>
          <w:sz w:val="24"/>
          <w:szCs w:val="24"/>
        </w:rPr>
        <w:t>мероприятия по формированию полного и точного реестра недвижимости</w:t>
      </w:r>
      <w:r>
        <w:rPr>
          <w:rFonts w:ascii="Segoe UI" w:hAnsi="Segoe UI" w:cs="Segoe UI"/>
          <w:color w:val="000000"/>
          <w:sz w:val="24"/>
          <w:szCs w:val="24"/>
        </w:rPr>
        <w:t xml:space="preserve"> проводятся в</w:t>
      </w:r>
      <w:r w:rsidRPr="009B688D">
        <w:rPr>
          <w:rFonts w:ascii="Segoe UI" w:hAnsi="Segoe UI" w:cs="Segoe UI"/>
          <w:color w:val="000000"/>
          <w:sz w:val="24"/>
          <w:szCs w:val="24"/>
        </w:rPr>
        <w:t xml:space="preserve"> рамках  </w:t>
      </w:r>
      <w:r>
        <w:rPr>
          <w:rFonts w:ascii="Segoe UI" w:hAnsi="Segoe UI" w:cs="Segoe UI"/>
          <w:color w:val="000000"/>
          <w:sz w:val="24"/>
          <w:szCs w:val="24"/>
        </w:rPr>
        <w:t>Национальной системы пространственных данных (</w:t>
      </w:r>
      <w:r w:rsidRPr="009B688D">
        <w:rPr>
          <w:rFonts w:ascii="Segoe UI" w:hAnsi="Segoe UI" w:cs="Segoe UI"/>
          <w:color w:val="000000"/>
          <w:sz w:val="24"/>
          <w:szCs w:val="24"/>
        </w:rPr>
        <w:t>НСПД</w:t>
      </w:r>
      <w:r>
        <w:rPr>
          <w:rFonts w:ascii="Segoe UI" w:hAnsi="Segoe UI" w:cs="Segoe UI"/>
          <w:color w:val="000000"/>
          <w:sz w:val="24"/>
          <w:szCs w:val="24"/>
        </w:rPr>
        <w:t>).</w:t>
      </w: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341F73" w:rsidRPr="00BB085D" w:rsidRDefault="00341F73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  <w:r w:rsidRPr="00BB085D">
        <w:rPr>
          <w:rFonts w:ascii="Segoe UI" w:hAnsi="Segoe UI"/>
          <w:b/>
          <w:sz w:val="24"/>
          <w:szCs w:val="24"/>
        </w:rPr>
        <w:t xml:space="preserve">Пресс-служба </w:t>
      </w:r>
      <w:proofErr w:type="spellStart"/>
      <w:r w:rsidRPr="00BB085D">
        <w:rPr>
          <w:rFonts w:ascii="Segoe UI" w:hAnsi="Segoe UI"/>
          <w:b/>
          <w:sz w:val="24"/>
          <w:szCs w:val="24"/>
        </w:rPr>
        <w:t>Росреестра</w:t>
      </w:r>
      <w:proofErr w:type="spellEnd"/>
      <w:r w:rsidRPr="00BB085D">
        <w:rPr>
          <w:rFonts w:ascii="Segoe UI" w:hAnsi="Segoe UI"/>
          <w:b/>
          <w:sz w:val="24"/>
          <w:szCs w:val="24"/>
        </w:rPr>
        <w:t xml:space="preserve"> Татарстана </w:t>
      </w:r>
    </w:p>
    <w:p w:rsidR="00341F73" w:rsidRPr="00BB085D" w:rsidRDefault="00341F73" w:rsidP="00341F73">
      <w:pPr>
        <w:spacing w:after="0"/>
        <w:jc w:val="right"/>
        <w:rPr>
          <w:rFonts w:ascii="Segoe UI" w:hAnsi="Segoe UI"/>
          <w:sz w:val="24"/>
          <w:szCs w:val="24"/>
        </w:rPr>
      </w:pPr>
      <w:r w:rsidRPr="00BB085D">
        <w:rPr>
          <w:rFonts w:ascii="Segoe UI" w:hAnsi="Segoe UI"/>
          <w:sz w:val="24"/>
          <w:szCs w:val="24"/>
        </w:rPr>
        <w:t xml:space="preserve">8 (843) 255-25-10 </w:t>
      </w:r>
    </w:p>
    <w:p w:rsidR="00341F73" w:rsidRPr="00BB085D" w:rsidRDefault="00A8177B" w:rsidP="00341F73">
      <w:pPr>
        <w:spacing w:after="0"/>
        <w:jc w:val="right"/>
        <w:rPr>
          <w:rFonts w:ascii="Segoe UI" w:hAnsi="Segoe UI"/>
          <w:sz w:val="24"/>
          <w:szCs w:val="24"/>
        </w:rPr>
      </w:pPr>
      <w:hyperlink r:id="rId5" w:history="1">
        <w:r w:rsidR="00341F73" w:rsidRPr="00BB085D">
          <w:rPr>
            <w:rFonts w:ascii="Segoe UI" w:hAnsi="Segoe UI"/>
            <w:sz w:val="24"/>
            <w:szCs w:val="24"/>
          </w:rPr>
          <w:t>https://rosreestr.tatarstan.ru</w:t>
        </w:r>
      </w:hyperlink>
    </w:p>
    <w:p w:rsidR="00341F73" w:rsidRPr="00BB085D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085D">
        <w:rPr>
          <w:rFonts w:ascii="Segoe UI" w:hAnsi="Segoe UI"/>
          <w:sz w:val="24"/>
          <w:szCs w:val="24"/>
        </w:rPr>
        <w:t>https://vk.com/rosreestr16                                                                                                            https://t.me/rosreestr_tatarstan</w:t>
      </w:r>
    </w:p>
    <w:sectPr w:rsidR="00341F73" w:rsidRPr="00BB085D" w:rsidSect="00D2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7D84"/>
    <w:rsid w:val="000477E3"/>
    <w:rsid w:val="000C4561"/>
    <w:rsid w:val="000C57A6"/>
    <w:rsid w:val="000C7AC0"/>
    <w:rsid w:val="00106831"/>
    <w:rsid w:val="00121384"/>
    <w:rsid w:val="00124560"/>
    <w:rsid w:val="001418CC"/>
    <w:rsid w:val="00147CEB"/>
    <w:rsid w:val="00165148"/>
    <w:rsid w:val="0018037F"/>
    <w:rsid w:val="001C6453"/>
    <w:rsid w:val="001E7ADC"/>
    <w:rsid w:val="001F4E6D"/>
    <w:rsid w:val="00226764"/>
    <w:rsid w:val="002717A7"/>
    <w:rsid w:val="00273149"/>
    <w:rsid w:val="00274CC5"/>
    <w:rsid w:val="00325A73"/>
    <w:rsid w:val="00340397"/>
    <w:rsid w:val="00341F73"/>
    <w:rsid w:val="00345A5F"/>
    <w:rsid w:val="00385C14"/>
    <w:rsid w:val="003E2D69"/>
    <w:rsid w:val="004324FF"/>
    <w:rsid w:val="004508B7"/>
    <w:rsid w:val="00472153"/>
    <w:rsid w:val="00477B5F"/>
    <w:rsid w:val="00497320"/>
    <w:rsid w:val="004A1471"/>
    <w:rsid w:val="004C13A7"/>
    <w:rsid w:val="004F3DC4"/>
    <w:rsid w:val="00504AF9"/>
    <w:rsid w:val="00513CAE"/>
    <w:rsid w:val="00537B42"/>
    <w:rsid w:val="00547E5E"/>
    <w:rsid w:val="005B3258"/>
    <w:rsid w:val="00634794"/>
    <w:rsid w:val="00644DEA"/>
    <w:rsid w:val="006540A4"/>
    <w:rsid w:val="00654246"/>
    <w:rsid w:val="00661103"/>
    <w:rsid w:val="00663872"/>
    <w:rsid w:val="00677821"/>
    <w:rsid w:val="006D0B12"/>
    <w:rsid w:val="007C36C3"/>
    <w:rsid w:val="007E0A65"/>
    <w:rsid w:val="007E7483"/>
    <w:rsid w:val="00807198"/>
    <w:rsid w:val="0082511F"/>
    <w:rsid w:val="00825ED0"/>
    <w:rsid w:val="00830137"/>
    <w:rsid w:val="00834D0B"/>
    <w:rsid w:val="008924CB"/>
    <w:rsid w:val="008C52A2"/>
    <w:rsid w:val="008D2C90"/>
    <w:rsid w:val="00944738"/>
    <w:rsid w:val="00957F7E"/>
    <w:rsid w:val="00980BA3"/>
    <w:rsid w:val="009B688D"/>
    <w:rsid w:val="009D5765"/>
    <w:rsid w:val="009E4840"/>
    <w:rsid w:val="009F455A"/>
    <w:rsid w:val="00A20BA6"/>
    <w:rsid w:val="00A3129B"/>
    <w:rsid w:val="00A71CEA"/>
    <w:rsid w:val="00A8177B"/>
    <w:rsid w:val="00A97DC7"/>
    <w:rsid w:val="00AD6A2A"/>
    <w:rsid w:val="00AF69E2"/>
    <w:rsid w:val="00B420E8"/>
    <w:rsid w:val="00BA0E26"/>
    <w:rsid w:val="00BB085D"/>
    <w:rsid w:val="00BD5E92"/>
    <w:rsid w:val="00BE5DD6"/>
    <w:rsid w:val="00BF4493"/>
    <w:rsid w:val="00BF6D1B"/>
    <w:rsid w:val="00C57D84"/>
    <w:rsid w:val="00C775C4"/>
    <w:rsid w:val="00C904C3"/>
    <w:rsid w:val="00CA0DA4"/>
    <w:rsid w:val="00CF3B44"/>
    <w:rsid w:val="00D06715"/>
    <w:rsid w:val="00D156CB"/>
    <w:rsid w:val="00D16356"/>
    <w:rsid w:val="00D21188"/>
    <w:rsid w:val="00D23056"/>
    <w:rsid w:val="00D67B51"/>
    <w:rsid w:val="00E053ED"/>
    <w:rsid w:val="00E07B01"/>
    <w:rsid w:val="00E63FB4"/>
    <w:rsid w:val="00E674DF"/>
    <w:rsid w:val="00F964F6"/>
    <w:rsid w:val="00FE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60</cp:revision>
  <cp:lastPrinted>2025-07-04T06:20:00Z</cp:lastPrinted>
  <dcterms:created xsi:type="dcterms:W3CDTF">2025-06-19T12:44:00Z</dcterms:created>
  <dcterms:modified xsi:type="dcterms:W3CDTF">2025-07-07T08:50:00Z</dcterms:modified>
</cp:coreProperties>
</file>