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8B75" w14:textId="1C044AB1" w:rsidR="00985E1B" w:rsidRDefault="00985E1B" w:rsidP="00985E1B">
      <w:r>
        <w:t xml:space="preserve">Теперь и производители Татарстана смогут принять участие в проекте комплексной поддержки и развития российских предпринимателей «Платформа роста» </w:t>
      </w:r>
      <w:r w:rsidRPr="00985E1B">
        <w:rPr>
          <w:b/>
          <w:bCs/>
        </w:rPr>
        <w:t xml:space="preserve">от </w:t>
      </w:r>
      <w:proofErr w:type="spellStart"/>
      <w:r w:rsidRPr="00985E1B">
        <w:rPr>
          <w:b/>
          <w:bCs/>
        </w:rPr>
        <w:t>Wildberries</w:t>
      </w:r>
      <w:proofErr w:type="spellEnd"/>
      <w:r w:rsidRPr="00985E1B">
        <w:rPr>
          <w:b/>
          <w:bCs/>
        </w:rPr>
        <w:t xml:space="preserve"> &amp; </w:t>
      </w:r>
      <w:proofErr w:type="spellStart"/>
      <w:r w:rsidRPr="00985E1B">
        <w:rPr>
          <w:b/>
          <w:bCs/>
        </w:rPr>
        <w:t>Russ</w:t>
      </w:r>
      <w:proofErr w:type="spellEnd"/>
      <w:r w:rsidRPr="00985E1B">
        <w:rPr>
          <w:b/>
          <w:bCs/>
        </w:rPr>
        <w:t xml:space="preserve"> и Агентства стратегических инициатив (АСИ)! </w:t>
      </w:r>
    </w:p>
    <w:p w14:paraId="15F0DCC3" w14:textId="437519E4" w:rsidR="00985E1B" w:rsidRPr="00985E1B" w:rsidRDefault="00985E1B" w:rsidP="00985E1B">
      <w:pPr>
        <w:rPr>
          <w:b/>
          <w:bCs/>
        </w:rPr>
      </w:pPr>
      <w:r w:rsidRPr="00985E1B">
        <w:rPr>
          <w:b/>
          <w:bCs/>
        </w:rPr>
        <w:t>Центр «Мой бизнес» приглашает предпринимателей на презентацию и обучение в рамках проекта «Платформа роста»</w:t>
      </w:r>
    </w:p>
    <w:p w14:paraId="5451D252" w14:textId="77777777" w:rsidR="00985E1B" w:rsidRPr="00985E1B" w:rsidRDefault="00985E1B" w:rsidP="00985E1B">
      <w:pPr>
        <w:rPr>
          <w:b/>
          <w:bCs/>
        </w:rPr>
      </w:pPr>
      <w:r w:rsidRPr="00985E1B">
        <w:rPr>
          <w:b/>
          <w:bCs/>
        </w:rPr>
        <w:t>25 мая c 14:00 до 17:30</w:t>
      </w:r>
    </w:p>
    <w:p w14:paraId="7A391A37" w14:textId="2A6D7824" w:rsidR="00985E1B" w:rsidRDefault="00985E1B" w:rsidP="00985E1B">
      <w:r>
        <w:rPr>
          <w:rFonts w:ascii="Segoe UI Emoji" w:hAnsi="Segoe UI Emoji" w:cs="Segoe UI Emoji"/>
        </w:rPr>
        <w:t>📍</w:t>
      </w:r>
      <w:r>
        <w:t>Центр культурного развития (Королева 17), г. Зеленодольск</w:t>
      </w:r>
    </w:p>
    <w:p w14:paraId="1D8B324F" w14:textId="44A6BBA5" w:rsidR="00985E1B" w:rsidRDefault="00985E1B" w:rsidP="00985E1B">
      <w:r>
        <w:t xml:space="preserve">«Платформа роста» предоставляет локальным брендам комплекс мер инфраструктурной поддержки и уникальную линейку возможностей высокотехнологичной цифровой торговой платформы </w:t>
      </w:r>
      <w:proofErr w:type="spellStart"/>
      <w:r>
        <w:t>Wildberries</w:t>
      </w:r>
      <w:proofErr w:type="spellEnd"/>
      <w:r>
        <w:t>. Резиденты проекта получают доступ к инструментарию для создания и продвижения товаров, вывода продуктов на новый уровень развития и узнаваемости и качественного усиления представленности внутри страны.</w:t>
      </w:r>
    </w:p>
    <w:p w14:paraId="0015CB8F" w14:textId="77777777" w:rsidR="00985E1B" w:rsidRDefault="00985E1B" w:rsidP="00985E1B">
      <w:r>
        <w:t xml:space="preserve">К проекту присоединилось уже 9 регионов и более 286 брендов. </w:t>
      </w:r>
    </w:p>
    <w:p w14:paraId="21484B19" w14:textId="4B79761E" w:rsidR="00985E1B" w:rsidRDefault="00985E1B" w:rsidP="00985E1B">
      <w:r>
        <w:t xml:space="preserve">Оборот брендов-участников «Платформы роста» на </w:t>
      </w:r>
      <w:proofErr w:type="spellStart"/>
      <w:r>
        <w:t>Wildberries</w:t>
      </w:r>
      <w:proofErr w:type="spellEnd"/>
      <w:r>
        <w:t xml:space="preserve"> уже сейчас вырос более чем на 60% по сравнению с аналогичным периодом в прошлом год</w:t>
      </w:r>
    </w:p>
    <w:p w14:paraId="57BC2606" w14:textId="61622FB9" w:rsidR="00985E1B" w:rsidRDefault="00985E1B" w:rsidP="00985E1B">
      <w:r>
        <w:rPr>
          <w:rFonts w:ascii="Segoe UI Emoji" w:hAnsi="Segoe UI Emoji" w:cs="Segoe UI Emoji"/>
        </w:rPr>
        <w:t>❗</w:t>
      </w:r>
      <w:r>
        <w:t>️</w:t>
      </w:r>
      <w:r w:rsidRPr="00985E1B">
        <w:rPr>
          <w:b/>
          <w:bCs/>
          <w:u w:val="single"/>
        </w:rPr>
        <w:t xml:space="preserve">Для участия в </w:t>
      </w:r>
      <w:r w:rsidRPr="00985E1B">
        <w:rPr>
          <w:b/>
          <w:bCs/>
          <w:u w:val="single"/>
        </w:rPr>
        <w:t>проекте необходимо</w:t>
      </w:r>
      <w:r w:rsidRPr="00985E1B">
        <w:rPr>
          <w:b/>
          <w:bCs/>
          <w:u w:val="single"/>
        </w:rPr>
        <w:t xml:space="preserve"> пройти отбор.</w:t>
      </w:r>
      <w:r>
        <w:t xml:space="preserve"> </w:t>
      </w:r>
    </w:p>
    <w:p w14:paraId="680BA1A6" w14:textId="77777777" w:rsidR="00985E1B" w:rsidRPr="00985E1B" w:rsidRDefault="00985E1B" w:rsidP="00985E1B">
      <w:pPr>
        <w:rPr>
          <w:b/>
          <w:bCs/>
        </w:rPr>
      </w:pPr>
      <w:r w:rsidRPr="00985E1B">
        <w:rPr>
          <w:b/>
          <w:bCs/>
        </w:rPr>
        <w:t>Кто сможет принять участие:</w:t>
      </w:r>
    </w:p>
    <w:p w14:paraId="2145459B" w14:textId="05112D63" w:rsidR="00985E1B" w:rsidRDefault="00985E1B" w:rsidP="00985E1B">
      <w:r>
        <w:t>-</w:t>
      </w:r>
      <w:r>
        <w:t>Отечественные производители</w:t>
      </w:r>
      <w:r>
        <w:t xml:space="preserve">, представленные на </w:t>
      </w:r>
      <w:proofErr w:type="spellStart"/>
      <w:r>
        <w:t>Wildberries</w:t>
      </w:r>
      <w:proofErr w:type="spellEnd"/>
      <w:r>
        <w:t xml:space="preserve"> или готовые к реализации на электронных площадках.</w:t>
      </w:r>
    </w:p>
    <w:p w14:paraId="798C1F26" w14:textId="77777777" w:rsidR="00985E1B" w:rsidRDefault="00985E1B" w:rsidP="00985E1B">
      <w:r>
        <w:t>-Предприниматели, находящиеся в реестре МСП.</w:t>
      </w:r>
    </w:p>
    <w:p w14:paraId="0F93FED3" w14:textId="77777777" w:rsidR="00985E1B" w:rsidRDefault="00985E1B" w:rsidP="00985E1B">
      <w:r>
        <w:t>- Предприниматели, с уровнем локализации производства — не менее 50%.</w:t>
      </w:r>
    </w:p>
    <w:p w14:paraId="3BA3AE9B" w14:textId="77777777" w:rsidR="00985E1B" w:rsidRDefault="00985E1B" w:rsidP="00985E1B">
      <w:r>
        <w:t>-Предприниматели, которые работают под собственной торговой маркой и имеют зарегистрированный товарный знак.</w:t>
      </w:r>
    </w:p>
    <w:p w14:paraId="50BA72FB" w14:textId="7F06D061" w:rsidR="00985E1B" w:rsidRDefault="00985E1B" w:rsidP="00985E1B">
      <w:r>
        <w:t>-Предприниматели, которые реализуют товары потребительского спроса со сроком годности от 3 месяцев.</w:t>
      </w:r>
    </w:p>
    <w:p w14:paraId="3310A37F" w14:textId="77777777" w:rsidR="00985E1B" w:rsidRDefault="00985E1B" w:rsidP="00985E1B">
      <w:r>
        <w:rPr>
          <w:rFonts w:ascii="Segoe UI Emoji" w:hAnsi="Segoe UI Emoji" w:cs="Segoe UI Emoji"/>
        </w:rPr>
        <w:t>➡</w:t>
      </w:r>
      <w:r>
        <w:t xml:space="preserve">️Для участия в отборе необходимо зарегистрироваться по </w:t>
      </w:r>
      <w:hyperlink r:id="rId4" w:history="1">
        <w:r w:rsidRPr="00985E1B">
          <w:rPr>
            <w:rStyle w:val="a3"/>
          </w:rPr>
          <w:t>ссылке</w:t>
        </w:r>
      </w:hyperlink>
      <w:r>
        <w:t xml:space="preserve"> </w:t>
      </w:r>
    </w:p>
    <w:p w14:paraId="79236CA0" w14:textId="73D45011" w:rsidR="005835EB" w:rsidRDefault="00985E1B" w:rsidP="00985E1B">
      <w:pPr>
        <w:jc w:val="center"/>
      </w:pPr>
      <w:r>
        <w:br/>
      </w:r>
      <w:r>
        <w:rPr>
          <w:noProof/>
        </w:rPr>
        <w:drawing>
          <wp:inline distT="0" distB="0" distL="0" distR="0" wp14:anchorId="698A4DEA" wp14:editId="78218018">
            <wp:extent cx="2409246" cy="251354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00" cy="251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B"/>
    <w:rsid w:val="005835EB"/>
    <w:rsid w:val="009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214B"/>
  <w15:chartTrackingRefBased/>
  <w15:docId w15:val="{005177BD-0426-471F-B881-D2F77172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E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5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njKd1KrLM8AtRNhX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1379</Characters>
  <Application>Microsoft Office Word</Application>
  <DocSecurity>0</DocSecurity>
  <Lines>26</Lines>
  <Paragraphs>16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Таратунина Арина Сергеевна</dc:creator>
  <cp:keywords/>
  <dc:description/>
  <cp:lastModifiedBy>Таратунина Арина Сергеевна</cp:lastModifiedBy>
  <cp:revision>1</cp:revision>
  <dcterms:created xsi:type="dcterms:W3CDTF">2025-05-14T11:37:00Z</dcterms:created>
  <dcterms:modified xsi:type="dcterms:W3CDTF">2025-05-14T11:41:00Z</dcterms:modified>
</cp:coreProperties>
</file>