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A0" w:rsidRPr="00DF3DA0" w:rsidRDefault="00DF3DA0" w:rsidP="00DF3DA0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F3D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Вниманию розничным продавцам пива и пивных напитков</w:t>
      </w:r>
    </w:p>
    <w:bookmarkEnd w:id="0"/>
    <w:p w:rsidR="00DF3DA0" w:rsidRPr="00DF3DA0" w:rsidRDefault="00DF3DA0" w:rsidP="00DF3DA0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DF3DA0">
        <w:rPr>
          <w:sz w:val="28"/>
          <w:szCs w:val="28"/>
        </w:rPr>
        <w:t xml:space="preserve">Доводим до вашего сведения, что в целях недопущения нелегального оборота пива и пивных напитков, а также для обеспечения всестороннего анализа состояния пивного рынка Республики Татарстан, позволяющего своевременно принимать тактические и стратегические управленческие решения, в 2025 году продолжается ежеквартальное декларирование розничной продажи пива и пивных напитков, сидра, </w:t>
      </w:r>
      <w:proofErr w:type="spellStart"/>
      <w:r w:rsidRPr="00DF3DA0">
        <w:rPr>
          <w:sz w:val="28"/>
          <w:szCs w:val="28"/>
        </w:rPr>
        <w:t>пуаре</w:t>
      </w:r>
      <w:proofErr w:type="spellEnd"/>
      <w:r w:rsidRPr="00DF3DA0">
        <w:rPr>
          <w:sz w:val="28"/>
          <w:szCs w:val="28"/>
        </w:rPr>
        <w:t xml:space="preserve"> и медовухи организациями и индивидуальными предпринимателями, осуществляющими указанную деятельность на территории Республики Татарстан.</w:t>
      </w:r>
      <w:proofErr w:type="gramEnd"/>
    </w:p>
    <w:p w:rsidR="00DF3DA0" w:rsidRPr="00DF3DA0" w:rsidRDefault="00DF3DA0" w:rsidP="00DF3DA0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F3DA0">
        <w:rPr>
          <w:sz w:val="28"/>
          <w:szCs w:val="28"/>
        </w:rPr>
        <w:t>Декларации представляются в прежнем порядке, в соответствии с приказом Федеральной службы по регулированию алкогольного рынка от 17.12.2020 № 396, не позднее 20-го числа месяца, следующего за отчетным кварталом.</w:t>
      </w:r>
    </w:p>
    <w:p w:rsidR="00DB223F" w:rsidRPr="00DF3DA0" w:rsidRDefault="00DF3DA0" w:rsidP="00DF3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DA0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DF3DA0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DF3DA0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DF3DA0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DB223F" w:rsidRPr="00DF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61"/>
    <w:rsid w:val="006F5961"/>
    <w:rsid w:val="00DB223F"/>
    <w:rsid w:val="00D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2025-04-22T05:43:00Z</dcterms:created>
  <dcterms:modified xsi:type="dcterms:W3CDTF">2025-04-22T05:43:00Z</dcterms:modified>
</cp:coreProperties>
</file>