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798D7" w14:textId="77777777" w:rsidR="0019237B" w:rsidRDefault="0019237B" w:rsidP="00AF75BD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bookmarkStart w:id="0" w:name="_GoBack"/>
      <w:r w:rsidRPr="0019237B"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  <w:t>Всемирный день печени. Топ-5 продуктов для здоровья важного органа</w:t>
      </w:r>
    </w:p>
    <w:bookmarkEnd w:id="0"/>
    <w:p w14:paraId="5CC79FD0" w14:textId="77777777" w:rsidR="0019237B" w:rsidRDefault="0019237B" w:rsidP="00AF75BD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</w:p>
    <w:p w14:paraId="714AE53F" w14:textId="77777777" w:rsidR="0019237B" w:rsidRDefault="0019237B" w:rsidP="00AF75BD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</w:p>
    <w:p w14:paraId="6149974C" w14:textId="68E5FBEB" w:rsidR="0019237B" w:rsidRDefault="0019237B" w:rsidP="0019237B">
      <w:pPr>
        <w:spacing w:after="0" w:line="240" w:lineRule="auto"/>
        <w:jc w:val="center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  <w:r w:rsidRPr="0019237B">
        <w:rPr>
          <w:rFonts w:ascii="Verdana" w:eastAsiaTheme="majorEastAsia" w:hAnsi="Verdana" w:cs="Times New Roman"/>
          <w:b/>
          <w:bCs/>
          <w:color w:val="4F4F4F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43AD4627" wp14:editId="1C7B8AD7">
            <wp:extent cx="3314700" cy="2209800"/>
            <wp:effectExtent l="0" t="0" r="0" b="0"/>
            <wp:docPr id="1" name="Рисунок 1" descr="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B6CD" w14:textId="77777777" w:rsidR="0019237B" w:rsidRDefault="0019237B" w:rsidP="0019237B">
      <w:pPr>
        <w:spacing w:after="0" w:line="240" w:lineRule="auto"/>
        <w:jc w:val="center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</w:p>
    <w:p w14:paraId="6FE01B8C" w14:textId="77777777" w:rsidR="0019237B" w:rsidRPr="00B87ECA" w:rsidRDefault="0019237B" w:rsidP="00AF75BD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058A17D7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Печень – один из важнейших органов нашего организма. В ее ведении находится множество ответственных задач. Сегодня разберемся, что именно она делает и как нужно поддерживать здоровье печени.</w:t>
      </w:r>
    </w:p>
    <w:p w14:paraId="1DC157BE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1D4FD630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Самый большой орган в организме человека осуществляет множество функций:</w:t>
      </w:r>
    </w:p>
    <w:p w14:paraId="1AD8B1D4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062AC2F3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- обезвреживание различных веществ, образующихся в процессе метаболизма: токсинов, аллергенов, аммиака, кетоновых тел, фенола, этанола и других;</w:t>
      </w:r>
    </w:p>
    <w:p w14:paraId="318588D8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6ADF9285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- удаление избытка гормонов, витаминов,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нейромедиаторов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 – биологически активных веществ (адреналин, норадреналин, катехоламин, серотонин), передающих нервные импульсы между нервными клетками, а также в мышечную ткань; </w:t>
      </w:r>
    </w:p>
    <w:p w14:paraId="1E04E02B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3C18A22B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- обмен глюкозы, образование гликогена (основной запасной углевод и основная форма хранения глюкозы в различных клетках);</w:t>
      </w:r>
    </w:p>
    <w:p w14:paraId="18122F94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0CB80015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- синтез холестерина, некоторых жиров – липидов, фосфолипидов, необходимых для строительства клеток и восстановления тканей;</w:t>
      </w:r>
    </w:p>
    <w:p w14:paraId="09E7EBC4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214C7248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- образование желчи, желчных кислот, участвующих в переваривании жиров во время пищеварения и билирубина – основного компонента желчи, также принимающего участие в усвоении жиров;</w:t>
      </w:r>
    </w:p>
    <w:p w14:paraId="0CC8F0DA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13CC939F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- депо для витаминов А, D, В12.</w:t>
      </w:r>
    </w:p>
    <w:p w14:paraId="2A47E59F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2340DAB5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Печень на 80% состоит из клеток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гепатоцитов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 – они обладают высоким метаболизмом и способностью к регенерации при повреждении. Но неправильное питание, стрессы, лекарства и алкоголь приводят к нарушениям работы важного органа, которые не всегда поправимы. Выбирая для каждодневного рациона полезные продукты, можно помочь пищеварительной системе и печени в частности выполнять свои функции в полную силу.</w:t>
      </w:r>
    </w:p>
    <w:p w14:paraId="0A131259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18B3837A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Итак, что нужно есть? Выберем топ-5 самых подходящих продуктов для поправки здоровья ключевого органа нашего ЖКТ.</w:t>
      </w:r>
    </w:p>
    <w:p w14:paraId="39C79A11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396E413D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Тыква. Для печени продукт крайне полезный. Причем как в печеном, так и в вареном виде. В мякоти этих плодов содержатся витамин А (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каротиноиды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), фосфолипиды и </w:t>
      </w: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lastRenderedPageBreak/>
        <w:t xml:space="preserve">ненасыщенные жирные кислоты Омега 3–6. Эти вещества обладают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гепатопротекторным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 свойством – участвуют в построении клеточной мембраны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гепатоцитов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, обмене холестерина, препятствуют окислению липидов в клеточной мембране. Клетчатка из тыквы оказывает мягкое желчегонное и противовоспалительное действие, что благоприятно влияет на пищеварение. Если вы любите тыквенный сок или семечки – замечательно, они тоже очень полезны. </w:t>
      </w:r>
    </w:p>
    <w:p w14:paraId="55C98A70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2FD0DD41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Свекла. Богата витаминами А, группы В (В1, В2, В6, фолиевой кислотой) и фосфором, которые служат строительным материалом для клеток печени. Клетчатка стимулирует желчевыводящие пути и помогает при застое желчи. </w:t>
      </w:r>
    </w:p>
    <w:p w14:paraId="7AC4D609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6C5405C9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Ягоды: вишня, малина, клюква. В ягодах красного цвета высокое содержание каротина (витамина А), аскорбиновой кислоты и пищевых волокон (пектины, клетчатка). Все эти вещества стимулируют рост и регенерацию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гепатоцитов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 при повреждении печени в результате таких заболеваний, как вирусные гепатиты, алкогольная болезнь печени, жировой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гепатоз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.</w:t>
      </w:r>
    </w:p>
    <w:p w14:paraId="6E6EED39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308F91A1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Зеленый чай. Содержит танин, кофеин и большое количество витамина С, что способствует противовоспалительному и мощному антиоксидантному эффекту. Учеными доказано: чай участвует в обмене различных видов жиров. А конкретно зеленый чай снижает уровень общего холестерина и «плохого» холестерина липопротеинов низкой плотности, что помогает в профилактике жирового перерождения печени (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гепатоза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) и атеросклероза.</w:t>
      </w:r>
    </w:p>
    <w:p w14:paraId="0ED292F3" w14:textId="77777777" w:rsidR="00B87ECA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</w:p>
    <w:p w14:paraId="5F3E30B9" w14:textId="3F5C365D" w:rsidR="0019237B" w:rsidRP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</w:pPr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Куркума. Популярная специя из семейства имбирных. Пряность содержит эфирные масла и вещество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куркумин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, известный своими лечебными свойствами. Его антиоксидантное и противовоспалительное действия защищают </w:t>
      </w:r>
      <w:proofErr w:type="spellStart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>гепатоциты</w:t>
      </w:r>
      <w:proofErr w:type="spellEnd"/>
      <w:r w:rsidRPr="00B87ECA">
        <w:rPr>
          <w:rStyle w:val="ad"/>
          <w:rFonts w:ascii="Verdana" w:eastAsiaTheme="majorEastAsia" w:hAnsi="Verdana" w:cs="Times New Roman"/>
          <w:b w:val="0"/>
          <w:color w:val="4F4F4F"/>
          <w:kern w:val="0"/>
          <w:sz w:val="21"/>
          <w:szCs w:val="21"/>
          <w:lang w:eastAsia="ru-RU"/>
          <w14:ligatures w14:val="none"/>
        </w:rPr>
        <w:t xml:space="preserve"> от токсинов, снижая степень окисления липидов, или так называемый окислительный стресс.</w:t>
      </w:r>
    </w:p>
    <w:p w14:paraId="4F9E6F91" w14:textId="77777777" w:rsid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</w:p>
    <w:p w14:paraId="0C2AE917" w14:textId="77777777" w:rsidR="00B87ECA" w:rsidRDefault="00B87ECA" w:rsidP="00B87ECA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</w:p>
    <w:p w14:paraId="740C12B4" w14:textId="3A6F5975" w:rsidR="00AF75BD" w:rsidRPr="00AF75BD" w:rsidRDefault="00AF75BD" w:rsidP="00AF75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Нурлатский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ТО</w:t>
      </w:r>
    </w:p>
    <w:sectPr w:rsidR="00AF75BD" w:rsidRPr="00AF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4FF"/>
    <w:multiLevelType w:val="multilevel"/>
    <w:tmpl w:val="03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01681"/>
    <w:multiLevelType w:val="multilevel"/>
    <w:tmpl w:val="2FE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571DC7"/>
    <w:multiLevelType w:val="multilevel"/>
    <w:tmpl w:val="432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2"/>
    <w:rsid w:val="00013751"/>
    <w:rsid w:val="000A18A7"/>
    <w:rsid w:val="000A5F2C"/>
    <w:rsid w:val="000B3E42"/>
    <w:rsid w:val="0019237B"/>
    <w:rsid w:val="002C1EF0"/>
    <w:rsid w:val="00312880"/>
    <w:rsid w:val="00366FB0"/>
    <w:rsid w:val="00430562"/>
    <w:rsid w:val="004F18FC"/>
    <w:rsid w:val="00656EA8"/>
    <w:rsid w:val="00732A0F"/>
    <w:rsid w:val="009A3FE6"/>
    <w:rsid w:val="00A548B9"/>
    <w:rsid w:val="00A90439"/>
    <w:rsid w:val="00AB1ED3"/>
    <w:rsid w:val="00AF75BD"/>
    <w:rsid w:val="00B87ECA"/>
    <w:rsid w:val="00C40F05"/>
    <w:rsid w:val="00D72436"/>
    <w:rsid w:val="00DE62BA"/>
    <w:rsid w:val="00EC14CD"/>
    <w:rsid w:val="00F01D61"/>
    <w:rsid w:val="00F832FF"/>
    <w:rsid w:val="00FE446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B1E"/>
  <w15:chartTrackingRefBased/>
  <w15:docId w15:val="{7BAC78DF-485E-4084-B927-8A56146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3E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66FB0"/>
    <w:rPr>
      <w:b/>
      <w:bCs/>
    </w:rPr>
  </w:style>
  <w:style w:type="character" w:styleId="ae">
    <w:name w:val="Emphasis"/>
    <w:basedOn w:val="a0"/>
    <w:uiPriority w:val="20"/>
    <w:qFormat/>
    <w:rsid w:val="00C40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68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2025-04-21T14:22:00Z</dcterms:created>
  <dcterms:modified xsi:type="dcterms:W3CDTF">2025-04-21T14:22:00Z</dcterms:modified>
</cp:coreProperties>
</file>