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FD44BC" w14:textId="77777777" w:rsidR="00453E5B" w:rsidRDefault="00453E5B" w:rsidP="000744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kern w:val="0"/>
          <w:sz w:val="28"/>
          <w:szCs w:val="28"/>
          <w:lang w:eastAsia="ru-RU"/>
          <w14:ligatures w14:val="none"/>
        </w:rPr>
      </w:pPr>
    </w:p>
    <w:p w14:paraId="71A254CA" w14:textId="77777777" w:rsidR="00453E5B" w:rsidRDefault="00453E5B" w:rsidP="00453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kern w:val="0"/>
          <w:sz w:val="28"/>
          <w:szCs w:val="28"/>
          <w:lang w:eastAsia="ru-RU"/>
          <w14:ligatures w14:val="none"/>
        </w:rPr>
      </w:pPr>
      <w:bookmarkStart w:id="0" w:name="_GoBack"/>
      <w:r w:rsidRPr="00453E5B">
        <w:rPr>
          <w:rFonts w:ascii="Times New Roman" w:eastAsia="Times New Roman" w:hAnsi="Times New Roman" w:cs="Times New Roman"/>
          <w:b/>
          <w:noProof/>
          <w:color w:val="000000"/>
          <w:kern w:val="0"/>
          <w:sz w:val="28"/>
          <w:szCs w:val="28"/>
          <w:lang w:eastAsia="ru-RU"/>
          <w14:ligatures w14:val="none"/>
        </w:rPr>
        <w:t>Профилактика зрительного утомления у детей</w:t>
      </w:r>
    </w:p>
    <w:bookmarkEnd w:id="0"/>
    <w:p w14:paraId="1619B297" w14:textId="77777777" w:rsidR="00453E5B" w:rsidRDefault="00453E5B" w:rsidP="00453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kern w:val="0"/>
          <w:sz w:val="28"/>
          <w:szCs w:val="28"/>
          <w:lang w:eastAsia="ru-RU"/>
          <w14:ligatures w14:val="none"/>
        </w:rPr>
      </w:pPr>
    </w:p>
    <w:p w14:paraId="72E506B8" w14:textId="77777777" w:rsidR="00453E5B" w:rsidRPr="00453E5B" w:rsidRDefault="00453E5B" w:rsidP="00453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kern w:val="0"/>
          <w:sz w:val="28"/>
          <w:szCs w:val="28"/>
          <w:lang w:eastAsia="ru-RU"/>
          <w14:ligatures w14:val="none"/>
        </w:rPr>
      </w:pPr>
    </w:p>
    <w:p w14:paraId="21AE3B62" w14:textId="77777777" w:rsidR="00453E5B" w:rsidRPr="00453E5B" w:rsidRDefault="00453E5B" w:rsidP="00453E5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  <w:r w:rsidRPr="00453E5B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  <w:t>При интенсивной образовательной нагрузке, продолжительных занятиях за компьютером, длительно чтении текстов и просмотре видео с телефонов, глаза утомляются и снижают эффективность своей работы.</w:t>
      </w:r>
    </w:p>
    <w:p w14:paraId="3428E45C" w14:textId="77777777" w:rsidR="00453E5B" w:rsidRPr="00453E5B" w:rsidRDefault="00453E5B" w:rsidP="00453E5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</w:p>
    <w:p w14:paraId="1FCD7B62" w14:textId="77777777" w:rsidR="00453E5B" w:rsidRPr="00453E5B" w:rsidRDefault="00453E5B" w:rsidP="00453E5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  <w:r w:rsidRPr="00453E5B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  <w:t>Для сохранения хорошего зрения у ребенка необходимо соблюдать основные правила:</w:t>
      </w:r>
    </w:p>
    <w:p w14:paraId="29032FE7" w14:textId="77777777" w:rsidR="00453E5B" w:rsidRPr="00453E5B" w:rsidRDefault="00453E5B" w:rsidP="00453E5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</w:p>
    <w:p w14:paraId="7A516776" w14:textId="77777777" w:rsidR="00453E5B" w:rsidRPr="00453E5B" w:rsidRDefault="00453E5B" w:rsidP="00453E5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  <w:r w:rsidRPr="00453E5B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  <w:t>-в комнате, где занимается ребенок должно быть достаточное освещение;</w:t>
      </w:r>
    </w:p>
    <w:p w14:paraId="1FFB2310" w14:textId="77777777" w:rsidR="00453E5B" w:rsidRPr="00453E5B" w:rsidRDefault="00453E5B" w:rsidP="00453E5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</w:p>
    <w:p w14:paraId="007CE6C5" w14:textId="77777777" w:rsidR="00453E5B" w:rsidRPr="00453E5B" w:rsidRDefault="00453E5B" w:rsidP="00453E5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  <w:r w:rsidRPr="00453E5B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  <w:t>-расположение книги, планшета и других гаджетов должно быть оптимальным: от глаз до книги или монитора не менее 70см. до планшета - не менее 30 см, при этом, необходимо следить за осанкой;</w:t>
      </w:r>
    </w:p>
    <w:p w14:paraId="52ADD1C2" w14:textId="77777777" w:rsidR="00453E5B" w:rsidRPr="00453E5B" w:rsidRDefault="00453E5B" w:rsidP="00453E5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</w:p>
    <w:p w14:paraId="7154D02C" w14:textId="77777777" w:rsidR="00453E5B" w:rsidRPr="00453E5B" w:rsidRDefault="00453E5B" w:rsidP="00453E5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  <w:r w:rsidRPr="00453E5B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  <w:t>- читать в движущемся транспорте не рекомендуется, это дает дополнительную нагрузку для глаз;</w:t>
      </w:r>
    </w:p>
    <w:p w14:paraId="5DC32557" w14:textId="77777777" w:rsidR="00453E5B" w:rsidRPr="00453E5B" w:rsidRDefault="00453E5B" w:rsidP="00453E5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</w:p>
    <w:p w14:paraId="3B42A1EF" w14:textId="227C501A" w:rsidR="00453E5B" w:rsidRDefault="00453E5B" w:rsidP="00453E5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  <w:r w:rsidRPr="00453E5B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  <w:t>-для детей младшего возраста мультфильмы лучше показывать на большом экране телевизора, а не на мелких экранах телефонов.</w:t>
      </w:r>
    </w:p>
    <w:p w14:paraId="58056C9C" w14:textId="77777777" w:rsidR="00453E5B" w:rsidRPr="00453E5B" w:rsidRDefault="00453E5B" w:rsidP="00453E5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</w:p>
    <w:p w14:paraId="502BB6C1" w14:textId="77777777" w:rsidR="00453E5B" w:rsidRPr="00453E5B" w:rsidRDefault="00453E5B" w:rsidP="00453E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kern w:val="0"/>
          <w:sz w:val="28"/>
          <w:szCs w:val="28"/>
          <w:lang w:eastAsia="ru-RU"/>
          <w14:ligatures w14:val="none"/>
        </w:rPr>
      </w:pPr>
      <w:r w:rsidRPr="00453E5B">
        <w:rPr>
          <w:rFonts w:ascii="Times New Roman" w:eastAsia="Times New Roman" w:hAnsi="Times New Roman" w:cs="Times New Roman"/>
          <w:b/>
          <w:noProof/>
          <w:color w:val="000000"/>
          <w:kern w:val="0"/>
          <w:sz w:val="28"/>
          <w:szCs w:val="28"/>
          <w:lang w:eastAsia="ru-RU"/>
          <w14:ligatures w14:val="none"/>
        </w:rPr>
        <w:t>Для профилактики зрительного утомления рекомендуется применять простые упражнения:</w:t>
      </w:r>
    </w:p>
    <w:p w14:paraId="380EF676" w14:textId="77777777" w:rsidR="00453E5B" w:rsidRPr="00453E5B" w:rsidRDefault="00453E5B" w:rsidP="00453E5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</w:p>
    <w:p w14:paraId="3111D95F" w14:textId="77777777" w:rsidR="00453E5B" w:rsidRPr="00453E5B" w:rsidRDefault="00453E5B" w:rsidP="00453E5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  <w:r w:rsidRPr="00453E5B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  <w:t>1. Сильно зажмурить глаза на 3 - 5 секунд, затем открыть глаза на 3 - 5 секунд. Повторить 3 - 4 раза.</w:t>
      </w:r>
    </w:p>
    <w:p w14:paraId="14CCD673" w14:textId="77777777" w:rsidR="00453E5B" w:rsidRPr="00453E5B" w:rsidRDefault="00453E5B" w:rsidP="00453E5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</w:p>
    <w:p w14:paraId="114BB174" w14:textId="77777777" w:rsidR="00453E5B" w:rsidRPr="00453E5B" w:rsidRDefault="00453E5B" w:rsidP="00453E5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  <w:r w:rsidRPr="00453E5B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  <w:t>2. Быстро моргать примерно 5 - 7 секунд, закрыть глаза на 5 секунд. Повторить 3 - 4 раза.</w:t>
      </w:r>
    </w:p>
    <w:p w14:paraId="1FE3610C" w14:textId="77777777" w:rsidR="00453E5B" w:rsidRPr="00453E5B" w:rsidRDefault="00453E5B" w:rsidP="00453E5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</w:p>
    <w:p w14:paraId="710EBBC9" w14:textId="77777777" w:rsidR="00453E5B" w:rsidRPr="00453E5B" w:rsidRDefault="00453E5B" w:rsidP="00453E5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  <w:r w:rsidRPr="00453E5B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  <w:t>3. Медленно поднять глаза вверх, затем опустить глаза вниз. Повторить 3 - 4 раза.</w:t>
      </w:r>
    </w:p>
    <w:p w14:paraId="5D46F139" w14:textId="77777777" w:rsidR="00453E5B" w:rsidRPr="00453E5B" w:rsidRDefault="00453E5B" w:rsidP="00453E5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</w:p>
    <w:p w14:paraId="05A1046F" w14:textId="77777777" w:rsidR="00453E5B" w:rsidRPr="00453E5B" w:rsidRDefault="00453E5B" w:rsidP="00453E5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  <w:r w:rsidRPr="00453E5B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  <w:t>4. Медленно перевести глаза вправо, затем - влево. Повторить 3 - 4 раза.</w:t>
      </w:r>
    </w:p>
    <w:p w14:paraId="0D33B8F2" w14:textId="77777777" w:rsidR="00453E5B" w:rsidRPr="00453E5B" w:rsidRDefault="00453E5B" w:rsidP="00453E5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</w:p>
    <w:p w14:paraId="144ACC3F" w14:textId="77777777" w:rsidR="00453E5B" w:rsidRPr="00453E5B" w:rsidRDefault="00453E5B" w:rsidP="00453E5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  <w:r w:rsidRPr="00453E5B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  <w:t>5. Медленно вращать глазами по часовой стрелке, затем наоборот. Повторить 3 - 4 раза.</w:t>
      </w:r>
    </w:p>
    <w:p w14:paraId="148A466F" w14:textId="77777777" w:rsidR="00453E5B" w:rsidRPr="00453E5B" w:rsidRDefault="00453E5B" w:rsidP="00453E5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</w:p>
    <w:p w14:paraId="17BCD6FC" w14:textId="77777777" w:rsidR="00453E5B" w:rsidRPr="00453E5B" w:rsidRDefault="00453E5B" w:rsidP="00453E5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  <w:r w:rsidRPr="00453E5B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  <w:t>6. После 20 минут работы с использованием монитора компьютера, планшета, ноутбука делается пауза 20 секунд, во время которой рекомендуется смотреть на предметы, расположенные на расстоянии 6 м. и более.</w:t>
      </w:r>
    </w:p>
    <w:p w14:paraId="4290400A" w14:textId="77777777" w:rsidR="00453E5B" w:rsidRPr="00453E5B" w:rsidRDefault="00453E5B" w:rsidP="00453E5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</w:p>
    <w:p w14:paraId="32F585D7" w14:textId="77777777" w:rsidR="00453E5B" w:rsidRPr="00453E5B" w:rsidRDefault="00453E5B" w:rsidP="00453E5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  <w:r w:rsidRPr="00453E5B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  <w:lastRenderedPageBreak/>
        <w:t>7. Посмотреть на точку на стекле (любой близко расположенный предмет), затем перевести взгляд на далеко расположенный предмет (упражнение "с меткой на стекле"). Повторить 3 - 4 раза.</w:t>
      </w:r>
    </w:p>
    <w:p w14:paraId="101C6A84" w14:textId="77777777" w:rsidR="00453E5B" w:rsidRPr="00453E5B" w:rsidRDefault="00453E5B" w:rsidP="00453E5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</w:p>
    <w:p w14:paraId="2D2F0287" w14:textId="77777777" w:rsidR="00453E5B" w:rsidRPr="00453E5B" w:rsidRDefault="00453E5B" w:rsidP="00453E5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  <w:r w:rsidRPr="00453E5B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  <w:t>8. В максимально вытянутой руке держать небольшой, лучше яркий, предмет и внимательно смотреть на него. Затем необходимо медленно поднести предмет к носу. Как только предмет превратится в одно яркое пятно, досчитать до пяти и медленно отвести руку обратно. Повторить 3 - 4 раза.</w:t>
      </w:r>
    </w:p>
    <w:p w14:paraId="7F80ADD6" w14:textId="77777777" w:rsidR="00453E5B" w:rsidRPr="00453E5B" w:rsidRDefault="00453E5B" w:rsidP="00453E5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</w:p>
    <w:p w14:paraId="0699DECF" w14:textId="77777777" w:rsidR="00453E5B" w:rsidRPr="00453E5B" w:rsidRDefault="00453E5B" w:rsidP="00453E5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  <w:r w:rsidRPr="00453E5B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  <w:t>Кроме того, рекомендуется периодически посещать детского офтальмолога для профилактики нарушений зрения.</w:t>
      </w:r>
    </w:p>
    <w:p w14:paraId="064B2C2A" w14:textId="77777777" w:rsidR="00453E5B" w:rsidRPr="00453E5B" w:rsidRDefault="00453E5B" w:rsidP="0007444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</w:p>
    <w:p w14:paraId="0CE9EEAC" w14:textId="77777777" w:rsidR="00453E5B" w:rsidRDefault="00453E5B" w:rsidP="000744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kern w:val="0"/>
          <w:sz w:val="28"/>
          <w:szCs w:val="28"/>
          <w:lang w:eastAsia="ru-RU"/>
          <w14:ligatures w14:val="none"/>
        </w:rPr>
      </w:pPr>
    </w:p>
    <w:p w14:paraId="1BA29E17" w14:textId="77777777" w:rsidR="00453E5B" w:rsidRDefault="00453E5B" w:rsidP="000744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kern w:val="0"/>
          <w:sz w:val="28"/>
          <w:szCs w:val="28"/>
          <w:lang w:eastAsia="ru-RU"/>
          <w14:ligatures w14:val="none"/>
        </w:rPr>
      </w:pPr>
    </w:p>
    <w:p w14:paraId="3A3558D1" w14:textId="38196DCA" w:rsidR="0046003C" w:rsidRDefault="00202C8E" w:rsidP="00074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proofErr w:type="spellStart"/>
      <w:r w:rsidR="0046003C">
        <w:rPr>
          <w:rFonts w:ascii="Times New Roman" w:hAnsi="Times New Roman" w:cs="Times New Roman"/>
          <w:sz w:val="28"/>
          <w:szCs w:val="28"/>
        </w:rPr>
        <w:t>Нурлатский</w:t>
      </w:r>
      <w:proofErr w:type="spellEnd"/>
      <w:r w:rsidR="0046003C">
        <w:rPr>
          <w:rFonts w:ascii="Times New Roman" w:hAnsi="Times New Roman" w:cs="Times New Roman"/>
          <w:sz w:val="28"/>
          <w:szCs w:val="28"/>
        </w:rPr>
        <w:t xml:space="preserve"> ТО</w:t>
      </w:r>
      <w:r>
        <w:rPr>
          <w:rFonts w:ascii="Times New Roman" w:hAnsi="Times New Roman" w:cs="Times New Roman"/>
          <w:sz w:val="28"/>
          <w:szCs w:val="28"/>
        </w:rPr>
        <w:t xml:space="preserve">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</w:p>
    <w:p w14:paraId="54C0AFAD" w14:textId="1D8005BB" w:rsidR="002142FA" w:rsidRPr="0046003C" w:rsidRDefault="002142FA" w:rsidP="00460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142FA" w:rsidRPr="00460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3C"/>
    <w:rsid w:val="00013751"/>
    <w:rsid w:val="0003678E"/>
    <w:rsid w:val="00074448"/>
    <w:rsid w:val="000C59C1"/>
    <w:rsid w:val="00107C79"/>
    <w:rsid w:val="00136976"/>
    <w:rsid w:val="00166736"/>
    <w:rsid w:val="001901DD"/>
    <w:rsid w:val="00202C8E"/>
    <w:rsid w:val="002142FA"/>
    <w:rsid w:val="00232E5C"/>
    <w:rsid w:val="00300219"/>
    <w:rsid w:val="003D0F4B"/>
    <w:rsid w:val="003D11E1"/>
    <w:rsid w:val="003F538C"/>
    <w:rsid w:val="00442EF6"/>
    <w:rsid w:val="00453E5B"/>
    <w:rsid w:val="0046003C"/>
    <w:rsid w:val="004608D9"/>
    <w:rsid w:val="004651C9"/>
    <w:rsid w:val="005B5907"/>
    <w:rsid w:val="00655278"/>
    <w:rsid w:val="00716B20"/>
    <w:rsid w:val="007963A3"/>
    <w:rsid w:val="007B19E3"/>
    <w:rsid w:val="009335C1"/>
    <w:rsid w:val="009817A1"/>
    <w:rsid w:val="00A358F1"/>
    <w:rsid w:val="00A548B9"/>
    <w:rsid w:val="00B57F8F"/>
    <w:rsid w:val="00BD63A3"/>
    <w:rsid w:val="00BE0E67"/>
    <w:rsid w:val="00C10E26"/>
    <w:rsid w:val="00D30CC5"/>
    <w:rsid w:val="00DA26D9"/>
    <w:rsid w:val="00DF33C7"/>
    <w:rsid w:val="00E85A90"/>
    <w:rsid w:val="00EB4215"/>
    <w:rsid w:val="00EB4800"/>
    <w:rsid w:val="00EE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917EF"/>
  <w15:chartTrackingRefBased/>
  <w15:docId w15:val="{9EF17F9E-FAA1-48F2-9D44-2B80402C2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6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9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7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rgafurova</dc:creator>
  <cp:keywords/>
  <dc:description/>
  <cp:lastModifiedBy>User</cp:lastModifiedBy>
  <cp:revision>2</cp:revision>
  <dcterms:created xsi:type="dcterms:W3CDTF">2025-02-03T13:56:00Z</dcterms:created>
  <dcterms:modified xsi:type="dcterms:W3CDTF">2025-02-03T13:56:00Z</dcterms:modified>
</cp:coreProperties>
</file>