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49" w:rsidRDefault="00117E49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322.5pt;visibility:visible">
            <v:imagedata r:id="rId4" o:title=""/>
          </v:shape>
        </w:pict>
      </w:r>
    </w:p>
    <w:p w:rsidR="00117E49" w:rsidRPr="00022247" w:rsidRDefault="00117E49" w:rsidP="00631850">
      <w:pPr>
        <w:pStyle w:val="NormalWeb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  <w:sz w:val="48"/>
          <w:szCs w:val="48"/>
        </w:rPr>
        <w:t xml:space="preserve">В </w:t>
      </w:r>
      <w:bookmarkStart w:id="0" w:name="_GoBack"/>
      <w:bookmarkEnd w:id="0"/>
      <w:r w:rsidRPr="00022247">
        <w:rPr>
          <w:color w:val="000000"/>
          <w:kern w:val="24"/>
          <w:sz w:val="48"/>
          <w:szCs w:val="48"/>
        </w:rPr>
        <w:t xml:space="preserve">соответствии с </w:t>
      </w:r>
      <w:r w:rsidRPr="00022247">
        <w:rPr>
          <w:b/>
          <w:bCs/>
          <w:color w:val="000000"/>
          <w:kern w:val="24"/>
          <w:sz w:val="48"/>
          <w:szCs w:val="48"/>
        </w:rPr>
        <w:t xml:space="preserve">ч.2 статьи 20.4 КоАП РФ </w:t>
      </w:r>
      <w:r w:rsidRPr="00022247">
        <w:rPr>
          <w:color w:val="000000"/>
          <w:kern w:val="24"/>
          <w:sz w:val="48"/>
          <w:szCs w:val="48"/>
        </w:rPr>
        <w:t>- нарушение требований пожарной безопасности влечет наложение административного штрафа в размере:</w:t>
      </w:r>
    </w:p>
    <w:p w:rsidR="00117E49" w:rsidRDefault="00117E49" w:rsidP="00631850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kern w:val="24"/>
          <w:sz w:val="48"/>
          <w:szCs w:val="48"/>
        </w:rPr>
      </w:pPr>
      <w:r>
        <w:rPr>
          <w:color w:val="000000"/>
          <w:kern w:val="24"/>
          <w:sz w:val="48"/>
          <w:szCs w:val="48"/>
          <w:u w:val="single"/>
        </w:rPr>
        <w:t xml:space="preserve">- </w:t>
      </w:r>
      <w:r w:rsidRPr="00022247">
        <w:rPr>
          <w:color w:val="000000"/>
          <w:kern w:val="24"/>
          <w:sz w:val="48"/>
          <w:szCs w:val="48"/>
          <w:u w:val="single"/>
        </w:rPr>
        <w:t xml:space="preserve">на граждан </w:t>
      </w:r>
      <w:r w:rsidRPr="00022247">
        <w:rPr>
          <w:color w:val="000000"/>
          <w:kern w:val="24"/>
          <w:sz w:val="48"/>
          <w:szCs w:val="48"/>
        </w:rPr>
        <w:t xml:space="preserve">в от </w:t>
      </w:r>
      <w:r>
        <w:rPr>
          <w:b/>
          <w:bCs/>
          <w:color w:val="000000"/>
          <w:kern w:val="24"/>
          <w:sz w:val="48"/>
          <w:szCs w:val="48"/>
        </w:rPr>
        <w:t>10 0</w:t>
      </w:r>
      <w:r w:rsidRPr="00022247">
        <w:rPr>
          <w:b/>
          <w:bCs/>
          <w:color w:val="000000"/>
          <w:kern w:val="24"/>
          <w:sz w:val="48"/>
          <w:szCs w:val="48"/>
        </w:rPr>
        <w:t>00</w:t>
      </w:r>
      <w:r w:rsidRPr="00022247">
        <w:rPr>
          <w:color w:val="000000"/>
          <w:kern w:val="24"/>
          <w:sz w:val="48"/>
          <w:szCs w:val="48"/>
        </w:rPr>
        <w:t xml:space="preserve">  до </w:t>
      </w:r>
      <w:r>
        <w:rPr>
          <w:b/>
          <w:bCs/>
          <w:color w:val="000000"/>
          <w:kern w:val="24"/>
          <w:sz w:val="48"/>
          <w:szCs w:val="48"/>
        </w:rPr>
        <w:t xml:space="preserve">20 </w:t>
      </w:r>
      <w:r w:rsidRPr="00022247">
        <w:rPr>
          <w:b/>
          <w:bCs/>
          <w:color w:val="000000"/>
          <w:kern w:val="24"/>
          <w:sz w:val="48"/>
          <w:szCs w:val="48"/>
        </w:rPr>
        <w:t xml:space="preserve">000 </w:t>
      </w:r>
      <w:r w:rsidRPr="00022247">
        <w:rPr>
          <w:color w:val="000000"/>
          <w:kern w:val="24"/>
          <w:sz w:val="48"/>
          <w:szCs w:val="48"/>
        </w:rPr>
        <w:t xml:space="preserve">рублей; </w:t>
      </w:r>
    </w:p>
    <w:p w:rsidR="00117E49" w:rsidRPr="00022247" w:rsidRDefault="00117E49" w:rsidP="00631850">
      <w:pPr>
        <w:pStyle w:val="NormalWeb"/>
        <w:spacing w:before="0" w:beforeAutospacing="0" w:after="0" w:afterAutospacing="0"/>
        <w:jc w:val="both"/>
        <w:textAlignment w:val="baseline"/>
      </w:pPr>
    </w:p>
    <w:p w:rsidR="00117E49" w:rsidRDefault="00117E49" w:rsidP="00631850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kern w:val="24"/>
          <w:sz w:val="48"/>
          <w:szCs w:val="48"/>
        </w:rPr>
      </w:pPr>
      <w:r>
        <w:rPr>
          <w:color w:val="000000"/>
          <w:kern w:val="24"/>
          <w:sz w:val="48"/>
          <w:szCs w:val="48"/>
          <w:u w:val="single"/>
        </w:rPr>
        <w:t xml:space="preserve">- </w:t>
      </w:r>
      <w:r w:rsidRPr="00022247">
        <w:rPr>
          <w:color w:val="000000"/>
          <w:kern w:val="24"/>
          <w:sz w:val="48"/>
          <w:szCs w:val="48"/>
          <w:u w:val="single"/>
        </w:rPr>
        <w:t xml:space="preserve">на должностных лиц </w:t>
      </w:r>
      <w:r w:rsidRPr="00022247">
        <w:rPr>
          <w:color w:val="000000"/>
          <w:kern w:val="24"/>
          <w:sz w:val="48"/>
          <w:szCs w:val="48"/>
        </w:rPr>
        <w:t xml:space="preserve">- от </w:t>
      </w:r>
      <w:r>
        <w:rPr>
          <w:b/>
          <w:bCs/>
          <w:color w:val="000000"/>
          <w:kern w:val="24"/>
          <w:sz w:val="48"/>
          <w:szCs w:val="48"/>
        </w:rPr>
        <w:t xml:space="preserve">30 </w:t>
      </w:r>
      <w:r w:rsidRPr="00022247">
        <w:rPr>
          <w:b/>
          <w:bCs/>
          <w:color w:val="000000"/>
          <w:kern w:val="24"/>
          <w:sz w:val="48"/>
          <w:szCs w:val="48"/>
        </w:rPr>
        <w:t>000</w:t>
      </w:r>
      <w:r w:rsidRPr="00022247">
        <w:rPr>
          <w:color w:val="000000"/>
          <w:kern w:val="24"/>
          <w:sz w:val="48"/>
          <w:szCs w:val="48"/>
        </w:rPr>
        <w:t xml:space="preserve"> до </w:t>
      </w:r>
      <w:r>
        <w:rPr>
          <w:b/>
          <w:bCs/>
          <w:color w:val="000000"/>
          <w:kern w:val="24"/>
          <w:sz w:val="48"/>
          <w:szCs w:val="48"/>
        </w:rPr>
        <w:t xml:space="preserve">60 </w:t>
      </w:r>
      <w:r w:rsidRPr="00022247">
        <w:rPr>
          <w:b/>
          <w:bCs/>
          <w:color w:val="000000"/>
          <w:kern w:val="24"/>
          <w:sz w:val="48"/>
          <w:szCs w:val="48"/>
        </w:rPr>
        <w:t>000</w:t>
      </w:r>
      <w:r w:rsidRPr="00022247">
        <w:rPr>
          <w:color w:val="000000"/>
          <w:kern w:val="24"/>
          <w:sz w:val="48"/>
          <w:szCs w:val="48"/>
        </w:rPr>
        <w:t xml:space="preserve"> рублей; </w:t>
      </w:r>
    </w:p>
    <w:p w:rsidR="00117E49" w:rsidRDefault="00117E49" w:rsidP="00631850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kern w:val="24"/>
          <w:sz w:val="48"/>
          <w:szCs w:val="48"/>
        </w:rPr>
      </w:pPr>
    </w:p>
    <w:p w:rsidR="00117E49" w:rsidRDefault="00117E49" w:rsidP="00631850">
      <w:pPr>
        <w:spacing w:after="0"/>
        <w:jc w:val="both"/>
        <w:rPr>
          <w:rFonts w:ascii="Times New Roman" w:hAnsi="Times New Roman"/>
          <w:sz w:val="48"/>
          <w:szCs w:val="48"/>
        </w:rPr>
      </w:pPr>
      <w:r w:rsidRPr="00631850">
        <w:rPr>
          <w:rFonts w:ascii="Times New Roman" w:hAnsi="Times New Roman"/>
          <w:sz w:val="48"/>
          <w:szCs w:val="48"/>
        </w:rPr>
        <w:t xml:space="preserve">- </w:t>
      </w:r>
      <w:r w:rsidRPr="00631850">
        <w:rPr>
          <w:rFonts w:ascii="Times New Roman" w:hAnsi="Times New Roman"/>
          <w:sz w:val="48"/>
          <w:szCs w:val="48"/>
          <w:u w:val="single"/>
        </w:rPr>
        <w:t>на индивидуальных предпринимателей</w:t>
      </w:r>
      <w:r w:rsidRPr="00631850">
        <w:rPr>
          <w:rFonts w:ascii="Times New Roman" w:hAnsi="Times New Roman"/>
          <w:sz w:val="48"/>
          <w:szCs w:val="48"/>
        </w:rPr>
        <w:t xml:space="preserve"> от </w:t>
      </w:r>
      <w:r>
        <w:rPr>
          <w:rFonts w:ascii="Times New Roman" w:hAnsi="Times New Roman"/>
          <w:b/>
          <w:sz w:val="48"/>
          <w:szCs w:val="48"/>
        </w:rPr>
        <w:t>60 000 до 8</w:t>
      </w:r>
      <w:r w:rsidRPr="00631850">
        <w:rPr>
          <w:rFonts w:ascii="Times New Roman" w:hAnsi="Times New Roman"/>
          <w:b/>
          <w:sz w:val="48"/>
          <w:szCs w:val="48"/>
        </w:rPr>
        <w:t>0 000</w:t>
      </w:r>
      <w:r w:rsidRPr="00631850">
        <w:rPr>
          <w:rFonts w:ascii="Times New Roman" w:hAnsi="Times New Roman"/>
          <w:sz w:val="48"/>
          <w:szCs w:val="48"/>
        </w:rPr>
        <w:t xml:space="preserve"> рублей;</w:t>
      </w:r>
    </w:p>
    <w:p w:rsidR="00117E49" w:rsidRPr="00631850" w:rsidRDefault="00117E49" w:rsidP="00631850">
      <w:pPr>
        <w:spacing w:after="0"/>
        <w:jc w:val="both"/>
        <w:rPr>
          <w:rFonts w:ascii="Times New Roman" w:hAnsi="Times New Roman"/>
          <w:sz w:val="48"/>
          <w:szCs w:val="48"/>
        </w:rPr>
      </w:pPr>
    </w:p>
    <w:p w:rsidR="00117E49" w:rsidRPr="00631850" w:rsidRDefault="00117E49" w:rsidP="00631850">
      <w:pPr>
        <w:spacing w:after="0"/>
        <w:jc w:val="both"/>
        <w:rPr>
          <w:rFonts w:ascii="Times New Roman" w:hAnsi="Times New Roman"/>
        </w:rPr>
      </w:pPr>
      <w:r w:rsidRPr="00631850">
        <w:rPr>
          <w:rFonts w:ascii="Times New Roman" w:hAnsi="Times New Roman"/>
          <w:color w:val="000000"/>
          <w:kern w:val="24"/>
          <w:sz w:val="48"/>
          <w:szCs w:val="48"/>
          <w:u w:val="single"/>
        </w:rPr>
        <w:t xml:space="preserve">на юридических лиц </w:t>
      </w:r>
      <w:r w:rsidRPr="00631850">
        <w:rPr>
          <w:rFonts w:ascii="Times New Roman" w:hAnsi="Times New Roman"/>
          <w:color w:val="000000"/>
          <w:kern w:val="24"/>
          <w:sz w:val="48"/>
          <w:szCs w:val="48"/>
        </w:rPr>
        <w:t xml:space="preserve">- от </w:t>
      </w:r>
      <w:r w:rsidRPr="00631850">
        <w:rPr>
          <w:rFonts w:ascii="Times New Roman" w:hAnsi="Times New Roman"/>
          <w:b/>
          <w:bCs/>
          <w:color w:val="000000"/>
          <w:kern w:val="24"/>
          <w:sz w:val="48"/>
          <w:szCs w:val="48"/>
        </w:rPr>
        <w:t xml:space="preserve">400 000 </w:t>
      </w:r>
      <w:r w:rsidRPr="00631850">
        <w:rPr>
          <w:rFonts w:ascii="Times New Roman" w:hAnsi="Times New Roman"/>
          <w:color w:val="000000"/>
          <w:kern w:val="24"/>
          <w:sz w:val="48"/>
          <w:szCs w:val="48"/>
        </w:rPr>
        <w:t xml:space="preserve">до </w:t>
      </w:r>
      <w:r>
        <w:rPr>
          <w:rFonts w:ascii="Times New Roman" w:hAnsi="Times New Roman"/>
          <w:b/>
          <w:bCs/>
          <w:color w:val="000000"/>
          <w:kern w:val="24"/>
          <w:sz w:val="48"/>
          <w:szCs w:val="48"/>
        </w:rPr>
        <w:t>8</w:t>
      </w:r>
      <w:r w:rsidRPr="00631850">
        <w:rPr>
          <w:rFonts w:ascii="Times New Roman" w:hAnsi="Times New Roman"/>
          <w:b/>
          <w:bCs/>
          <w:color w:val="000000"/>
          <w:kern w:val="24"/>
          <w:sz w:val="48"/>
          <w:szCs w:val="48"/>
        </w:rPr>
        <w:t xml:space="preserve">00 000 </w:t>
      </w:r>
      <w:r w:rsidRPr="00631850">
        <w:rPr>
          <w:rFonts w:ascii="Times New Roman" w:hAnsi="Times New Roman"/>
          <w:color w:val="000000"/>
          <w:kern w:val="24"/>
          <w:sz w:val="48"/>
          <w:szCs w:val="48"/>
        </w:rPr>
        <w:t>рублей.</w:t>
      </w:r>
    </w:p>
    <w:p w:rsidR="00117E49" w:rsidRDefault="00117E49"/>
    <w:sectPr w:rsidR="00117E49" w:rsidSect="0029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CD5"/>
    <w:rsid w:val="00022247"/>
    <w:rsid w:val="00074D0D"/>
    <w:rsid w:val="00117E49"/>
    <w:rsid w:val="0029093C"/>
    <w:rsid w:val="004A0D8A"/>
    <w:rsid w:val="00631850"/>
    <w:rsid w:val="00874F10"/>
    <w:rsid w:val="008B1929"/>
    <w:rsid w:val="009E3750"/>
    <w:rsid w:val="00A90821"/>
    <w:rsid w:val="00D740D3"/>
    <w:rsid w:val="00F14ADE"/>
    <w:rsid w:val="00F3473C"/>
    <w:rsid w:val="00FB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3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2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6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53</Words>
  <Characters>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123</cp:lastModifiedBy>
  <cp:revision>5</cp:revision>
  <dcterms:created xsi:type="dcterms:W3CDTF">2019-12-17T13:42:00Z</dcterms:created>
  <dcterms:modified xsi:type="dcterms:W3CDTF">2022-12-14T13:26:00Z</dcterms:modified>
</cp:coreProperties>
</file>