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33B8F" w14:textId="3E98DD6F" w:rsidR="002179D8" w:rsidRDefault="002179D8" w:rsidP="002179D8">
      <w:pPr>
        <w:jc w:val="center"/>
        <w:rPr>
          <w:b/>
          <w:bCs/>
        </w:rPr>
      </w:pPr>
      <w:r>
        <w:rPr>
          <w:b/>
          <w:bCs/>
        </w:rPr>
        <w:t>Центр «Мой бизнес» ведет прием заявок на Ярмарку для самозанятых</w:t>
      </w:r>
    </w:p>
    <w:p w14:paraId="3940D1B0" w14:textId="68820F93" w:rsidR="00842DC5" w:rsidRDefault="002179D8" w:rsidP="002179D8">
      <w:pPr>
        <w:ind w:firstLine="708"/>
      </w:pPr>
      <w:r w:rsidRPr="002179D8">
        <w:t xml:space="preserve">В этом году в рамках реализации национального проекта «Малое и среднее предпринимательство» проведено 11 ярмарочных мероприятий. Их участниками стали 432 самозанятых. Самая крупная ярмарка на День республики собрала 120 самозанятых, а их выручка превысила 3 млн рублей. </w:t>
      </w:r>
    </w:p>
    <w:p w14:paraId="3B2E9AE8" w14:textId="7A6E2805" w:rsidR="002179D8" w:rsidRPr="002179D8" w:rsidRDefault="002179D8" w:rsidP="002179D8">
      <w:pPr>
        <w:ind w:firstLine="708"/>
      </w:pPr>
      <w:r w:rsidRPr="002179D8">
        <w:t>Сегодня Центр «Мой бизнес» при поддержке Минэкономики РТ ведет прием заявок от самозанятых на бесплатные торговые места на ярмарке, которая пройдет по национальному проекту «Малое и среднее предпринимательство» в ТРЦ «Южный» с 25 по 27 октября.  </w:t>
      </w:r>
    </w:p>
    <w:p w14:paraId="05F98A21" w14:textId="74BB0FA3" w:rsidR="002179D8" w:rsidRPr="002179D8" w:rsidRDefault="002179D8" w:rsidP="002179D8">
      <w:pPr>
        <w:ind w:firstLine="708"/>
      </w:pPr>
      <w:r w:rsidRPr="002179D8">
        <w:t>Мастера республики смогут представить и реализовать свою продукцию на оборудованных торговых местах.</w:t>
      </w:r>
    </w:p>
    <w:p w14:paraId="5134D147" w14:textId="40E783FB" w:rsidR="002179D8" w:rsidRPr="002179D8" w:rsidRDefault="002179D8" w:rsidP="002179D8">
      <w:pPr>
        <w:ind w:firstLine="708"/>
      </w:pPr>
      <w:r w:rsidRPr="002179D8">
        <w:t>Напомним, ярмарки продукции самозанятых проходят в Татарстане на постоянной основе. Центр «Мой бизнес» организует торговые точки в местах с высоким трафиком граждан или в рамках масштабных городских событий. Последняя ярмарка проходила в ТЦ Мега.</w:t>
      </w:r>
    </w:p>
    <w:p w14:paraId="724D80F5" w14:textId="463E6744" w:rsidR="002179D8" w:rsidRPr="002179D8" w:rsidRDefault="002179D8" w:rsidP="002179D8">
      <w:pPr>
        <w:ind w:firstLine="708"/>
      </w:pPr>
      <w:r w:rsidRPr="002179D8">
        <w:t>Ранее министр экономики республики </w:t>
      </w:r>
      <w:r w:rsidRPr="002179D8">
        <w:rPr>
          <w:b/>
          <w:bCs/>
        </w:rPr>
        <w:t>Мидхат </w:t>
      </w:r>
      <w:proofErr w:type="spellStart"/>
      <w:r w:rsidRPr="002179D8">
        <w:rPr>
          <w:b/>
          <w:bCs/>
        </w:rPr>
        <w:t>Шагиахметов</w:t>
      </w:r>
      <w:proofErr w:type="spellEnd"/>
      <w:r w:rsidRPr="002179D8">
        <w:t> сообщил, что на 1 сентября этого года в Татарстане зарегистрировано около 358 тыс. самозанятых. Раисом РТ </w:t>
      </w:r>
      <w:r w:rsidRPr="002179D8">
        <w:rPr>
          <w:b/>
          <w:bCs/>
        </w:rPr>
        <w:t>Рустамом Миннихановым </w:t>
      </w:r>
      <w:r w:rsidRPr="002179D8">
        <w:t>в рамках послания поставлена задача обеспечить экономическую активность самозанятых и содействовать их дальнейшему переходу в другие категории бизнеса.</w:t>
      </w:r>
    </w:p>
    <w:p w14:paraId="225933FD" w14:textId="267EF260" w:rsidR="002179D8" w:rsidRPr="002179D8" w:rsidRDefault="002179D8" w:rsidP="002179D8">
      <w:pPr>
        <w:ind w:firstLine="708"/>
      </w:pPr>
      <w:r w:rsidRPr="002179D8">
        <w:t>Для этих целей для плательщиков налога на профессиональный доход республиканские институты развития предпринимательства реализуют комплекс мероприятий. Это меры финансовой поддержки - микрозаймы, поручительства, а также обучающие программы по продвижению продукции на маркетплейсах, в социальных сетях, по развитию и масштабированию проектов и другие. </w:t>
      </w:r>
    </w:p>
    <w:p w14:paraId="532C237C" w14:textId="312AA6CD" w:rsidR="002179D8" w:rsidRPr="002179D8" w:rsidRDefault="002179D8" w:rsidP="002179D8">
      <w:pPr>
        <w:ind w:firstLine="708"/>
      </w:pPr>
      <w:r w:rsidRPr="002179D8">
        <w:t>Заявку на участие в ярмарке можно оставить на Цифровой платформе </w:t>
      </w:r>
      <w:hyperlink r:id="rId4" w:history="1">
        <w:r w:rsidRPr="002179D8">
          <w:rPr>
            <w:rStyle w:val="a3"/>
          </w:rPr>
          <w:t>МСП.РФ. </w:t>
        </w:r>
      </w:hyperlink>
    </w:p>
    <w:p w14:paraId="29221422" w14:textId="3589A5C1" w:rsidR="00F65ADF" w:rsidRDefault="00F65ADF" w:rsidP="002179D8">
      <w:pPr>
        <w:ind w:firstLine="708"/>
      </w:pPr>
      <w:r w:rsidRPr="00F65ADF">
        <w:t>Мероприятие организуется Центром «Мой бизнес» при поддержке Министерства экономики РТ в рамках нацпроекта «Малое и среднее предпринимательство».</w:t>
      </w:r>
    </w:p>
    <w:p w14:paraId="3298B2D4" w14:textId="4753DE8C" w:rsidR="002179D8" w:rsidRPr="002179D8" w:rsidRDefault="006E18F2" w:rsidP="002179D8">
      <w:pPr>
        <w:ind w:firstLine="708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C08EBB" wp14:editId="007BF53E">
            <wp:simplePos x="0" y="0"/>
            <wp:positionH relativeFrom="column">
              <wp:posOffset>2386965</wp:posOffset>
            </wp:positionH>
            <wp:positionV relativeFrom="paragraph">
              <wp:posOffset>508635</wp:posOffset>
            </wp:positionV>
            <wp:extent cx="3495675" cy="3495675"/>
            <wp:effectExtent l="0" t="0" r="9525" b="9525"/>
            <wp:wrapNone/>
            <wp:docPr id="1270801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9D8" w:rsidRPr="002179D8">
        <w:t xml:space="preserve">Следите за самым важным в Telegram-канале </w:t>
      </w:r>
      <w:hyperlink r:id="rId6" w:history="1">
        <w:r w:rsidR="002179D8" w:rsidRPr="002179D8">
          <w:rPr>
            <w:rStyle w:val="a3"/>
          </w:rPr>
          <w:t>Мой бизнес | Республика Татарстан</w:t>
        </w:r>
      </w:hyperlink>
      <w:r w:rsidR="002179D8" w:rsidRPr="002179D8">
        <w:t>,</w:t>
      </w:r>
      <w:r w:rsidR="002179D8">
        <w:t xml:space="preserve"> </w:t>
      </w:r>
      <w:r w:rsidR="002179D8" w:rsidRPr="002179D8">
        <w:t xml:space="preserve">а также читайте нас в </w:t>
      </w:r>
      <w:hyperlink r:id="rId7" w:history="1">
        <w:r w:rsidR="002179D8" w:rsidRPr="002179D8">
          <w:rPr>
            <w:rStyle w:val="a3"/>
          </w:rPr>
          <w:t>«Дзен»</w:t>
        </w:r>
      </w:hyperlink>
      <w:r w:rsidR="002179D8" w:rsidRPr="002179D8">
        <w:t xml:space="preserve"> </w:t>
      </w:r>
    </w:p>
    <w:sectPr w:rsidR="002179D8" w:rsidRPr="0021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FF"/>
    <w:rsid w:val="002179D8"/>
    <w:rsid w:val="006E18F2"/>
    <w:rsid w:val="00842DC5"/>
    <w:rsid w:val="00B908FF"/>
    <w:rsid w:val="00C96126"/>
    <w:rsid w:val="00F6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682E"/>
  <w15:chartTrackingRefBased/>
  <w15:docId w15:val="{A4F116AB-B557-4898-8774-F0EA9B29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9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7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zen.ru/dom_pr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dom_pred_fpp_rt/3725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xn--l1agf.xn--p1ai/services/support/tatarstan/8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Кадаева Юлиана Витальевна</dc:creator>
  <cp:keywords/>
  <dc:description/>
  <cp:lastModifiedBy>Кадаева Юлиана Витальевна</cp:lastModifiedBy>
  <cp:revision>4</cp:revision>
  <dcterms:created xsi:type="dcterms:W3CDTF">2024-10-08T07:31:00Z</dcterms:created>
  <dcterms:modified xsi:type="dcterms:W3CDTF">2024-10-08T07:39:00Z</dcterms:modified>
</cp:coreProperties>
</file>