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A8C" w:rsidRPr="00E82A8C" w:rsidRDefault="00E82A8C" w:rsidP="00E82A8C">
      <w:pPr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bookmarkStart w:id="0" w:name="_GoBack"/>
      <w:r w:rsidRPr="00E82A8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Об отмене комиссии при оплате услуг через платежных агентов</w:t>
      </w:r>
    </w:p>
    <w:p w:rsidR="00E82A8C" w:rsidRPr="00E82A8C" w:rsidRDefault="00E82A8C" w:rsidP="00E82A8C">
      <w:pPr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proofErr w:type="gramStart"/>
      <w:r w:rsidRPr="00E82A8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для</w:t>
      </w:r>
      <w:proofErr w:type="gramEnd"/>
      <w:r w:rsidRPr="00E82A8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отдельных категорий граждан</w:t>
      </w:r>
    </w:p>
    <w:bookmarkEnd w:id="0"/>
    <w:p w:rsidR="00E82A8C" w:rsidRPr="00E82A8C" w:rsidRDefault="00E82A8C" w:rsidP="00E82A8C">
      <w:pPr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E82A8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</w:t>
      </w:r>
    </w:p>
    <w:p w:rsidR="00E82A8C" w:rsidRPr="00E82A8C" w:rsidRDefault="00E82A8C" w:rsidP="00E82A8C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spellStart"/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Нурлатский</w:t>
      </w:r>
      <w:proofErr w:type="spellEnd"/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отдел Управления </w:t>
      </w:r>
      <w:proofErr w:type="spellStart"/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Роспотребнадзора</w:t>
      </w:r>
      <w:proofErr w:type="spellEnd"/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по Республике Татарстан </w:t>
      </w:r>
      <w:proofErr w:type="gramStart"/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информирует  потребителей</w:t>
      </w:r>
      <w:proofErr w:type="gramEnd"/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и хозяйствующие субъекты о действующих с 01.07.2024 года льготах для отдельных категорий плательщиков. Так, в соответствии с п. 22 ст. 4 Федерального закона от 03.06.2009 N 103-ФЗ "О деятельности по приему платежей физических лиц, осуществляемой платежными агентами" платежный агент, за исключением организаций федеральной почтовой связи, не имеет права взимать вознаграждение при перечислении платы за жилое помещение и коммунальные услуги, пеней за несвоевременное и (или) неполное внесение платы за жилое помещение и коммунальные услуги физическими лицами, которые нуждаются в социальной поддержке и перечень категорий которых устанавливается Правительством Российской Федерации.</w:t>
      </w:r>
    </w:p>
    <w:p w:rsidR="00E82A8C" w:rsidRPr="00E82A8C" w:rsidRDefault="00E82A8C" w:rsidP="00E82A8C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Распоряжением Правительства Российской Федерации от 27.04.2024 № 1059-р утвержден перечень нуждающихся в социальной поддержке категорий россиян. При перечислении платы за жилое помещение и коммунальные услуги, пеней за несвоевременное и (или) неполное внесение платы за жилое помещение и коммунальные услуги от оплаты комиссии освобождены многодетные родители, пенсионеры, инвалиды, ветераны боевых действий, члены семей погибших (умерших) инвалидов войны, участников Великой Отечественной войны и ветеранов боевых действий.</w:t>
      </w:r>
    </w:p>
    <w:p w:rsidR="00E82A8C" w:rsidRPr="00E82A8C" w:rsidRDefault="00E82A8C" w:rsidP="00E82A8C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Таким образом, если с потребителя услуг, входящего в указанный перечень, неправомерно была удержана комиссия, он вправе обратиться к платежному агенту с требованием о возврате денежных средств. </w:t>
      </w:r>
    </w:p>
    <w:p w:rsidR="00E82A8C" w:rsidRPr="00E82A8C" w:rsidRDefault="00E82A8C" w:rsidP="00E82A8C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При необоснованном уклонении финансовой организации от удовлетворения законного требования потребителя в соответствии со ст. 11 Гражданского Кодекса Российской Федерации и ст. 17 Закона Российской Федерации от 07.02.1992 № 2300-1 «О защите прав потребителей» спор подлежит разрешению в судебном порядке.</w:t>
      </w:r>
    </w:p>
    <w:p w:rsidR="00E82A8C" w:rsidRPr="00E82A8C" w:rsidRDefault="00E82A8C" w:rsidP="00E82A8C">
      <w:pPr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Защита прав потребителей услуг, оказываемых финансовыми организациями, организующими взаимодействие с уполномоченным по правам потребителей финансовых услуг в соответствии с Федеральным законом "Об уполномоченном по правам потребителей финансовых услуг", осуществляется с особенностями, установленными указанным Федеральным законом. </w:t>
      </w:r>
    </w:p>
    <w:p w:rsidR="00B6315D" w:rsidRPr="00E82A8C" w:rsidRDefault="00E82A8C" w:rsidP="00E82A8C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Потребители вправе предъявить иск по своему месту жительства или по месту пребывания либо по месту нахождения ответчика, по месту заключения или </w:t>
      </w:r>
      <w:r w:rsidRPr="00E82A8C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lastRenderedPageBreak/>
        <w:t>исполнения договора, при этом они освобождаются от уплаты государственной пошлины по делам, связанным с нарушением их прав.</w:t>
      </w:r>
    </w:p>
    <w:p w:rsidR="00B6315D" w:rsidRPr="00B6315D" w:rsidRDefault="00B6315D" w:rsidP="00B6315D">
      <w:pPr>
        <w:jc w:val="both"/>
        <w:rPr>
          <w:sz w:val="28"/>
          <w:szCs w:val="28"/>
        </w:rPr>
      </w:pP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Нурлатский</w:t>
      </w:r>
      <w:proofErr w:type="spellEnd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ТО</w:t>
      </w:r>
    </w:p>
    <w:sectPr w:rsidR="00B6315D" w:rsidRPr="00B6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AB7"/>
    <w:multiLevelType w:val="multilevel"/>
    <w:tmpl w:val="D0B2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D"/>
    <w:rsid w:val="001C3B1D"/>
    <w:rsid w:val="00324376"/>
    <w:rsid w:val="003649B1"/>
    <w:rsid w:val="00437E07"/>
    <w:rsid w:val="006A4355"/>
    <w:rsid w:val="00A95592"/>
    <w:rsid w:val="00AD2852"/>
    <w:rsid w:val="00B6315D"/>
    <w:rsid w:val="00BB22C6"/>
    <w:rsid w:val="00D17332"/>
    <w:rsid w:val="00DB40C2"/>
    <w:rsid w:val="00E8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A88EC-460B-4F35-8B5F-0EAA0FE9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B40C2"/>
  </w:style>
  <w:style w:type="paragraph" w:customStyle="1" w:styleId="s4">
    <w:name w:val="s4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332"/>
    <w:rPr>
      <w:b/>
      <w:bCs/>
    </w:rPr>
  </w:style>
  <w:style w:type="character" w:styleId="a5">
    <w:name w:val="Emphasis"/>
    <w:basedOn w:val="a0"/>
    <w:uiPriority w:val="20"/>
    <w:qFormat/>
    <w:rsid w:val="00D17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2024-10-08T08:21:00Z</dcterms:created>
  <dcterms:modified xsi:type="dcterms:W3CDTF">2024-10-08T08:21:00Z</dcterms:modified>
</cp:coreProperties>
</file>