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53" w:rsidRDefault="00577553" w:rsidP="00577553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4C490A">
        <w:rPr>
          <w:rFonts w:ascii="Segoe UI" w:hAnsi="Segoe UI"/>
          <w:b/>
          <w:color w:val="000000"/>
          <w:sz w:val="32"/>
          <w:szCs w:val="32"/>
        </w:rPr>
        <w:t>Как переоформить недвижимость на другого человека, если продавец находится за границей</w:t>
      </w:r>
    </w:p>
    <w:p w:rsidR="00577553" w:rsidRPr="00AB3D21" w:rsidRDefault="00577553" w:rsidP="00577553">
      <w:pPr>
        <w:spacing w:after="0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AB3D21">
        <w:rPr>
          <w:rFonts w:ascii="Segoe UI" w:hAnsi="Segoe UI"/>
          <w:i/>
          <w:color w:val="000000"/>
          <w:sz w:val="24"/>
          <w:szCs w:val="24"/>
        </w:rPr>
        <w:t xml:space="preserve">В </w:t>
      </w:r>
      <w:proofErr w:type="spellStart"/>
      <w:r w:rsidRPr="00AB3D21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AB3D21">
        <w:rPr>
          <w:rFonts w:ascii="Segoe UI" w:hAnsi="Segoe UI"/>
          <w:i/>
          <w:color w:val="000000"/>
          <w:sz w:val="24"/>
          <w:szCs w:val="24"/>
        </w:rPr>
        <w:t xml:space="preserve"> Татарстана регулярно поступают от граждан вопросы</w:t>
      </w:r>
      <w:r>
        <w:rPr>
          <w:rFonts w:ascii="Segoe UI" w:hAnsi="Segoe UI"/>
          <w:i/>
          <w:color w:val="000000"/>
          <w:sz w:val="24"/>
          <w:szCs w:val="24"/>
        </w:rPr>
        <w:t xml:space="preserve"> по совершению различных операций с недвижимостью. Предлагаем вашему вниманию ответы на некоторые из них.   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4C490A">
        <w:rPr>
          <w:rFonts w:ascii="Segoe UI" w:hAnsi="Segoe UI"/>
          <w:b/>
          <w:color w:val="000000"/>
          <w:sz w:val="24"/>
          <w:szCs w:val="24"/>
        </w:rPr>
        <w:t>Как переоформить гараж в Казани на другого человека, если продавец н</w:t>
      </w:r>
      <w:r>
        <w:rPr>
          <w:rFonts w:ascii="Segoe UI" w:hAnsi="Segoe UI"/>
          <w:b/>
          <w:color w:val="000000"/>
          <w:sz w:val="24"/>
          <w:szCs w:val="24"/>
        </w:rPr>
        <w:t>аходится за границей, в Латвии</w:t>
      </w:r>
      <w:r w:rsidRPr="004C490A">
        <w:rPr>
          <w:rFonts w:ascii="Segoe UI" w:hAnsi="Segoe UI"/>
          <w:b/>
          <w:color w:val="000000"/>
          <w:sz w:val="24"/>
          <w:szCs w:val="24"/>
        </w:rPr>
        <w:t xml:space="preserve">, а покупатель </w:t>
      </w: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4C490A">
        <w:rPr>
          <w:rFonts w:ascii="Segoe UI" w:hAnsi="Segoe UI"/>
          <w:b/>
          <w:color w:val="000000"/>
          <w:sz w:val="24"/>
          <w:szCs w:val="24"/>
        </w:rPr>
        <w:t>в России</w:t>
      </w:r>
      <w:r>
        <w:rPr>
          <w:rFonts w:ascii="Segoe UI" w:hAnsi="Segoe UI"/>
          <w:b/>
          <w:color w:val="000000"/>
          <w:sz w:val="24"/>
          <w:szCs w:val="24"/>
        </w:rPr>
        <w:t xml:space="preserve">? 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243276">
        <w:rPr>
          <w:rFonts w:ascii="Segoe UI" w:hAnsi="Segoe UI"/>
          <w:color w:val="000000"/>
          <w:sz w:val="24"/>
          <w:szCs w:val="24"/>
        </w:rPr>
        <w:t>Указами Президента РФ от 1 марта 2022 г. № 81 и от 5 марта 2022 г. № 95 установлен особый порядок осуществления сделок (операций) с недвижимостью, влекущих за собой возникновение права собственности на недвижимое имущество, осуществляемых (исполняемых) с иностранными лицами, связанными с недружественными странами.</w:t>
      </w:r>
    </w:p>
    <w:p w:rsidR="00577553" w:rsidRPr="00AB3D21" w:rsidRDefault="00577553" w:rsidP="00577553">
      <w:pPr>
        <w:ind w:firstLine="709"/>
        <w:contextualSpacing/>
        <w:jc w:val="both"/>
        <w:rPr>
          <w:rFonts w:ascii="Segoe UI" w:hAnsi="Segoe UI"/>
          <w:b/>
          <w:color w:val="000000"/>
          <w:sz w:val="24"/>
          <w:szCs w:val="24"/>
        </w:rPr>
      </w:pPr>
      <w:r w:rsidRPr="00243276">
        <w:rPr>
          <w:rFonts w:ascii="Segoe UI" w:hAnsi="Segoe UI"/>
          <w:color w:val="000000"/>
          <w:sz w:val="24"/>
          <w:szCs w:val="24"/>
        </w:rPr>
        <w:t>При этом Граждане РФ, в том числе имеющие вид на жительство в недружественной стране или двойное гражданство (при осуществлении сделок с лицами, не подпадающими под действие назва</w:t>
      </w:r>
      <w:r>
        <w:rPr>
          <w:rFonts w:ascii="Segoe UI" w:hAnsi="Segoe UI"/>
          <w:color w:val="000000"/>
          <w:sz w:val="24"/>
          <w:szCs w:val="24"/>
        </w:rPr>
        <w:t xml:space="preserve">нных указов) могут осуществлять </w:t>
      </w:r>
      <w:r w:rsidRPr="00243276">
        <w:rPr>
          <w:rFonts w:ascii="Segoe UI" w:hAnsi="Segoe UI"/>
          <w:color w:val="000000"/>
          <w:sz w:val="24"/>
          <w:szCs w:val="24"/>
        </w:rPr>
        <w:t xml:space="preserve">все учетно-регистрационные действия с недвижимостью в штатном режиме и в установленные законом сроки. Для регистрации прав при осуществлении сделок с недвижимостью </w:t>
      </w:r>
      <w:r w:rsidRPr="00AB3D21">
        <w:rPr>
          <w:rFonts w:ascii="Segoe UI" w:hAnsi="Segoe UI"/>
          <w:b/>
          <w:color w:val="000000"/>
          <w:sz w:val="24"/>
          <w:szCs w:val="24"/>
        </w:rPr>
        <w:t xml:space="preserve">в </w:t>
      </w:r>
      <w:proofErr w:type="spellStart"/>
      <w:r w:rsidRPr="00AB3D21">
        <w:rPr>
          <w:rFonts w:ascii="Segoe UI" w:hAnsi="Segoe UI"/>
          <w:b/>
          <w:color w:val="000000"/>
          <w:sz w:val="24"/>
          <w:szCs w:val="24"/>
        </w:rPr>
        <w:t>Росреестре</w:t>
      </w:r>
      <w:proofErr w:type="spellEnd"/>
      <w:r w:rsidRPr="00AB3D21">
        <w:rPr>
          <w:rFonts w:ascii="Segoe UI" w:hAnsi="Segoe UI"/>
          <w:b/>
          <w:color w:val="000000"/>
          <w:sz w:val="24"/>
          <w:szCs w:val="24"/>
        </w:rPr>
        <w:t xml:space="preserve"> юридически значимым является наличие гражданства Российской Федерации.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Если от имени продавца </w:t>
      </w:r>
      <w:r w:rsidRPr="00243276">
        <w:rPr>
          <w:rFonts w:ascii="Segoe UI" w:hAnsi="Segoe UI"/>
          <w:color w:val="000000"/>
          <w:sz w:val="24"/>
          <w:szCs w:val="24"/>
        </w:rPr>
        <w:t xml:space="preserve">в его интересах действует представитель, то необходимо представить нотариально удостоверенную доверенность либо нотариально заверенную доверенность, выданную в иностранном государстве с проставлением </w:t>
      </w:r>
      <w:proofErr w:type="spellStart"/>
      <w:r w:rsidRPr="00243276">
        <w:rPr>
          <w:rFonts w:ascii="Segoe UI" w:hAnsi="Segoe UI"/>
          <w:color w:val="000000"/>
          <w:sz w:val="24"/>
          <w:szCs w:val="24"/>
        </w:rPr>
        <w:t>апостиля</w:t>
      </w:r>
      <w:proofErr w:type="spellEnd"/>
      <w:r w:rsidRPr="00243276">
        <w:rPr>
          <w:rFonts w:ascii="Segoe UI" w:hAnsi="Segoe UI"/>
          <w:color w:val="000000"/>
          <w:sz w:val="24"/>
          <w:szCs w:val="24"/>
        </w:rPr>
        <w:t xml:space="preserve"> на такой доверенности. В доверенности должны содержаться полномочия, в том числе на представление интересов в </w:t>
      </w:r>
      <w:r>
        <w:rPr>
          <w:rFonts w:ascii="Segoe UI" w:hAnsi="Segoe UI"/>
          <w:color w:val="000000"/>
          <w:sz w:val="24"/>
          <w:szCs w:val="24"/>
        </w:rPr>
        <w:t>У</w:t>
      </w:r>
      <w:r w:rsidRPr="00243276">
        <w:rPr>
          <w:rFonts w:ascii="Segoe UI" w:hAnsi="Segoe UI"/>
          <w:color w:val="000000"/>
          <w:sz w:val="24"/>
          <w:szCs w:val="24"/>
        </w:rPr>
        <w:t>правление Федеральной службы государственной регист</w:t>
      </w:r>
      <w:r>
        <w:rPr>
          <w:rFonts w:ascii="Segoe UI" w:hAnsi="Segoe UI"/>
          <w:color w:val="000000"/>
          <w:sz w:val="24"/>
          <w:szCs w:val="24"/>
        </w:rPr>
        <w:t xml:space="preserve">рации, кадастра и картографии </w:t>
      </w:r>
      <w:r w:rsidRPr="00243276">
        <w:rPr>
          <w:rFonts w:ascii="Segoe UI" w:hAnsi="Segoe UI"/>
          <w:color w:val="000000"/>
          <w:sz w:val="24"/>
          <w:szCs w:val="24"/>
        </w:rPr>
        <w:t>на осуществление государственной регистрации перехода права, на заключение и подписания договора купли-продажи. На территории Российской Федерации доверенность, выданная в иностранном государстве, должна быть переведена на русский язык и заверена надлежащим образом.</w:t>
      </w:r>
    </w:p>
    <w:p w:rsidR="00577553" w:rsidRPr="00243276" w:rsidRDefault="00577553" w:rsidP="00577553">
      <w:pPr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243276">
        <w:rPr>
          <w:rFonts w:ascii="Segoe UI" w:hAnsi="Segoe UI"/>
          <w:b/>
          <w:color w:val="000000"/>
          <w:sz w:val="24"/>
          <w:szCs w:val="24"/>
        </w:rPr>
        <w:t xml:space="preserve">Хотим найти земельный участок, </w:t>
      </w:r>
      <w:proofErr w:type="gramStart"/>
      <w:r w:rsidRPr="00243276">
        <w:rPr>
          <w:rFonts w:ascii="Segoe UI" w:hAnsi="Segoe UI"/>
          <w:b/>
          <w:color w:val="000000"/>
          <w:sz w:val="24"/>
          <w:szCs w:val="24"/>
        </w:rPr>
        <w:t>что бы</w:t>
      </w:r>
      <w:proofErr w:type="gramEnd"/>
      <w:r w:rsidRPr="00243276">
        <w:rPr>
          <w:rFonts w:ascii="Segoe UI" w:hAnsi="Segoe UI"/>
          <w:b/>
          <w:color w:val="000000"/>
          <w:sz w:val="24"/>
          <w:szCs w:val="24"/>
        </w:rPr>
        <w:t xml:space="preserve"> взять в аренду с последующей постройкой дома и выкупа. С чего начать? Как найти земли</w:t>
      </w:r>
      <w:r>
        <w:rPr>
          <w:rFonts w:ascii="Segoe UI" w:hAnsi="Segoe UI"/>
          <w:b/>
          <w:color w:val="000000"/>
          <w:sz w:val="24"/>
          <w:szCs w:val="24"/>
        </w:rPr>
        <w:t>,</w:t>
      </w:r>
      <w:r w:rsidRPr="00243276">
        <w:rPr>
          <w:rFonts w:ascii="Segoe UI" w:hAnsi="Segoe UI"/>
          <w:b/>
          <w:color w:val="000000"/>
          <w:sz w:val="24"/>
          <w:szCs w:val="24"/>
        </w:rPr>
        <w:t xml:space="preserve"> которые сдаются в аренду</w:t>
      </w:r>
      <w:r>
        <w:rPr>
          <w:rFonts w:ascii="Segoe UI" w:hAnsi="Segoe UI"/>
          <w:b/>
          <w:color w:val="000000"/>
          <w:sz w:val="24"/>
          <w:szCs w:val="24"/>
        </w:rPr>
        <w:t>?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243276">
        <w:rPr>
          <w:rFonts w:ascii="Segoe UI" w:hAnsi="Segoe UI"/>
          <w:color w:val="000000"/>
          <w:sz w:val="24"/>
          <w:szCs w:val="24"/>
        </w:rPr>
        <w:t>Отношения, связанные с а</w:t>
      </w:r>
      <w:r>
        <w:rPr>
          <w:rFonts w:ascii="Segoe UI" w:hAnsi="Segoe UI"/>
          <w:color w:val="000000"/>
          <w:sz w:val="24"/>
          <w:szCs w:val="24"/>
        </w:rPr>
        <w:t xml:space="preserve">рендой земли, </w:t>
      </w:r>
      <w:r w:rsidRPr="00243276">
        <w:rPr>
          <w:rFonts w:ascii="Segoe UI" w:hAnsi="Segoe UI"/>
          <w:color w:val="000000"/>
          <w:sz w:val="24"/>
          <w:szCs w:val="24"/>
        </w:rPr>
        <w:t xml:space="preserve">регулируются Земельным Кодексом РФ, Гражданским Кодексом РФ и </w:t>
      </w:r>
      <w:proofErr w:type="gramStart"/>
      <w:r w:rsidRPr="00243276">
        <w:rPr>
          <w:rFonts w:ascii="Segoe UI" w:hAnsi="Segoe UI"/>
          <w:color w:val="000000"/>
          <w:sz w:val="24"/>
          <w:szCs w:val="24"/>
        </w:rPr>
        <w:t>отдельными законами</w:t>
      </w:r>
      <w:proofErr w:type="gramEnd"/>
      <w:r w:rsidRPr="00243276">
        <w:rPr>
          <w:rFonts w:ascii="Segoe UI" w:hAnsi="Segoe UI"/>
          <w:color w:val="000000"/>
          <w:sz w:val="24"/>
          <w:szCs w:val="24"/>
        </w:rPr>
        <w:t xml:space="preserve"> и подзаконными актами</w:t>
      </w:r>
      <w:r>
        <w:rPr>
          <w:rFonts w:ascii="Segoe UI" w:hAnsi="Segoe UI"/>
          <w:color w:val="000000"/>
          <w:sz w:val="24"/>
          <w:szCs w:val="24"/>
        </w:rPr>
        <w:t xml:space="preserve">, а также </w:t>
      </w:r>
      <w:r w:rsidRPr="00243276">
        <w:rPr>
          <w:rFonts w:ascii="Segoe UI" w:hAnsi="Segoe UI"/>
          <w:color w:val="000000"/>
          <w:sz w:val="24"/>
          <w:szCs w:val="24"/>
        </w:rPr>
        <w:t>региональными и местными нормами.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 w:rsidRPr="00243276">
        <w:rPr>
          <w:rFonts w:ascii="Segoe UI" w:hAnsi="Segoe UI"/>
          <w:color w:val="000000"/>
          <w:sz w:val="24"/>
          <w:szCs w:val="24"/>
        </w:rPr>
        <w:t xml:space="preserve">Выкуп земельного участка возможен на основании ст.624 ГК РФ. Такое право принято прописывать в соглашении, если оно не содержится в законодательных актах. В том случае, если при заключении арендного договора не договорились о </w:t>
      </w:r>
      <w:r w:rsidRPr="00243276">
        <w:rPr>
          <w:rFonts w:ascii="Segoe UI" w:hAnsi="Segoe UI"/>
          <w:color w:val="000000"/>
          <w:sz w:val="24"/>
          <w:szCs w:val="24"/>
        </w:rPr>
        <w:lastRenderedPageBreak/>
        <w:t>возможности выкупа собственности, а такое право</w:t>
      </w:r>
      <w:r>
        <w:rPr>
          <w:rFonts w:ascii="Segoe UI" w:hAnsi="Segoe UI"/>
          <w:color w:val="000000"/>
          <w:sz w:val="24"/>
          <w:szCs w:val="24"/>
        </w:rPr>
        <w:t xml:space="preserve"> не предусмотрено действующими нормативно-правовыми </w:t>
      </w:r>
      <w:proofErr w:type="gramStart"/>
      <w:r>
        <w:rPr>
          <w:rFonts w:ascii="Segoe UI" w:hAnsi="Segoe UI"/>
          <w:color w:val="000000"/>
          <w:sz w:val="24"/>
          <w:szCs w:val="24"/>
        </w:rPr>
        <w:t xml:space="preserve">актами, </w:t>
      </w:r>
      <w:r w:rsidRPr="00243276">
        <w:rPr>
          <w:rFonts w:ascii="Segoe UI" w:hAnsi="Segoe UI"/>
          <w:color w:val="000000"/>
          <w:sz w:val="24"/>
          <w:szCs w:val="24"/>
        </w:rPr>
        <w:t xml:space="preserve"> то</w:t>
      </w:r>
      <w:proofErr w:type="gramEnd"/>
      <w:r w:rsidRPr="00243276">
        <w:rPr>
          <w:rFonts w:ascii="Segoe UI" w:hAnsi="Segoe UI"/>
          <w:color w:val="000000"/>
          <w:sz w:val="24"/>
          <w:szCs w:val="24"/>
        </w:rPr>
        <w:t xml:space="preserve"> арендатор и арендодатель могут подписать дополнительное соглашение.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 w:rsidRPr="00243276">
        <w:rPr>
          <w:rFonts w:ascii="Segoe UI" w:hAnsi="Segoe UI"/>
          <w:color w:val="000000"/>
          <w:sz w:val="24"/>
          <w:szCs w:val="24"/>
        </w:rPr>
        <w:t>Обращаем Ваше внимание, что согласно статье 39.2. Земельного Кодекса РФ предоставление земельных участков, находящихся в государственной или муниципальной собственности, осуществляется исполнительным органом государственной власти или органом местного самоуправления.</w:t>
      </w:r>
    </w:p>
    <w:p w:rsidR="00577553" w:rsidRPr="00243276" w:rsidRDefault="00577553" w:rsidP="00577553">
      <w:pPr>
        <w:ind w:firstLine="709"/>
        <w:contextualSpacing/>
        <w:jc w:val="both"/>
        <w:rPr>
          <w:rFonts w:ascii="Segoe UI" w:hAnsi="Segoe UI"/>
          <w:color w:val="000000"/>
          <w:sz w:val="24"/>
          <w:szCs w:val="24"/>
        </w:rPr>
      </w:pPr>
      <w:r w:rsidRPr="00243276">
        <w:rPr>
          <w:rFonts w:ascii="Segoe UI" w:hAnsi="Segoe UI"/>
          <w:color w:val="000000"/>
          <w:sz w:val="24"/>
          <w:szCs w:val="24"/>
        </w:rPr>
        <w:t xml:space="preserve">Для решения вопроса о предоставлении земельного участка необходимо обратиться в уполномоченные органы местного самоуправления по месту </w:t>
      </w:r>
      <w:r>
        <w:rPr>
          <w:rFonts w:ascii="Segoe UI" w:hAnsi="Segoe UI"/>
          <w:color w:val="000000"/>
          <w:sz w:val="24"/>
          <w:szCs w:val="24"/>
        </w:rPr>
        <w:t>расположения земельного участка</w:t>
      </w:r>
      <w:r w:rsidRPr="00243276">
        <w:rPr>
          <w:rFonts w:ascii="Segoe UI" w:hAnsi="Segoe UI"/>
          <w:color w:val="000000"/>
          <w:sz w:val="24"/>
          <w:szCs w:val="24"/>
        </w:rPr>
        <w:t>.</w:t>
      </w:r>
    </w:p>
    <w:p w:rsidR="00EF067F" w:rsidRDefault="00EF067F">
      <w:bookmarkStart w:id="0" w:name="_GoBack"/>
      <w:bookmarkEnd w:id="0"/>
    </w:p>
    <w:sectPr w:rsidR="00EF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2"/>
    <w:rsid w:val="00561522"/>
    <w:rsid w:val="00577553"/>
    <w:rsid w:val="00E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3BCBA-2127-4FE8-81CA-F0175CA3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Шигапова Аделя Маратовна</dc:creator>
  <cp:keywords/>
  <dc:description/>
  <cp:lastModifiedBy>Шигапова Аделя Маратовна</cp:lastModifiedBy>
  <cp:revision>2</cp:revision>
  <dcterms:created xsi:type="dcterms:W3CDTF">2024-07-15T09:47:00Z</dcterms:created>
  <dcterms:modified xsi:type="dcterms:W3CDTF">2024-07-15T09:48:00Z</dcterms:modified>
</cp:coreProperties>
</file>