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99526" w14:textId="77777777" w:rsidR="00286937" w:rsidRPr="00921077" w:rsidRDefault="00286937" w:rsidP="0028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</w:p>
    <w:p w14:paraId="0DFBBF6D" w14:textId="6ACFCB61" w:rsidR="008F7696" w:rsidRDefault="00286937" w:rsidP="0028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</w:pPr>
      <w:r w:rsidRPr="0092107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 xml:space="preserve">В Республике Татарстан </w:t>
      </w:r>
      <w:r w:rsidR="00A002D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>продолжается</w:t>
      </w:r>
      <w:r w:rsidR="00FA2090" w:rsidRPr="0092107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 xml:space="preserve"> прием заявок на премию</w:t>
      </w:r>
    </w:p>
    <w:p w14:paraId="6AD694AB" w14:textId="1BB205AC" w:rsidR="00FA2090" w:rsidRPr="00921077" w:rsidRDefault="00173D81" w:rsidP="0028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>Центра «Мой бизнес»</w:t>
      </w:r>
      <w:r w:rsidR="008F769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 xml:space="preserve"> </w:t>
      </w:r>
      <w:r w:rsidR="00FA2090" w:rsidRPr="0092107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 xml:space="preserve">«Предприниматель года. Золотая сотня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>–</w:t>
      </w:r>
      <w:r w:rsidR="00FA2090" w:rsidRPr="0092107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 xml:space="preserve"> 2024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>»</w:t>
      </w:r>
    </w:p>
    <w:p w14:paraId="08189579" w14:textId="77777777" w:rsidR="00286937" w:rsidRPr="00921077" w:rsidRDefault="00286937" w:rsidP="00286937">
      <w:pPr>
        <w:spacing w:after="0" w:line="276" w:lineRule="auto"/>
        <w:rPr>
          <w:rFonts w:ascii="Times New Roman" w:eastAsia="Arial" w:hAnsi="Times New Roman" w:cs="Times New Roman"/>
          <w:kern w:val="0"/>
          <w:sz w:val="28"/>
          <w:szCs w:val="28"/>
          <w:lang w:val="ru" w:eastAsia="ru-RU"/>
          <w14:ligatures w14:val="none"/>
        </w:rPr>
      </w:pPr>
    </w:p>
    <w:p w14:paraId="054C31A5" w14:textId="0EE51C12" w:rsidR="00FA2090" w:rsidRPr="00921077" w:rsidRDefault="00260CCD" w:rsidP="002869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Министерство экономики Республики Татарстан и Центр «Мой бизнес» в рамках национального проекта «Малое и среднее предпринимательство» </w:t>
      </w:r>
      <w:r w:rsidR="00B569DD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продолжают </w:t>
      </w:r>
      <w:r w:rsidR="005F2414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прием заявок на участие в </w:t>
      </w:r>
      <w:r w:rsidR="00921077" w:rsidRPr="00921077">
        <w:rPr>
          <w:rFonts w:ascii="Times New Roman" w:hAnsi="Times New Roman" w:cs="Times New Roman"/>
          <w:sz w:val="28"/>
          <w:szCs w:val="28"/>
        </w:rPr>
        <w:t>предпринимательск</w:t>
      </w:r>
      <w:r w:rsidR="005F2414">
        <w:rPr>
          <w:rFonts w:ascii="Times New Roman" w:hAnsi="Times New Roman" w:cs="Times New Roman"/>
          <w:sz w:val="28"/>
          <w:szCs w:val="28"/>
        </w:rPr>
        <w:t>ой</w:t>
      </w:r>
      <w:r w:rsidR="00921077" w:rsidRPr="00921077">
        <w:rPr>
          <w:rFonts w:ascii="Times New Roman" w:hAnsi="Times New Roman" w:cs="Times New Roman"/>
          <w:sz w:val="28"/>
          <w:szCs w:val="28"/>
        </w:rPr>
        <w:t xml:space="preserve"> </w:t>
      </w:r>
      <w:r w:rsidR="00921077"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преми</w:t>
      </w:r>
      <w:r w:rsidR="005F2414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и</w:t>
      </w:r>
      <w:r w:rsidR="00921077"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 </w:t>
      </w:r>
      <w:r w:rsidR="00FA2090"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для представителей малого и среднего бизнеса Республики Татарста</w:t>
      </w:r>
      <w:r w:rsidR="005F2414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н. Отбор пройдет </w:t>
      </w:r>
      <w:r w:rsidR="007E1349"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по 10 номинациям:</w:t>
      </w:r>
    </w:p>
    <w:p w14:paraId="32C60216" w14:textId="7E52CCB1" w:rsidR="007E1349" w:rsidRPr="00921077" w:rsidRDefault="007E1349" w:rsidP="007E134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- Производство;</w:t>
      </w:r>
    </w:p>
    <w:p w14:paraId="714AD065" w14:textId="4983A0C8" w:rsidR="007E1349" w:rsidRPr="00921077" w:rsidRDefault="007E1349" w:rsidP="007E134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- Предприятие-экспортер;</w:t>
      </w:r>
    </w:p>
    <w:p w14:paraId="5E299AB1" w14:textId="1813DDAD" w:rsidR="007E1349" w:rsidRPr="00921077" w:rsidRDefault="007E1349" w:rsidP="007E134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- IT проекты и решения;</w:t>
      </w:r>
    </w:p>
    <w:p w14:paraId="7D2056A2" w14:textId="2B5A8787" w:rsidR="007E1349" w:rsidRPr="00921077" w:rsidRDefault="007E1349" w:rsidP="007E134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- Строительство;</w:t>
      </w:r>
    </w:p>
    <w:p w14:paraId="5CA878FD" w14:textId="397F14E7" w:rsidR="007E1349" w:rsidRPr="00921077" w:rsidRDefault="007E1349" w:rsidP="007E134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- Импортозамещение;</w:t>
      </w:r>
    </w:p>
    <w:p w14:paraId="463670BB" w14:textId="5EEFB58B" w:rsidR="007E1349" w:rsidRPr="00921077" w:rsidRDefault="007E1349" w:rsidP="007E134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- Сельское хозяйство;</w:t>
      </w:r>
    </w:p>
    <w:p w14:paraId="318F8236" w14:textId="58ECA0EF" w:rsidR="007E1349" w:rsidRPr="00921077" w:rsidRDefault="007E1349" w:rsidP="007E134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- Сфера услуг</w:t>
      </w:r>
      <w:r w:rsidR="00247DB1"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;</w:t>
      </w:r>
    </w:p>
    <w:p w14:paraId="69832802" w14:textId="1A022189" w:rsidR="007E1349" w:rsidRPr="00921077" w:rsidRDefault="007E1349" w:rsidP="007E134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- Самозанятый</w:t>
      </w:r>
      <w:r w:rsidR="00247DB1"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;</w:t>
      </w:r>
    </w:p>
    <w:p w14:paraId="67A2BF1F" w14:textId="08E6D18F" w:rsidR="007E1349" w:rsidRPr="00921077" w:rsidRDefault="007E1349" w:rsidP="007E134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- Начинающий предприниматель</w:t>
      </w:r>
      <w:r w:rsidR="00247DB1"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;</w:t>
      </w:r>
    </w:p>
    <w:p w14:paraId="10C950ED" w14:textId="597DE093" w:rsidR="007E1349" w:rsidRPr="00921077" w:rsidRDefault="007E1349" w:rsidP="007E134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- Народное признание</w:t>
      </w:r>
      <w:r w:rsidR="00247DB1"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.</w:t>
      </w:r>
    </w:p>
    <w:p w14:paraId="7C3D74DE" w14:textId="6E4A60DA" w:rsidR="00921077" w:rsidRDefault="00921077" w:rsidP="009210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Прием заявок </w:t>
      </w:r>
      <w:r w:rsidR="00C46AC4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и народное голосование стартовали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 21 февраля 2024 года и продл</w:t>
      </w:r>
      <w:r w:rsidR="00D8416F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я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тся до </w:t>
      </w:r>
      <w:r w:rsidR="008F7696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08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 ма</w:t>
      </w:r>
      <w:r w:rsidR="008F7696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я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 2024 года на официальном сайте премии </w:t>
      </w:r>
      <w:r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ЗОЛОТАЯСОТНЯ.РФ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.</w:t>
      </w:r>
    </w:p>
    <w:p w14:paraId="4011B8F4" w14:textId="08022CB9" w:rsidR="00921077" w:rsidRPr="00921077" w:rsidRDefault="00921077" w:rsidP="009210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Т</w:t>
      </w:r>
      <w:r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оржественная церемония награждения</w:t>
      </w:r>
      <w:r w:rsidR="0014138E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ТОП-100 </w:t>
      </w:r>
      <w:r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лучших предпринимателей Республики Татарстан состоится 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в Казани </w:t>
      </w:r>
      <w:r w:rsidR="00A470B8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>24 мая</w:t>
      </w:r>
      <w:r w:rsidRPr="00921077"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 2024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" w:eastAsia="ru-RU"/>
          <w14:ligatures w14:val="none"/>
        </w:rPr>
        <w:t xml:space="preserve"> года.</w:t>
      </w:r>
    </w:p>
    <w:p w14:paraId="4D161F67" w14:textId="1A741D54" w:rsidR="00C16A3D" w:rsidRDefault="00C16A3D" w:rsidP="00B2210D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</w:pPr>
      <w:r w:rsidRPr="00C16A3D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Премия 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Центра «Мой бизнес» Республики Татарстан «</w:t>
      </w:r>
      <w:r w:rsidRPr="00C16A3D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Предприниматель года: Золотая сотня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» </w:t>
      </w:r>
      <w:r w:rsidR="00B2210D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каждый раз </w:t>
      </w:r>
      <w:r w:rsidRPr="00C16A3D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отмечает самые выдающиеся достижения предпринимателей и их вклад в развитие Республики Татарстан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. </w:t>
      </w:r>
      <w:r w:rsidRPr="00C16A3D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Вхождение в «Золотую сотню» высоко ценится предпринимателями республики и считается достижением в предпринимательской деятельности. </w:t>
      </w:r>
    </w:p>
    <w:p w14:paraId="69457D4E" w14:textId="61FE1CC2" w:rsidR="00286937" w:rsidRPr="00C16A3D" w:rsidRDefault="00286937" w:rsidP="00C16A3D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</w:pPr>
      <w:r w:rsidRPr="0092107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>Организаторы:</w:t>
      </w:r>
      <w:r w:rsidRPr="00921077"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  <w:t xml:space="preserve"> </w:t>
      </w:r>
      <w:r w:rsidR="00033B68"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  <w:t xml:space="preserve">Министерство экономики Республики Татарстан и </w:t>
      </w:r>
      <w:r w:rsidRPr="00921077"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  <w:t>Центр «Мой бизнес» НО МКК «Фонд поддержки предпринимательства РТ».</w:t>
      </w:r>
    </w:p>
    <w:p w14:paraId="29E50B74" w14:textId="77777777" w:rsidR="00286937" w:rsidRPr="00921077" w:rsidRDefault="00286937" w:rsidP="002869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</w:pPr>
    </w:p>
    <w:p w14:paraId="22D0B8C8" w14:textId="77777777" w:rsidR="00286937" w:rsidRPr="00921077" w:rsidRDefault="00286937" w:rsidP="002869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" w:eastAsia="ru-RU"/>
          <w14:ligatures w14:val="none"/>
        </w:rPr>
      </w:pPr>
    </w:p>
    <w:p w14:paraId="3C4DA52D" w14:textId="77777777" w:rsidR="00286937" w:rsidRPr="0092107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</w:pPr>
    </w:p>
    <w:p w14:paraId="1FE8CF5B" w14:textId="3D04AF84" w:rsidR="00286937" w:rsidRDefault="00286937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</w:pPr>
    </w:p>
    <w:p w14:paraId="77CE2AE6" w14:textId="3B50B27D" w:rsidR="004830ED" w:rsidRDefault="004830ED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</w:pPr>
    </w:p>
    <w:p w14:paraId="21DC45D8" w14:textId="1A70408B" w:rsidR="004830ED" w:rsidRDefault="004830ED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</w:pPr>
    </w:p>
    <w:p w14:paraId="5F68DC80" w14:textId="54E009B1" w:rsidR="004830ED" w:rsidRDefault="004830ED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</w:pPr>
    </w:p>
    <w:p w14:paraId="31E0BA6C" w14:textId="155C8306" w:rsidR="004830ED" w:rsidRDefault="004830ED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</w:pPr>
    </w:p>
    <w:p w14:paraId="191B4317" w14:textId="45E98EE4" w:rsidR="004830ED" w:rsidRDefault="004830ED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</w:pPr>
    </w:p>
    <w:p w14:paraId="2C1B89E2" w14:textId="378580C3" w:rsidR="004830ED" w:rsidRDefault="004830ED" w:rsidP="002869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</w:pPr>
    </w:p>
    <w:p w14:paraId="423A45A8" w14:textId="77777777" w:rsidR="00167ABC" w:rsidRDefault="00167ABC" w:rsidP="00167A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/>
          <w14:ligatures w14:val="none"/>
        </w:rPr>
      </w:pPr>
    </w:p>
    <w:p w14:paraId="39724D49" w14:textId="77777777" w:rsidR="00286937" w:rsidRPr="0013750A" w:rsidRDefault="00286937" w:rsidP="00286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6937" w:rsidRPr="0013750A" w:rsidSect="00C179B3">
      <w:headerReference w:type="default" r:id="rId7"/>
      <w:pgSz w:w="11906" w:h="16838"/>
      <w:pgMar w:top="851" w:right="567" w:bottom="426" w:left="993" w:header="720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78B10" w14:textId="77777777" w:rsidR="00922837" w:rsidRDefault="00922837">
      <w:pPr>
        <w:spacing w:after="0" w:line="240" w:lineRule="auto"/>
      </w:pPr>
      <w:r>
        <w:separator/>
      </w:r>
    </w:p>
  </w:endnote>
  <w:endnote w:type="continuationSeparator" w:id="0">
    <w:p w14:paraId="4AE57794" w14:textId="77777777" w:rsidR="00922837" w:rsidRDefault="0092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BA7C3" w14:textId="77777777" w:rsidR="00922837" w:rsidRDefault="00922837">
      <w:pPr>
        <w:spacing w:after="0" w:line="240" w:lineRule="auto"/>
      </w:pPr>
      <w:r>
        <w:separator/>
      </w:r>
    </w:p>
  </w:footnote>
  <w:footnote w:type="continuationSeparator" w:id="0">
    <w:p w14:paraId="1351C298" w14:textId="77777777" w:rsidR="00922837" w:rsidRDefault="0092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82782"/>
      <w:docPartObj>
        <w:docPartGallery w:val="Page Numbers (Top of Page)"/>
        <w:docPartUnique/>
      </w:docPartObj>
    </w:sdtPr>
    <w:sdtEndPr/>
    <w:sdtContent>
      <w:p w14:paraId="06C10542" w14:textId="77777777" w:rsidR="003E2C0B" w:rsidRDefault="00F2403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1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F35CB1" w14:textId="77777777" w:rsidR="003E2C0B" w:rsidRDefault="003E2C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37"/>
    <w:rsid w:val="00033B68"/>
    <w:rsid w:val="000A596A"/>
    <w:rsid w:val="000F62AD"/>
    <w:rsid w:val="001221F3"/>
    <w:rsid w:val="0013750A"/>
    <w:rsid w:val="0014138E"/>
    <w:rsid w:val="00167ABC"/>
    <w:rsid w:val="00173D81"/>
    <w:rsid w:val="00247DB1"/>
    <w:rsid w:val="00260CCD"/>
    <w:rsid w:val="002623BE"/>
    <w:rsid w:val="00286937"/>
    <w:rsid w:val="002A0357"/>
    <w:rsid w:val="002B5E30"/>
    <w:rsid w:val="003E2C0B"/>
    <w:rsid w:val="004321AF"/>
    <w:rsid w:val="004607C5"/>
    <w:rsid w:val="00481DE3"/>
    <w:rsid w:val="004830ED"/>
    <w:rsid w:val="005F2414"/>
    <w:rsid w:val="00662718"/>
    <w:rsid w:val="00691EDB"/>
    <w:rsid w:val="00724039"/>
    <w:rsid w:val="00752F74"/>
    <w:rsid w:val="007A3F86"/>
    <w:rsid w:val="007B1C30"/>
    <w:rsid w:val="007E1349"/>
    <w:rsid w:val="008F7696"/>
    <w:rsid w:val="00921077"/>
    <w:rsid w:val="00922837"/>
    <w:rsid w:val="00A002D5"/>
    <w:rsid w:val="00A372B3"/>
    <w:rsid w:val="00A470B8"/>
    <w:rsid w:val="00A5728B"/>
    <w:rsid w:val="00B2210D"/>
    <w:rsid w:val="00B231F5"/>
    <w:rsid w:val="00B569DD"/>
    <w:rsid w:val="00BB00B3"/>
    <w:rsid w:val="00C16A3D"/>
    <w:rsid w:val="00C43234"/>
    <w:rsid w:val="00C46AC4"/>
    <w:rsid w:val="00CB503A"/>
    <w:rsid w:val="00D8416F"/>
    <w:rsid w:val="00E3631C"/>
    <w:rsid w:val="00E45AF4"/>
    <w:rsid w:val="00E825F6"/>
    <w:rsid w:val="00F24039"/>
    <w:rsid w:val="00F67A00"/>
    <w:rsid w:val="00F907B9"/>
    <w:rsid w:val="00FA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2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6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93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286937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0A59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6A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6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93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286937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0A59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6A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Гайнуллина Камиля Рубисовна</dc:creator>
  <cp:keywords/>
  <dc:description/>
  <cp:lastModifiedBy>Гульназ Давлетшина</cp:lastModifiedBy>
  <cp:revision>37</cp:revision>
  <cp:lastPrinted>2024-02-22T13:01:00Z</cp:lastPrinted>
  <dcterms:created xsi:type="dcterms:W3CDTF">2023-10-02T10:56:00Z</dcterms:created>
  <dcterms:modified xsi:type="dcterms:W3CDTF">2024-03-27T04:56:00Z</dcterms:modified>
</cp:coreProperties>
</file>