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64" w:rsidRPr="00C46794" w:rsidRDefault="00992064" w:rsidP="00992064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6794">
        <w:rPr>
          <w:rStyle w:val="a3"/>
          <w:rFonts w:ascii="Times New Roman" w:hAnsi="Times New Roman" w:cs="Times New Roman"/>
          <w:b w:val="0"/>
          <w:szCs w:val="26"/>
        </w:rPr>
        <w:t xml:space="preserve">Приложение </w:t>
      </w:r>
      <w:proofErr w:type="gramStart"/>
      <w:r w:rsidRPr="00C46794">
        <w:rPr>
          <w:rStyle w:val="a3"/>
          <w:rFonts w:ascii="Times New Roman" w:hAnsi="Times New Roman" w:cs="Times New Roman"/>
          <w:b w:val="0"/>
          <w:szCs w:val="26"/>
        </w:rPr>
        <w:t>№  1</w:t>
      </w:r>
      <w:proofErr w:type="gramEnd"/>
    </w:p>
    <w:p w:rsidR="00992064" w:rsidRPr="00C46794" w:rsidRDefault="00992064" w:rsidP="00992064">
      <w:pPr>
        <w:contextualSpacing/>
        <w:jc w:val="right"/>
        <w:rPr>
          <w:rStyle w:val="a3"/>
          <w:rFonts w:ascii="Times New Roman" w:hAnsi="Times New Roman" w:cs="Times New Roman"/>
          <w:b w:val="0"/>
          <w:szCs w:val="26"/>
        </w:rPr>
      </w:pPr>
      <w:r w:rsidRPr="00C46794">
        <w:rPr>
          <w:rStyle w:val="a3"/>
          <w:rFonts w:ascii="Times New Roman" w:hAnsi="Times New Roman" w:cs="Times New Roman"/>
          <w:b w:val="0"/>
          <w:szCs w:val="26"/>
        </w:rPr>
        <w:t xml:space="preserve">к </w:t>
      </w:r>
      <w:hyperlink w:anchor="sub_1" w:history="1">
        <w:r w:rsidRPr="00C46794">
          <w:rPr>
            <w:rStyle w:val="a4"/>
            <w:rFonts w:ascii="Times New Roman" w:hAnsi="Times New Roman" w:cs="Times New Roman"/>
            <w:bCs/>
            <w:color w:val="000000"/>
            <w:szCs w:val="26"/>
          </w:rPr>
          <w:t>Постановлению</w:t>
        </w:r>
      </w:hyperlink>
      <w:r w:rsidRPr="00C46794">
        <w:rPr>
          <w:rStyle w:val="a3"/>
          <w:rFonts w:ascii="Times New Roman" w:hAnsi="Times New Roman" w:cs="Times New Roman"/>
          <w:b w:val="0"/>
          <w:szCs w:val="26"/>
        </w:rPr>
        <w:t xml:space="preserve"> Исполнительного комитета</w:t>
      </w:r>
    </w:p>
    <w:p w:rsidR="00992064" w:rsidRPr="00C46794" w:rsidRDefault="00992064" w:rsidP="00992064">
      <w:pPr>
        <w:contextualSpacing/>
        <w:jc w:val="right"/>
        <w:rPr>
          <w:rStyle w:val="a3"/>
          <w:rFonts w:ascii="Times New Roman" w:hAnsi="Times New Roman" w:cs="Times New Roman"/>
          <w:b w:val="0"/>
          <w:szCs w:val="26"/>
        </w:rPr>
      </w:pPr>
      <w:r w:rsidRPr="00C46794">
        <w:rPr>
          <w:rStyle w:val="a3"/>
          <w:rFonts w:ascii="Times New Roman" w:hAnsi="Times New Roman" w:cs="Times New Roman"/>
          <w:b w:val="0"/>
          <w:szCs w:val="26"/>
        </w:rPr>
        <w:t xml:space="preserve">Селенгушского сельского поселения </w:t>
      </w:r>
    </w:p>
    <w:p w:rsidR="00992064" w:rsidRPr="00C46794" w:rsidRDefault="00992064" w:rsidP="00992064">
      <w:pPr>
        <w:contextualSpacing/>
        <w:jc w:val="right"/>
        <w:rPr>
          <w:rFonts w:ascii="Times New Roman" w:hAnsi="Times New Roman" w:cs="Times New Roman"/>
          <w:color w:val="26282F"/>
          <w:sz w:val="26"/>
          <w:szCs w:val="26"/>
        </w:rPr>
      </w:pPr>
      <w:r w:rsidRPr="00C46794">
        <w:rPr>
          <w:rStyle w:val="a3"/>
          <w:rFonts w:ascii="Times New Roman" w:hAnsi="Times New Roman" w:cs="Times New Roman"/>
          <w:b w:val="0"/>
          <w:szCs w:val="26"/>
        </w:rPr>
        <w:t xml:space="preserve">Нурлатского муниципального района РТ  </w:t>
      </w:r>
    </w:p>
    <w:p w:rsidR="00992064" w:rsidRPr="00C46794" w:rsidRDefault="00992064" w:rsidP="00992064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6794">
        <w:rPr>
          <w:rStyle w:val="a3"/>
          <w:rFonts w:ascii="Times New Roman" w:hAnsi="Times New Roman" w:cs="Times New Roman"/>
          <w:b w:val="0"/>
          <w:szCs w:val="26"/>
        </w:rPr>
        <w:t>от «</w:t>
      </w:r>
      <w:r>
        <w:rPr>
          <w:rStyle w:val="a3"/>
          <w:rFonts w:ascii="Times New Roman" w:hAnsi="Times New Roman" w:cs="Times New Roman"/>
          <w:b w:val="0"/>
          <w:szCs w:val="26"/>
        </w:rPr>
        <w:t>09</w:t>
      </w:r>
      <w:r w:rsidRPr="00C46794">
        <w:rPr>
          <w:rStyle w:val="a3"/>
          <w:rFonts w:ascii="Times New Roman" w:hAnsi="Times New Roman" w:cs="Times New Roman"/>
          <w:b w:val="0"/>
          <w:szCs w:val="26"/>
        </w:rPr>
        <w:t xml:space="preserve">» </w:t>
      </w:r>
      <w:r>
        <w:rPr>
          <w:rStyle w:val="a3"/>
          <w:rFonts w:ascii="Times New Roman" w:hAnsi="Times New Roman" w:cs="Times New Roman"/>
          <w:b w:val="0"/>
          <w:szCs w:val="26"/>
        </w:rPr>
        <w:t xml:space="preserve">января </w:t>
      </w:r>
      <w:r w:rsidRPr="00C46794">
        <w:rPr>
          <w:rStyle w:val="a3"/>
          <w:rFonts w:ascii="Times New Roman" w:hAnsi="Times New Roman" w:cs="Times New Roman"/>
          <w:b w:val="0"/>
          <w:szCs w:val="26"/>
        </w:rPr>
        <w:t>202</w:t>
      </w:r>
      <w:r>
        <w:rPr>
          <w:rStyle w:val="a3"/>
          <w:rFonts w:ascii="Times New Roman" w:hAnsi="Times New Roman" w:cs="Times New Roman"/>
          <w:b w:val="0"/>
          <w:szCs w:val="26"/>
        </w:rPr>
        <w:t>4</w:t>
      </w:r>
      <w:r w:rsidRPr="00C46794">
        <w:rPr>
          <w:rStyle w:val="a3"/>
          <w:rFonts w:ascii="Times New Roman" w:hAnsi="Times New Roman" w:cs="Times New Roman"/>
          <w:b w:val="0"/>
          <w:szCs w:val="26"/>
        </w:rPr>
        <w:t> г. № </w:t>
      </w:r>
      <w:r>
        <w:rPr>
          <w:rStyle w:val="a3"/>
          <w:rFonts w:ascii="Times New Roman" w:hAnsi="Times New Roman" w:cs="Times New Roman"/>
          <w:b w:val="0"/>
          <w:szCs w:val="26"/>
        </w:rPr>
        <w:t>3</w:t>
      </w:r>
      <w:r w:rsidRPr="00C46794">
        <w:rPr>
          <w:rStyle w:val="a3"/>
          <w:rFonts w:ascii="Times New Roman" w:hAnsi="Times New Roman" w:cs="Times New Roman"/>
          <w:b w:val="0"/>
          <w:szCs w:val="26"/>
        </w:rPr>
        <w:t xml:space="preserve"> </w:t>
      </w:r>
    </w:p>
    <w:p w:rsidR="00992064" w:rsidRPr="00C46794" w:rsidRDefault="00992064" w:rsidP="00992064">
      <w:pPr>
        <w:contextualSpacing/>
        <w:rPr>
          <w:rFonts w:ascii="Times New Roman" w:hAnsi="Times New Roman" w:cs="Times New Roman"/>
          <w:b/>
          <w:bCs/>
          <w:color w:val="5F5F5F"/>
          <w:sz w:val="26"/>
          <w:szCs w:val="26"/>
        </w:rPr>
      </w:pPr>
    </w:p>
    <w:p w:rsidR="00992064" w:rsidRPr="00C46794" w:rsidRDefault="00992064" w:rsidP="00992064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C467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  мероприятий</w:t>
      </w:r>
      <w:proofErr w:type="gramEnd"/>
      <w:r w:rsidRPr="00C467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992064" w:rsidRPr="00C46794" w:rsidRDefault="00992064" w:rsidP="00992064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467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направленных на </w:t>
      </w:r>
      <w:proofErr w:type="gramStart"/>
      <w:r w:rsidRPr="00C467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профилактику  терроризма</w:t>
      </w:r>
      <w:proofErr w:type="gramEnd"/>
      <w:r w:rsidRPr="00C467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экстремизма</w:t>
      </w:r>
    </w:p>
    <w:p w:rsidR="00992064" w:rsidRPr="00C46794" w:rsidRDefault="00992064" w:rsidP="00992064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467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муниципальном </w:t>
      </w:r>
      <w:proofErr w:type="gramStart"/>
      <w:r w:rsidRPr="00C467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образовании  «</w:t>
      </w:r>
      <w:proofErr w:type="spellStart"/>
      <w:proofErr w:type="gramEnd"/>
      <w:r w:rsidRPr="00C467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Селенгушское</w:t>
      </w:r>
      <w:proofErr w:type="spellEnd"/>
      <w:r w:rsidRPr="00C467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сельское поселение Нурлатского муниципального района Республики Татарстан» на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C467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992064" w:rsidRPr="00C46794" w:rsidRDefault="00992064" w:rsidP="00992064">
      <w:pPr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4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5267"/>
        <w:gridCol w:w="2419"/>
        <w:gridCol w:w="2107"/>
      </w:tblGrid>
      <w:tr w:rsidR="00992064" w:rsidRPr="00C46794" w:rsidTr="00CD048A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tabs>
                <w:tab w:val="left" w:pos="0"/>
              </w:tabs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992064" w:rsidRPr="00C46794" w:rsidRDefault="00992064" w:rsidP="00CD048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</w:t>
            </w:r>
          </w:p>
          <w:p w:rsidR="00992064" w:rsidRPr="00C46794" w:rsidRDefault="00992064" w:rsidP="00CD048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исполнения</w:t>
            </w:r>
          </w:p>
        </w:tc>
      </w:tr>
      <w:tr w:rsidR="00992064" w:rsidRPr="00C46794" w:rsidTr="00CD048A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Обеспечить 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поселения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(март, июнь, сентябрь, декабрь)</w:t>
            </w:r>
          </w:p>
        </w:tc>
      </w:tr>
      <w:tr w:rsidR="00992064" w:rsidRPr="00C46794" w:rsidTr="00CD048A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Провести лекции и беседы  на сходах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 поселения, участковый уполномоченный полиции (по согласованию)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Ежеквартально </w:t>
            </w:r>
          </w:p>
        </w:tc>
      </w:tr>
      <w:tr w:rsidR="00992064" w:rsidRPr="00C46794" w:rsidTr="00CD048A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Организовать и провести тематические мероприятия, конкурсы, викторины, с целью формирования у граждан уважительного отношения к традициям и обычаям различных народов и национальностей в учреждениях культуры и образования, расположенных на территории поселения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 поселения</w:t>
            </w:r>
            <w:proofErr w:type="gramEnd"/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зав. СДК,</w:t>
            </w:r>
          </w:p>
          <w:p w:rsidR="00992064" w:rsidRPr="00C46794" w:rsidRDefault="00992064" w:rsidP="00CD048A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директор МБОУ «</w:t>
            </w:r>
            <w:proofErr w:type="spellStart"/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Селенгушская</w:t>
            </w:r>
            <w:proofErr w:type="spellEnd"/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ООШ», библиотекарь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раз в полугодие </w:t>
            </w:r>
          </w:p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(апрель, сентябрь)</w:t>
            </w:r>
          </w:p>
        </w:tc>
      </w:tr>
      <w:tr w:rsidR="00992064" w:rsidRPr="00C46794" w:rsidTr="00CD048A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Организовать проведение обследований пустующих домов на территории сельского поселения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поселения, секретарь,   участковый уполномоченный полиции (по согласованию)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</w:p>
        </w:tc>
      </w:tr>
      <w:tr w:rsidR="00992064" w:rsidRPr="00C46794" w:rsidTr="00CD048A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Организовать и провести  День солидарности в борьбе с терроризмом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Глава, депутаты поселения, зав. СДК,</w:t>
            </w:r>
          </w:p>
          <w:p w:rsidR="00992064" w:rsidRPr="00C46794" w:rsidRDefault="00992064" w:rsidP="00CD048A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директор МБОУ «</w:t>
            </w:r>
            <w:proofErr w:type="spellStart"/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Селенгушская</w:t>
            </w:r>
            <w:proofErr w:type="spellEnd"/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ООШ»,  </w:t>
            </w:r>
          </w:p>
          <w:p w:rsidR="00992064" w:rsidRPr="00C46794" w:rsidRDefault="00992064" w:rsidP="00CD048A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сентября  </w:t>
            </w:r>
          </w:p>
          <w:p w:rsidR="00992064" w:rsidRPr="00C46794" w:rsidRDefault="00992064" w:rsidP="00CD04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12321" w:rsidRDefault="00712321"/>
    <w:sectPr w:rsidR="00712321" w:rsidSect="0099206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18"/>
    <w:rsid w:val="00712321"/>
    <w:rsid w:val="008C3E18"/>
    <w:rsid w:val="009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52C22-902A-40C9-BFB9-A4DC771A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92064"/>
    <w:rPr>
      <w:b/>
      <w:color w:val="26282F"/>
      <w:sz w:val="26"/>
    </w:rPr>
  </w:style>
  <w:style w:type="character" w:customStyle="1" w:styleId="a4">
    <w:name w:val="Гипертекстовая ссылка"/>
    <w:rsid w:val="00992064"/>
    <w:rPr>
      <w:b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2024-03-19T08:58:00Z</dcterms:created>
  <dcterms:modified xsi:type="dcterms:W3CDTF">2024-03-19T08:59:00Z</dcterms:modified>
</cp:coreProperties>
</file>