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02" w:rsidRPr="00453B02" w:rsidRDefault="00453B02" w:rsidP="00453B02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4F4F"/>
          <w:sz w:val="38"/>
          <w:szCs w:val="38"/>
          <w:lang w:eastAsia="ru-RU"/>
        </w:rPr>
      </w:pPr>
      <w:r w:rsidRPr="00453B02">
        <w:rPr>
          <w:rFonts w:ascii="Times New Roman" w:eastAsia="Times New Roman" w:hAnsi="Times New Roman" w:cs="Times New Roman"/>
          <w:b/>
          <w:bCs/>
          <w:color w:val="4F4F4F"/>
          <w:sz w:val="38"/>
          <w:szCs w:val="38"/>
          <w:lang w:eastAsia="ru-RU"/>
        </w:rPr>
        <w:t>15 марта — Всемирный день прав потребителей</w:t>
      </w:r>
    </w:p>
    <w:p w:rsidR="00453B02" w:rsidRPr="00453B02" w:rsidRDefault="00453B02" w:rsidP="00453B02">
      <w:pPr>
        <w:shd w:val="clear" w:color="auto" w:fill="FFFFFF"/>
        <w:spacing w:before="240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F4F4F"/>
          <w:sz w:val="34"/>
          <w:szCs w:val="34"/>
          <w:lang w:eastAsia="ru-RU"/>
        </w:rPr>
      </w:pPr>
      <w:r w:rsidRPr="00453B02">
        <w:rPr>
          <w:rFonts w:ascii="Times New Roman" w:eastAsia="Times New Roman" w:hAnsi="Times New Roman" w:cs="Times New Roman"/>
          <w:b/>
          <w:bCs/>
          <w:color w:val="4F4F4F"/>
          <w:sz w:val="34"/>
          <w:szCs w:val="34"/>
          <w:lang w:eastAsia="ru-RU"/>
        </w:rPr>
        <w:t>Справедливый и ответственный искусственный интеллект для потребителей</w:t>
      </w:r>
    </w:p>
    <w:p w:rsidR="00453B02" w:rsidRPr="00453B02" w:rsidRDefault="00453B02" w:rsidP="00453B0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Ежегодно 15 марта потребительское движение отмечает Всемирный день прав потребителей. Этот праздник — средство повышения глобальной осведомленности о правах и потребностях потребителей. Проведение Дня дает шанс требовать, чтобы права всех потребителей уважались и защищались, а также протестовать против рыночных злоупотреблений и социальной несправедливости, подрывающих эти права.</w:t>
      </w:r>
    </w:p>
    <w:p w:rsidR="00453B02" w:rsidRPr="00453B02" w:rsidRDefault="00453B02" w:rsidP="00453B0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Всемирный день прав потребителей празднуется во всем мире при поддержке Организации Объединенных Наций и других международных организаций. В течение 40 лет Международная организация потребителей проводит кампании на различные темы, призванные помочь мобилизовать усилия для решения насущных проблем потребителей.</w:t>
      </w:r>
    </w:p>
    <w:p w:rsidR="00453B02" w:rsidRPr="00453B02" w:rsidRDefault="00453B02" w:rsidP="00453B0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2024 году тема Всемирного дня прав потребителей 2024 года — «Справедливый и ответственный искусственный интеллект для потребителей».</w:t>
      </w:r>
    </w:p>
    <w:p w:rsidR="00453B02" w:rsidRPr="00453B02" w:rsidRDefault="00453B02" w:rsidP="00453B0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Эксперты Международной организации потребителей подчеркивают, что в прошлом году прорывы в области генеративного искусственного интеллекта произвели фурор в цифровом мире. Растет и принятие этой технологии потребителями. Скоро она будет оказывать огромное влияние на все сферы жизни: работу, творчество, общение, поиск информации.</w:t>
      </w:r>
    </w:p>
    <w:p w:rsidR="00453B02" w:rsidRPr="00453B02" w:rsidRDefault="00453B02" w:rsidP="00453B0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Во Всемирный день прав потребителей предстоит глобальный разговор о справедливом и ответственном искусственном интеллекте для потребителей. Кампания нацелена на диалог потребительского движения с лидерами отрасли и правительствами. Огромное внимание будет уделено повышению уровня знаний людей об использовании генеративных чат-ботов с искусственным интеллектом, используемых в «поиске» в Интернете, росту вовлеченности потребителей и нивелированию рисков для них.</w:t>
      </w:r>
    </w:p>
    <w:p w:rsidR="00453B02" w:rsidRPr="00453B02" w:rsidRDefault="00453B02" w:rsidP="00453B0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эпоху генеративного ИИ с каждым днем все сильнее звучат аргументы в пользу его прозрачности и информированности потребителей. Рынок становится все более концентрированным: владение данными и моделями сосредотачивается в руках нескольких компаний. Зарождается угроза конкуренции и, следовательно, соблюдению требований антимонопольного законодательства. Отсутствие выбора лишает потребителей права на него.</w:t>
      </w:r>
    </w:p>
    <w:p w:rsidR="00453B02" w:rsidRPr="00453B02" w:rsidRDefault="00453B02" w:rsidP="00453B0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Прогноз Международной организации потребителей: генеративный ИИ изменит большую часть нашей жизни, распространившись на законы, нормы и ценности, что повысит важность прозрачности. Это означает, что традиционную защиту потребителей необходимо переосмыслить, чтобы идти в ногу со временем.</w:t>
      </w:r>
    </w:p>
    <w:p w:rsidR="00453B02" w:rsidRPr="00453B02" w:rsidRDefault="00453B02" w:rsidP="00453B0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Руководящих принципах Организации Объединенный Наций по защите прав потребителей подчеркивается важность прозрачности в контексте предоставления людям информации, требующейся им для осознанного выбора. Речь идет и о предоставлении властям возможности устанавливать правила и обеспечивать их соблюдение.</w:t>
      </w:r>
    </w:p>
    <w:p w:rsidR="00453B02" w:rsidRPr="00453B02" w:rsidRDefault="00453B02" w:rsidP="00453B0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Работа по повышению прозрачности в сфере искусственного интеллекта уже началась. Гарантировать людям, что они станут истинными бенефициарами (владельцами) этой новой технологии, можно, обеспечив эффективную защиту потребителей на трех ключевых этапах: строительстве, распространении и ответственности.</w:t>
      </w:r>
    </w:p>
    <w:p w:rsidR="00453B02" w:rsidRPr="00453B02" w:rsidRDefault="00453B02" w:rsidP="00453B0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Строительство. Согласно обзору Федеральной торговой комиссии США потребители серьезно обеспокоены тем, как создается ИИ и как интегрируются данные. Людей волнует, законно ли собирается информация для обучения модели ИИ, этичен ли человеческий труд, ответственно ли используются экологические ресурсы. Таким образом, деятельность разработчиков в создании инструмента, которым будут пользоваться потребители, должна быть такой же прозрачной, как и маркировка продовольственных и промышленных товаров, помогающая людям понять, что входит в их состав, и безопасен ли он для их жизни и здоровья.</w:t>
      </w:r>
    </w:p>
    <w:p w:rsidR="00453B02" w:rsidRPr="00453B02" w:rsidRDefault="00453B02" w:rsidP="00453B0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Распространение. После того, как модель ИИ создана, ее необходимо направить на удовлетворение интересов потребителя. Ключевым спором в этом аспекте является разработка с открытым или закрытым исходным кодом. В открытых моделях исходный код приложения открыт для общего пользования, тогда как закрытая модель остается частной и </w:t>
      </w:r>
      <w:proofErr w:type="spellStart"/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проприетарной</w:t>
      </w:r>
      <w:proofErr w:type="spellEnd"/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(несвободной). Существуют аргументы в пользу каждого подхода, следовательно, обществу доступны разные инструменты. Однако нужно знать, как повлияет появление новой модели ИИ, чтобы должным образом защитить потребителей. Не скрыли ли разработчики и пользователи продуктов риски, связанные с их использованием, предоставлена ли возможность исследователям и правоохранительным органам получать сведения по запросу, существуют ли правила использования кода — на эти и другие вопросы мы как потребители имеем право получить ответы.</w:t>
      </w:r>
    </w:p>
    <w:p w:rsidR="00453B02" w:rsidRPr="00453B02" w:rsidRDefault="00453B02" w:rsidP="00453B0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Огромный вред, который может нанести технология, описан Норвежским советом потребителей. В качестве примера приведен факт создания сексуальных образов без согласия людей. Значит, ИИ может открыть новую эру </w:t>
      </w:r>
      <w:proofErr w:type="spellStart"/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фейков</w:t>
      </w:r>
      <w:proofErr w:type="spellEnd"/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 дезинформации, предоставить злоумышленникам широкое поле для мошенничества. Также использование технологии может затруднить разоблачение </w:t>
      </w:r>
      <w:proofErr w:type="spellStart"/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киберобмана</w:t>
      </w:r>
      <w:proofErr w:type="spellEnd"/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— как показывают исследования, люди могут идентифицировать контент, созданный ИИ, только в половине случаев.</w:t>
      </w:r>
    </w:p>
    <w:p w:rsidR="00453B02" w:rsidRPr="00453B02" w:rsidRDefault="00453B02" w:rsidP="00453B0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Глобальном заявлении о прекращении онлайн-мошенничества Международная организация потребителей призвала правительства обеспечить адекватную защиту от подобных действий на технологических платформах. Разработчики систем искусственного интеллекта должны признать наличие потенциального вреда и сообщать обществу все, что им о нем известно.</w:t>
      </w:r>
    </w:p>
    <w:p w:rsidR="00453B02" w:rsidRPr="00453B02" w:rsidRDefault="00453B02" w:rsidP="00453B0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Ответственность. Если система ИИ создает проблему для человека, то необходимо установить четкие границы подотчетности и обращения за помощью к разработчикам, правительствам и гражданскому обществу. Это включает в себя право на возмещение ущерба и право на интеллектуальную собственность. Должны быть средства правовой защиты пострадавших от дискриминации и способы обжалования, </w:t>
      </w:r>
      <w:proofErr w:type="spellStart"/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оспорения</w:t>
      </w:r>
      <w:proofErr w:type="spellEnd"/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решений, принятых алгоритмами ИИ, например, в кредитовании, страховании, здравоохранении или найме.</w:t>
      </w:r>
    </w:p>
    <w:p w:rsidR="00453B02" w:rsidRDefault="00453B02" w:rsidP="00453B0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453B0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ИИ обладает силой, способной принести пользу и качественно улучшить нашу жизнь. Но темпы изменений и отсутствие регулирования требуют активной разработки политики в области защиты прав потребителей. «Мы все хотим использовать технологии, и если будем делать это ответственно, генеративный ИИ предоставит широкие преимущества с минимальными рисками. Настало время поставить потребителей на первое место!» — заявляет Международная организация потребителей.</w:t>
      </w:r>
    </w:p>
    <w:p w:rsidR="00453B02" w:rsidRDefault="00453B02" w:rsidP="00453B0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7F7528" w:rsidRPr="00F66093" w:rsidRDefault="00453B02" w:rsidP="00F6609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  <w:proofErr w:type="spellStart"/>
      <w:r w:rsidRPr="00453B02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Нурлатский</w:t>
      </w:r>
      <w:proofErr w:type="spellEnd"/>
      <w:r w:rsidRPr="00453B02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 xml:space="preserve"> отдел Управления </w:t>
      </w:r>
      <w:proofErr w:type="spellStart"/>
      <w:r w:rsidRPr="00453B02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Роспотребнадзора</w:t>
      </w:r>
      <w:proofErr w:type="spellEnd"/>
      <w:r w:rsidRPr="00453B02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 xml:space="preserve"> по Республике Татарстан(Татарстан)</w:t>
      </w:r>
      <w:bookmarkStart w:id="0" w:name="_GoBack"/>
      <w:bookmarkEnd w:id="0"/>
    </w:p>
    <w:sectPr w:rsidR="007F7528" w:rsidRPr="00F66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74"/>
    <w:rsid w:val="003E519E"/>
    <w:rsid w:val="00453B02"/>
    <w:rsid w:val="004A3E74"/>
    <w:rsid w:val="007F7528"/>
    <w:rsid w:val="00AD7995"/>
    <w:rsid w:val="00F6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DFA22-BC5B-47D0-A827-B0AA1D9F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3B02"/>
    <w:rPr>
      <w:b/>
      <w:bCs/>
    </w:rPr>
  </w:style>
  <w:style w:type="character" w:styleId="a5">
    <w:name w:val="Hyperlink"/>
    <w:basedOn w:val="a0"/>
    <w:uiPriority w:val="99"/>
    <w:semiHidden/>
    <w:unhideWhenUsed/>
    <w:rsid w:val="00453B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3</cp:revision>
  <dcterms:created xsi:type="dcterms:W3CDTF">2024-03-12T11:31:00Z</dcterms:created>
  <dcterms:modified xsi:type="dcterms:W3CDTF">2024-03-12T11:40:00Z</dcterms:modified>
</cp:coreProperties>
</file>