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5C" w:rsidRPr="000B465C" w:rsidRDefault="000B465C" w:rsidP="000B4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5C">
        <w:rPr>
          <w:rFonts w:ascii="Times New Roman" w:hAnsi="Times New Roman" w:cs="Times New Roman"/>
          <w:b/>
          <w:sz w:val="24"/>
          <w:szCs w:val="24"/>
        </w:rPr>
        <w:t>Вопросы и ответы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465C">
        <w:rPr>
          <w:rFonts w:ascii="Times New Roman" w:hAnsi="Times New Roman" w:cs="Times New Roman"/>
          <w:sz w:val="24"/>
          <w:szCs w:val="24"/>
        </w:rPr>
        <w:t>Об обмане потребителя</w:t>
      </w:r>
    </w:p>
    <w:bookmarkEnd w:id="0"/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b/>
          <w:sz w:val="24"/>
          <w:szCs w:val="24"/>
        </w:rPr>
        <w:t>Обман потребителя</w:t>
      </w:r>
      <w:r w:rsidRPr="000B465C">
        <w:rPr>
          <w:rFonts w:ascii="Times New Roman" w:hAnsi="Times New Roman" w:cs="Times New Roman"/>
          <w:sz w:val="24"/>
          <w:szCs w:val="24"/>
        </w:rPr>
        <w:t xml:space="preserve"> — это противоправные действия, нарушающие права потребителя, за которые виновных лиц можно привлечь к административной и гражданско-правовой ответственности.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sz w:val="24"/>
          <w:szCs w:val="24"/>
        </w:rPr>
        <w:t>Такие действия могут быть совершены в организациях, реализующих товары, выполняющих работы, либо оказывающих услуги населению. А также индивидуальными предпринимателями в сфере торговли (услуг), как должностными лицами, так и иными работниками (например, продавцами или кассирами).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65C">
        <w:rPr>
          <w:rFonts w:ascii="Times New Roman" w:hAnsi="Times New Roman" w:cs="Times New Roman"/>
          <w:b/>
          <w:sz w:val="24"/>
          <w:szCs w:val="24"/>
        </w:rPr>
        <w:t>Формы обмана потребителя: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b/>
          <w:sz w:val="24"/>
          <w:szCs w:val="24"/>
        </w:rPr>
        <w:t>Обмеривание</w:t>
      </w:r>
      <w:r w:rsidRPr="000B465C">
        <w:rPr>
          <w:rFonts w:ascii="Times New Roman" w:hAnsi="Times New Roman" w:cs="Times New Roman"/>
          <w:sz w:val="24"/>
          <w:szCs w:val="24"/>
        </w:rPr>
        <w:t xml:space="preserve"> - отпуск товара меньшего размера, чем определено договором купли-продажи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65C">
        <w:rPr>
          <w:rFonts w:ascii="Times New Roman" w:hAnsi="Times New Roman" w:cs="Times New Roman"/>
          <w:b/>
          <w:sz w:val="24"/>
          <w:szCs w:val="24"/>
        </w:rPr>
        <w:t>Oбвешивание</w:t>
      </w:r>
      <w:proofErr w:type="spellEnd"/>
      <w:r w:rsidRPr="000B465C">
        <w:rPr>
          <w:rFonts w:ascii="Times New Roman" w:hAnsi="Times New Roman" w:cs="Times New Roman"/>
          <w:sz w:val="24"/>
          <w:szCs w:val="24"/>
        </w:rPr>
        <w:t xml:space="preserve"> - отпуск товара меньшего веса или объема, чем определено договором купли-продажи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b/>
          <w:sz w:val="24"/>
          <w:szCs w:val="24"/>
        </w:rPr>
        <w:t>Обсчет</w:t>
      </w:r>
      <w:r w:rsidRPr="000B465C">
        <w:rPr>
          <w:rFonts w:ascii="Times New Roman" w:hAnsi="Times New Roman" w:cs="Times New Roman"/>
          <w:sz w:val="24"/>
          <w:szCs w:val="24"/>
        </w:rPr>
        <w:t xml:space="preserve"> - взимание большей суммы, чем определено ценой товара, предусмотренной договором купли-продажи или реализация товара по цене, завышенной относительно цены, которая указана на ценнике или маркировке товара. Или установлена уполномоченными государственными органами.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sz w:val="24"/>
          <w:szCs w:val="24"/>
        </w:rPr>
        <w:t>Также обсчет имеет место при утаивании излишней суммы, полученной от потребителя или передаче ему только части этой суммы.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b/>
          <w:sz w:val="24"/>
          <w:szCs w:val="24"/>
        </w:rPr>
        <w:t>Введение в заблуждение относительно потребительских свойств или качества товара</w:t>
      </w:r>
      <w:r w:rsidRPr="000B465C">
        <w:rPr>
          <w:rFonts w:ascii="Times New Roman" w:hAnsi="Times New Roman" w:cs="Times New Roman"/>
          <w:sz w:val="24"/>
          <w:szCs w:val="24"/>
        </w:rPr>
        <w:t xml:space="preserve"> – продажа, либо передача товаров (выполнение работ, оказание услуг) с нарушением требования об указании потребительских свойств или указание недостоверных сведений о потребительских свойствах или качестве продукции. Также сюда можно отнести злоупотребление доверием потребителя при предоставлении ему информации о товаре.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sz w:val="24"/>
          <w:szCs w:val="24"/>
        </w:rPr>
        <w:t>Нарушение других условий договора купли-продажи, например, реализация фальсифицированных товаров, реализация товара с предоставлением информации о стране происхождения, не соответствующей действительности.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65C">
        <w:rPr>
          <w:rFonts w:ascii="Times New Roman" w:hAnsi="Times New Roman" w:cs="Times New Roman"/>
          <w:b/>
          <w:sz w:val="24"/>
          <w:szCs w:val="24"/>
        </w:rPr>
        <w:t>Что делать в случае обмана?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sz w:val="24"/>
          <w:szCs w:val="24"/>
        </w:rPr>
        <w:t>Обратиться с письменной претензией к продавцу (изготовителю), допустившему обман. В частности, потребовать возмещения вреда, причиненного обманом, а в установленных законом случаях и уплаты неустойки (пени).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sz w:val="24"/>
          <w:szCs w:val="24"/>
        </w:rPr>
        <w:t xml:space="preserve">Обратиться с жалобой в Управление </w:t>
      </w:r>
      <w:proofErr w:type="spellStart"/>
      <w:r w:rsidRPr="000B465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B465C">
        <w:rPr>
          <w:rFonts w:ascii="Times New Roman" w:hAnsi="Times New Roman" w:cs="Times New Roman"/>
          <w:sz w:val="24"/>
          <w:szCs w:val="24"/>
        </w:rPr>
        <w:t>, полицию, в органы прокуратуры. По результатам ее рассмотрения, проверки изложенных в ней фактов виновные лица могут быть привлечены, в частности, к административной ответственности за обман потребителей.</w:t>
      </w: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5C" w:rsidRPr="000B465C" w:rsidRDefault="000B465C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5C">
        <w:rPr>
          <w:rFonts w:ascii="Times New Roman" w:hAnsi="Times New Roman" w:cs="Times New Roman"/>
          <w:sz w:val="24"/>
          <w:szCs w:val="24"/>
        </w:rPr>
        <w:t>Если организация или индивидуальный предприниматель, допустившие обман, отказались добровольно удовлетворить требования или не ответили на обращение, потребитель вправе обратиться в суд с исковым заявлением о защите прав потребителя (п.1 ст.17 Закона Российской Федерации «О защите прав потребителей» N 2300-1).</w:t>
      </w:r>
    </w:p>
    <w:p w:rsidR="004E2BC7" w:rsidRDefault="004E2BC7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E80767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465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0B465C"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 w:rsidR="000B465C">
        <w:rPr>
          <w:rFonts w:ascii="Times New Roman" w:hAnsi="Times New Roman" w:cs="Times New Roman"/>
          <w:sz w:val="24"/>
          <w:szCs w:val="24"/>
        </w:rPr>
        <w:t xml:space="preserve"> ТО</w:t>
      </w:r>
    </w:p>
    <w:p w:rsidR="004E2BC7" w:rsidRP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BC7" w:rsidRPr="004E2BC7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0B465C"/>
    <w:rsid w:val="001871C5"/>
    <w:rsid w:val="004E2BC7"/>
    <w:rsid w:val="00565A98"/>
    <w:rsid w:val="00625232"/>
    <w:rsid w:val="006F5AD5"/>
    <w:rsid w:val="00715AB1"/>
    <w:rsid w:val="007665CE"/>
    <w:rsid w:val="00770C24"/>
    <w:rsid w:val="00AC088A"/>
    <w:rsid w:val="00E8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5B19-07C1-497F-98DD-E29D753C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2021-12-20T06:22:00Z</cp:lastPrinted>
  <dcterms:created xsi:type="dcterms:W3CDTF">2024-01-09T13:33:00Z</dcterms:created>
  <dcterms:modified xsi:type="dcterms:W3CDTF">2024-01-09T13:33:00Z</dcterms:modified>
</cp:coreProperties>
</file>