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90" w:rsidRDefault="000D0490" w:rsidP="000D0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490">
        <w:rPr>
          <w:rFonts w:ascii="Times New Roman" w:hAnsi="Times New Roman" w:cs="Times New Roman"/>
          <w:b/>
          <w:bCs/>
          <w:sz w:val="24"/>
          <w:szCs w:val="24"/>
        </w:rPr>
        <w:t>ПРОФИЛАКТИКА ОБМОРОЖЕНИЙ, МЕРЫ ПРЕДОТВРАЩЕНИЯ.</w:t>
      </w:r>
    </w:p>
    <w:p w:rsidR="000D0490" w:rsidRPr="000D0490" w:rsidRDefault="000D0490" w:rsidP="000D0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Обморожение</w:t>
      </w:r>
      <w:r w:rsidR="00F2735F">
        <w:rPr>
          <w:rFonts w:ascii="Times New Roman" w:hAnsi="Times New Roman" w:cs="Times New Roman"/>
          <w:sz w:val="24"/>
          <w:szCs w:val="24"/>
        </w:rPr>
        <w:t xml:space="preserve"> </w:t>
      </w:r>
      <w:r w:rsidRPr="000D0490">
        <w:rPr>
          <w:rFonts w:ascii="Times New Roman" w:hAnsi="Times New Roman" w:cs="Times New Roman"/>
          <w:sz w:val="24"/>
          <w:szCs w:val="24"/>
        </w:rPr>
        <w:t>— это повреждение тканей организма, вызванное действием низких температур (холодом). Обычно обморожения возникают зимой при внешней температуре ниже -10 °</w:t>
      </w:r>
      <w:proofErr w:type="gramStart"/>
      <w:r w:rsidRPr="000D0490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0D0490">
        <w:rPr>
          <w:rFonts w:ascii="Times New Roman" w:hAnsi="Times New Roman" w:cs="Times New Roman"/>
          <w:sz w:val="24"/>
          <w:szCs w:val="24"/>
        </w:rPr>
        <w:t xml:space="preserve"> Но иногда обморожение наступает при небольшом морозе (до -3 °С), и даже при плюсовой температуре (до 6 - 8 °С), что может быть связано со снижением общей сопротивляемости организма в результате кровопотери, голодания, алкогольного опьянения, системных заболеваний. Появлению обморожения способствуют: ношение неутепленной, мокрой, тесной одежды и обуви; ветреная погода, повышенная влажность воздуха. Обморожение может наступить без выраженных болевых ощущений. Обмораживаются чаще всего те части тела, которые хуже </w:t>
      </w:r>
      <w:proofErr w:type="spellStart"/>
      <w:r w:rsidRPr="000D0490">
        <w:rPr>
          <w:rFonts w:ascii="Times New Roman" w:hAnsi="Times New Roman" w:cs="Times New Roman"/>
          <w:sz w:val="24"/>
          <w:szCs w:val="24"/>
        </w:rPr>
        <w:t>кровоснабжаются</w:t>
      </w:r>
      <w:proofErr w:type="spellEnd"/>
      <w:r w:rsidRPr="000D0490">
        <w:rPr>
          <w:rFonts w:ascii="Times New Roman" w:hAnsi="Times New Roman" w:cs="Times New Roman"/>
          <w:sz w:val="24"/>
          <w:szCs w:val="24"/>
        </w:rPr>
        <w:t xml:space="preserve"> или в меньшей мере прикрыты одеждой. В основном – это пальцы рук и ног, лицо и уши.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490" w:rsidRPr="000D0490" w:rsidRDefault="00F2735F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Нурлатский территориальный отдел Управления Роспотребнадзора по Республике Татарстан (Татарстан) напоминает н</w:t>
      </w:r>
      <w:bookmarkStart w:id="0" w:name="_GoBack"/>
      <w:bookmarkEnd w:id="0"/>
      <w:r w:rsidR="000D0490" w:rsidRPr="000D0490">
        <w:rPr>
          <w:rFonts w:ascii="Times New Roman" w:hAnsi="Times New Roman" w:cs="Times New Roman"/>
          <w:sz w:val="24"/>
          <w:szCs w:val="24"/>
        </w:rPr>
        <w:t>есколько правил, которые помогут избежать обморожений.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1. В морозную погоду на улицу следует выходить в многослойной одежде: пальто и под него два свитера либо куртка, двойные перчатки, две пары носков, верхние должны быть шерстяными – воздуху свойственно сохранять тепло именно между слоями одежды.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2. Обувь всегда должна быть свободной и сухой.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3. В мороз не следует надевать украшений из металла, так как металлическим изделиям свойственно охлаждаться намного быстрее, нежели человеческому телу.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4. Нельзя использовать крема для смазывания лица перед выходом на улицу, особенно увлажняющие. Такие косметические средства только усиливают риск обморожения. При слабых или средних морозах можно использовать жирные косметические средства, а вот в случае сильных морозов полностью откажитесь от косметики.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 xml:space="preserve">5. Гулять на </w:t>
      </w:r>
      <w:proofErr w:type="gramStart"/>
      <w:r w:rsidRPr="000D0490">
        <w:rPr>
          <w:rFonts w:ascii="Times New Roman" w:hAnsi="Times New Roman" w:cs="Times New Roman"/>
          <w:sz w:val="24"/>
          <w:szCs w:val="24"/>
        </w:rPr>
        <w:t>морозе</w:t>
      </w:r>
      <w:proofErr w:type="gramEnd"/>
      <w:r w:rsidRPr="000D0490">
        <w:rPr>
          <w:rFonts w:ascii="Times New Roman" w:hAnsi="Times New Roman" w:cs="Times New Roman"/>
          <w:sz w:val="24"/>
          <w:szCs w:val="24"/>
        </w:rPr>
        <w:t xml:space="preserve"> нельзя и на голодный желудок, так как вполне возможно, что Вашему организму понадобится достаточно большое количество энергии, дабы побороть холод.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6. Не употребляйте спиртных напитков - чрезмерное их употребление провоцирует потерю большого количества тепла, а также приводит к переохлаждению, при этом создавая впечатление «согревания организма».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7. В холод стоит отказаться и от курения – табак способствует уменьшению кровообращения в области нижних и верхних конечностей, что приводит к их чрезмерной уязвимости.</w:t>
      </w:r>
    </w:p>
    <w:p w:rsidR="000D0490" w:rsidRP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8. Как только почувствуете, что Ваши руки либо ноги начали мерзнуть, тут же начните их разминать, так как потом разминание вызовет многочисленные болевые ощущения.</w:t>
      </w:r>
    </w:p>
    <w:p w:rsid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90">
        <w:rPr>
          <w:rFonts w:ascii="Times New Roman" w:hAnsi="Times New Roman" w:cs="Times New Roman"/>
          <w:sz w:val="24"/>
          <w:szCs w:val="24"/>
        </w:rPr>
        <w:t>9. Не давайте пораженному участку замерзнуть еще раз, так как это может стать причиной серьезного повреждения кожного покрова.</w:t>
      </w:r>
    </w:p>
    <w:sectPr w:rsidR="000D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D2"/>
    <w:rsid w:val="000D0490"/>
    <w:rsid w:val="00211E31"/>
    <w:rsid w:val="00B045D2"/>
    <w:rsid w:val="00F2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2024-01-09T11:19:00Z</dcterms:created>
  <dcterms:modified xsi:type="dcterms:W3CDTF">2024-01-09T11:26:00Z</dcterms:modified>
</cp:coreProperties>
</file>