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A55" w:rsidRDefault="00FB19A9" w:rsidP="00FB19A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"/>
          <w:kern w:val="36"/>
          <w:sz w:val="24"/>
          <w:szCs w:val="24"/>
          <w:lang w:eastAsia="ru-RU"/>
        </w:rPr>
        <w:drawing>
          <wp:inline distT="0" distB="0" distL="0" distR="0" wp14:anchorId="51A35BBF" wp14:editId="030386EB">
            <wp:extent cx="4488180" cy="4488180"/>
            <wp:effectExtent l="0" t="0" r="7620" b="7620"/>
            <wp:docPr id="2" name="Рисунок 2" descr="C:\Users\Пользователь\Desktop\Изображение WhatsApp 2023-12-26 в 20.53.58_623b3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зображение WhatsApp 2023-12-26 в 20.53.58_623b32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9A9" w:rsidRPr="00FB19A9" w:rsidRDefault="00FB19A9" w:rsidP="00FB19A9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24"/>
          <w:lang w:eastAsia="ru-RU"/>
        </w:rPr>
      </w:pPr>
      <w:r w:rsidRPr="00FB19A9"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24"/>
          <w:lang w:eastAsia="ru-RU"/>
        </w:rPr>
        <w:t>Как встретить Новый год не навредив здоровью.</w:t>
      </w:r>
    </w:p>
    <w:p w:rsidR="00FB19A9" w:rsidRPr="00FB19A9" w:rsidRDefault="00FB19A9" w:rsidP="00FB19A9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24"/>
          <w:lang w:eastAsia="ru-RU"/>
        </w:rPr>
      </w:pPr>
    </w:p>
    <w:p w:rsidR="00857A55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В преддверии новогодних праздников каждая хозяйка желает выделить свой стол особыми угощениями, которые понравились бы гостям. Но очень важно помнить о том, что новогодние яства должны быть не только вкусными, но и полезными, и безопасными. К сожалению, количество пищевых отравлений значительно увеличивается в сезон праздников, в том числе и новогодних.</w:t>
      </w:r>
    </w:p>
    <w:p w:rsidR="00FB19A9" w:rsidRPr="00FB19A9" w:rsidRDefault="00FB19A9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</w:p>
    <w:p w:rsidR="00857A55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Пищевое отравление в праздничные дни чаще всего вызывают готовые блюда – всевозможные многокомпонентные салаты (в первую очередь, заправленные майонезом и сметаной), кондитерские изделия с кремом, блюда из рубленого мяса, студень. Причиной отравления могут стать и плохо промытые ягоды, фрукты, свежие овощи, так как на их поверхности могут оставаться возбудители кишечных инфекций. </w:t>
      </w:r>
    </w:p>
    <w:p w:rsidR="00FB19A9" w:rsidRPr="00FB19A9" w:rsidRDefault="00FB19A9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Чтобы предохранить себя и окружающих от пищевых отравлений необходимо придерживаться следующих рекомендаций: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  при выборе продуктов внимательно проверяйте сроки годности, следите, чтобы срок годности продуктов соответствовал предполагаемому времени их употребления;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  не приобретайте товары с признаками порчи, если качество вызывает сомнения, лучше не приобретать такие продукты. Откажитесь от приобретения продуктов с затертыми, не читаемыми маркировками, а также без информации на русском языке;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  при приготовлении блюд используйте отдельные ножи, разделочные доски и посуду для сырых продуктов и готовых продуктов, которые не будут подвергаться температурной обработке, для разделки мяса птицы желательно иметь отдельную доску и нож;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  тщательно мойте руки;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обязательно мойте инвентарь и посуду после использования, особенно если они контактировали с мясом, птицей или сырыми овощами;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lastRenderedPageBreak/>
        <w:t>- не заправляйте заранее салаты; салаты, винегреты и нарезанные компоненты в не заправленном виде хранят при температуре 4±2</w:t>
      </w:r>
      <w:proofErr w:type="gramStart"/>
      <w:r w:rsidRPr="00FB19A9">
        <w:rPr>
          <w:spacing w:val="1"/>
        </w:rPr>
        <w:t>°С</w:t>
      </w:r>
      <w:proofErr w:type="gramEnd"/>
      <w:r w:rsidRPr="00FB19A9">
        <w:rPr>
          <w:spacing w:val="1"/>
        </w:rPr>
        <w:t xml:space="preserve"> не более 6 часов;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готовые блюда храните в холодильнике;</w:t>
      </w:r>
    </w:p>
    <w:p w:rsidR="00857A55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соблюдайте сроки хранения блюд, а также сроки годности продуктов, рекомендованные производителями, не употребляйте блюда с признаками порчи.</w:t>
      </w:r>
    </w:p>
    <w:p w:rsidR="00FB19A9" w:rsidRPr="00FB19A9" w:rsidRDefault="00FB19A9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spacing w:val="1"/>
        </w:rPr>
      </w:pPr>
      <w:r w:rsidRPr="00FB19A9">
        <w:rPr>
          <w:b/>
          <w:spacing w:val="1"/>
        </w:rPr>
        <w:t>Соблюдайте основные правила приготовления и помните: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рыба варится порционными кусками не менее 20 минут с момента закипания, ракообразные и моллюски - в течение 15 минут;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 рыбные котлеты жарятся порционными кусками в жире 15 минут, крупные куски рыбы весом до 100 г жарятся в распластанном виде не менее 20 минут, мелкая рыба жарится целиком в течение 15-20 минут;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готовность изделий из мяса и птицы определяется выделением бесцветного сока в месте прокола и серым цветом на разрезе продукта.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Для обеззараживания овощей, фруктов, столовой зелени от яиц гельминтов применяется предварительное замачивание растительной продукции в воде на 15 минут, а затем тщательное промывание в дуршлаге под струей проточной воды в течение 5-10 мин. с периодическим встряхиванием. Лук, петрушка и салат предварительно очищается от почвы, затем разбирается по отдельным листочкам, стеблям или перьям.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Не стоит пренебрегать промыванием фруктов и плодов, которые вы потом будете очищать: мандарины, лимоны, грейпфруты, бананы, гранаты, арбузы и дыни нужно мыть теплой водой при помощи щеточки и с применением хозяйственного мыла. Виноград надо промывать под проточной водой, предварительно разделив его на гроздья.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Общее правило для мытья всех овощей, фруктов, ягод и зелени: чем быстрее будет происходить процесс мытья, тем больше витаминов в них сохранится. Употреблять в пищу вымытые продукты лучше сразу же после их мытья.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В канун наступающего Нового года резко увеличиваются объемы продаж алкогольной продукции. Этим пользуются недобросовестные подпольные производители и продавцы суррогатного алкоголя, которые активно выбрасывают на рынок поддельную продукцию. Профилактика отравлений алкогольными суррогатами очень проста и доступна каждому: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не следует покупать алкоголь с рук или в сомнительных местах, для этого существуют магазины или винные отделы супермаркетов;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при покупке нужно всегда обращать внимание на наличие акцизной марки, качественной этикетки и упаковки;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both"/>
        <w:rPr>
          <w:spacing w:val="1"/>
        </w:rPr>
      </w:pPr>
      <w:r w:rsidRPr="00FB19A9">
        <w:rPr>
          <w:spacing w:val="1"/>
        </w:rPr>
        <w:t>- при наличии осадка или постороннего запаха напиток употреблять не следует.</w:t>
      </w:r>
    </w:p>
    <w:p w:rsidR="00857A55" w:rsidRDefault="00857A55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  <w:r w:rsidRPr="00FB19A9">
        <w:rPr>
          <w:spacing w:val="1"/>
        </w:rPr>
        <w:t>Соблюдение наших рекомендаций поможет вам избежать неприятностей, связанных с пищевыми отравлениями, и не омрачить праздник.</w:t>
      </w:r>
    </w:p>
    <w:p w:rsidR="00FB19A9" w:rsidRPr="00FB19A9" w:rsidRDefault="00FB19A9" w:rsidP="00FB19A9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1"/>
        </w:rPr>
      </w:pP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center"/>
        <w:rPr>
          <w:b/>
          <w:spacing w:val="1"/>
        </w:rPr>
      </w:pPr>
      <w:r w:rsidRPr="00FB19A9">
        <w:rPr>
          <w:b/>
          <w:spacing w:val="1"/>
        </w:rPr>
        <w:t>Будьте здоровы в Новогодние праздники!</w:t>
      </w:r>
    </w:p>
    <w:p w:rsidR="00857A55" w:rsidRPr="00FB19A9" w:rsidRDefault="00857A55" w:rsidP="00FB19A9">
      <w:pPr>
        <w:pStyle w:val="a3"/>
        <w:spacing w:before="0" w:beforeAutospacing="0" w:after="0" w:afterAutospacing="0" w:line="276" w:lineRule="auto"/>
        <w:jc w:val="center"/>
        <w:rPr>
          <w:b/>
          <w:spacing w:val="1"/>
        </w:rPr>
      </w:pPr>
      <w:r w:rsidRPr="00FB19A9">
        <w:rPr>
          <w:b/>
          <w:spacing w:val="1"/>
        </w:rPr>
        <w:t>Берегите себя и своих близких!</w:t>
      </w:r>
    </w:p>
    <w:p w:rsidR="00857A55" w:rsidRPr="00FB19A9" w:rsidRDefault="00857A55" w:rsidP="00FB19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7A55" w:rsidRPr="00FB19A9" w:rsidSect="00FB1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7A"/>
    <w:rsid w:val="006C7ED0"/>
    <w:rsid w:val="00857A55"/>
    <w:rsid w:val="00D8777A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635</Words>
  <Characters>3625</Characters>
  <Application>Microsoft Office Word</Application>
  <DocSecurity>0</DocSecurity>
  <Lines>30</Lines>
  <Paragraphs>8</Paragraphs>
  <ScaleCrop>false</ScaleCrop>
  <Company>ТО Управления Роспотребнадзора по РТ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2023-12-26T11:29:00Z</dcterms:created>
  <dcterms:modified xsi:type="dcterms:W3CDTF">2023-12-26T17:57:00Z</dcterms:modified>
</cp:coreProperties>
</file>