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A6" w:rsidRDefault="00323DA6" w:rsidP="00323DA6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-142875</wp:posOffset>
            </wp:positionV>
            <wp:extent cx="666750" cy="762000"/>
            <wp:effectExtent l="19050" t="0" r="0" b="0"/>
            <wp:wrapTight wrapText="bothSides" distL="114300" distR="114300">
              <wp:wrapPolygon edited="0">
                <wp:start x="9257" y="0"/>
                <wp:lineTo x="3086" y="2700"/>
                <wp:lineTo x="2469" y="5940"/>
                <wp:lineTo x="5554" y="8640"/>
                <wp:lineTo x="-617" y="16200"/>
                <wp:lineTo x="1234" y="21060"/>
                <wp:lineTo x="20366" y="21060"/>
                <wp:lineTo x="21600" y="17820"/>
                <wp:lineTo x="21600" y="16200"/>
                <wp:lineTo x="20366" y="14580"/>
                <wp:lineTo x="16046" y="8640"/>
                <wp:lineTo x="19131" y="5400"/>
                <wp:lineTo x="17897" y="2700"/>
                <wp:lineTo x="12343" y="0"/>
                <wp:lineTo x="9257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3DA6" w:rsidRDefault="00814B00" w:rsidP="00323DA6">
      <w:pPr>
        <w:spacing w:after="0" w:line="240" w:lineRule="atLeast"/>
        <w:ind w:firstLine="709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28</w:t>
      </w:r>
      <w:r w:rsidR="00323DA6">
        <w:rPr>
          <w:rFonts w:ascii="Segoe UI" w:hAnsi="Segoe UI"/>
          <w:b/>
          <w:sz w:val="32"/>
        </w:rPr>
        <w:t>.11.2023</w:t>
      </w:r>
    </w:p>
    <w:p w:rsidR="00323DA6" w:rsidRDefault="00323DA6" w:rsidP="00323DA6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323DA6" w:rsidRDefault="00323DA6" w:rsidP="00323DA6"/>
    <w:p w:rsidR="00302F43" w:rsidRDefault="00302F43" w:rsidP="009A7BE5">
      <w:pPr>
        <w:spacing w:after="0"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 xml:space="preserve">Сделки с недвижимостью </w:t>
      </w:r>
      <w:r w:rsidR="007B182F" w:rsidRPr="007B182F">
        <w:rPr>
          <w:rFonts w:ascii="Segoe UI" w:hAnsi="Segoe UI"/>
          <w:b/>
          <w:sz w:val="32"/>
        </w:rPr>
        <w:t xml:space="preserve">- </w:t>
      </w:r>
      <w:r w:rsidR="00430F8C">
        <w:rPr>
          <w:rFonts w:ascii="Segoe UI" w:hAnsi="Segoe UI"/>
          <w:b/>
          <w:sz w:val="32"/>
        </w:rPr>
        <w:t>только</w:t>
      </w:r>
      <w:r>
        <w:rPr>
          <w:rFonts w:ascii="Segoe UI" w:hAnsi="Segoe UI"/>
          <w:b/>
          <w:sz w:val="32"/>
        </w:rPr>
        <w:t xml:space="preserve"> </w:t>
      </w:r>
      <w:r w:rsidR="00C0610A">
        <w:rPr>
          <w:rFonts w:ascii="Segoe UI" w:hAnsi="Segoe UI"/>
          <w:b/>
          <w:sz w:val="32"/>
        </w:rPr>
        <w:t xml:space="preserve">в </w:t>
      </w:r>
      <w:proofErr w:type="spellStart"/>
      <w:r>
        <w:rPr>
          <w:rFonts w:ascii="Segoe UI" w:hAnsi="Segoe UI"/>
          <w:b/>
          <w:sz w:val="32"/>
        </w:rPr>
        <w:t>онлайн</w:t>
      </w:r>
      <w:proofErr w:type="spellEnd"/>
    </w:p>
    <w:p w:rsidR="00302F43" w:rsidRDefault="00302F43" w:rsidP="00302F43">
      <w:pPr>
        <w:spacing w:after="0"/>
        <w:ind w:firstLine="709"/>
        <w:jc w:val="both"/>
        <w:rPr>
          <w:rFonts w:ascii="Segoe UI" w:hAnsi="Segoe UI"/>
          <w:i/>
          <w:color w:val="000000" w:themeColor="text1"/>
          <w:sz w:val="24"/>
          <w:szCs w:val="24"/>
        </w:rPr>
      </w:pPr>
    </w:p>
    <w:p w:rsidR="00514FCA" w:rsidRDefault="00814B00" w:rsidP="00911930">
      <w:pPr>
        <w:spacing w:after="0"/>
        <w:ind w:firstLine="709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r w:rsidRPr="00302F43">
        <w:rPr>
          <w:rFonts w:ascii="Segoe UI" w:hAnsi="Segoe UI"/>
          <w:i/>
          <w:color w:val="000000" w:themeColor="text1"/>
          <w:sz w:val="24"/>
          <w:szCs w:val="24"/>
        </w:rPr>
        <w:t xml:space="preserve">С 1 января 2024 года планируется переход </w:t>
      </w:r>
      <w:proofErr w:type="spellStart"/>
      <w:r w:rsidR="00514FCA">
        <w:rPr>
          <w:rFonts w:ascii="Segoe UI" w:hAnsi="Segoe UI"/>
          <w:i/>
          <w:color w:val="000000" w:themeColor="text1"/>
          <w:sz w:val="24"/>
          <w:szCs w:val="24"/>
        </w:rPr>
        <w:t>Росреестра</w:t>
      </w:r>
      <w:proofErr w:type="spellEnd"/>
      <w:r w:rsidR="00514FCA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Pr="00302F43">
        <w:rPr>
          <w:rFonts w:ascii="Segoe UI" w:hAnsi="Segoe UI"/>
          <w:i/>
          <w:color w:val="000000" w:themeColor="text1"/>
          <w:sz w:val="24"/>
          <w:szCs w:val="24"/>
        </w:rPr>
        <w:t>на полное электронное взаимодействие с юр</w:t>
      </w:r>
      <w:r w:rsidR="00DE3E5C">
        <w:rPr>
          <w:rFonts w:ascii="Segoe UI" w:hAnsi="Segoe UI"/>
          <w:i/>
          <w:color w:val="000000" w:themeColor="text1"/>
          <w:sz w:val="24"/>
          <w:szCs w:val="24"/>
        </w:rPr>
        <w:t xml:space="preserve">идическими </w:t>
      </w:r>
      <w:r w:rsidRPr="00302F43">
        <w:rPr>
          <w:rFonts w:ascii="Segoe UI" w:hAnsi="Segoe UI"/>
          <w:i/>
          <w:color w:val="000000" w:themeColor="text1"/>
          <w:sz w:val="24"/>
          <w:szCs w:val="24"/>
        </w:rPr>
        <w:t>лицами</w:t>
      </w:r>
      <w:r w:rsidR="00514FCA">
        <w:rPr>
          <w:rFonts w:ascii="Segoe UI" w:hAnsi="Segoe UI"/>
          <w:i/>
          <w:color w:val="000000" w:themeColor="text1"/>
          <w:sz w:val="24"/>
          <w:szCs w:val="24"/>
        </w:rPr>
        <w:t>, прежде всего, с банками и застройщиками.</w:t>
      </w:r>
    </w:p>
    <w:p w:rsidR="00430F8C" w:rsidRDefault="00514FCA" w:rsidP="00911930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="00814B00" w:rsidRPr="00514FCA">
        <w:rPr>
          <w:rFonts w:ascii="Segoe UI" w:hAnsi="Segoe UI"/>
          <w:color w:val="000000" w:themeColor="text1"/>
          <w:sz w:val="24"/>
          <w:szCs w:val="24"/>
        </w:rPr>
        <w:t xml:space="preserve">Об этом сообщили в </w:t>
      </w:r>
      <w:proofErr w:type="spellStart"/>
      <w:r w:rsidR="00814B00" w:rsidRPr="00514FCA">
        <w:rPr>
          <w:rFonts w:ascii="Segoe UI" w:hAnsi="Segoe UI"/>
          <w:color w:val="000000" w:themeColor="text1"/>
          <w:sz w:val="24"/>
          <w:szCs w:val="24"/>
        </w:rPr>
        <w:t>Росреестре</w:t>
      </w:r>
      <w:proofErr w:type="spellEnd"/>
      <w:r w:rsidR="00814B00" w:rsidRPr="00514FCA">
        <w:rPr>
          <w:rFonts w:ascii="Segoe UI" w:hAnsi="Segoe UI"/>
          <w:color w:val="000000" w:themeColor="text1"/>
          <w:sz w:val="24"/>
          <w:szCs w:val="24"/>
        </w:rPr>
        <w:t xml:space="preserve"> Татарстана во время проведения круглого стола </w:t>
      </w:r>
      <w:r w:rsidR="007B6888">
        <w:rPr>
          <w:rFonts w:ascii="Segoe UI" w:hAnsi="Segoe UI"/>
          <w:color w:val="000000" w:themeColor="text1"/>
          <w:sz w:val="24"/>
          <w:szCs w:val="24"/>
        </w:rPr>
        <w:t>«</w:t>
      </w:r>
      <w:proofErr w:type="spellStart"/>
      <w:r w:rsidR="007B6888">
        <w:rPr>
          <w:rFonts w:ascii="Segoe UI" w:hAnsi="Segoe UI"/>
          <w:color w:val="000000" w:themeColor="text1"/>
          <w:sz w:val="24"/>
          <w:szCs w:val="24"/>
        </w:rPr>
        <w:t>Цифровизация</w:t>
      </w:r>
      <w:proofErr w:type="spellEnd"/>
      <w:r w:rsidR="007B6888">
        <w:rPr>
          <w:rFonts w:ascii="Segoe UI" w:hAnsi="Segoe UI"/>
          <w:color w:val="000000" w:themeColor="text1"/>
          <w:sz w:val="24"/>
          <w:szCs w:val="24"/>
        </w:rPr>
        <w:t xml:space="preserve"> ипотеки» с представителями</w:t>
      </w:r>
      <w:r w:rsidR="00302F43" w:rsidRPr="00514FCA">
        <w:rPr>
          <w:rFonts w:ascii="Segoe UI" w:hAnsi="Segoe UI"/>
          <w:color w:val="000000" w:themeColor="text1"/>
          <w:sz w:val="24"/>
          <w:szCs w:val="24"/>
        </w:rPr>
        <w:t xml:space="preserve"> кредитных </w:t>
      </w:r>
      <w:r w:rsidRPr="00514FCA">
        <w:rPr>
          <w:rFonts w:ascii="Segoe UI" w:hAnsi="Segoe UI"/>
          <w:color w:val="000000" w:themeColor="text1"/>
          <w:sz w:val="24"/>
          <w:szCs w:val="24"/>
        </w:rPr>
        <w:t>организаций</w:t>
      </w:r>
      <w:r w:rsidR="007B6888">
        <w:rPr>
          <w:rFonts w:ascii="Segoe UI" w:hAnsi="Segoe UI"/>
          <w:color w:val="000000" w:themeColor="text1"/>
          <w:sz w:val="24"/>
          <w:szCs w:val="24"/>
        </w:rPr>
        <w:t xml:space="preserve">. </w:t>
      </w:r>
      <w:r w:rsidR="00430F8C">
        <w:rPr>
          <w:rFonts w:ascii="Segoe UI" w:hAnsi="Segoe UI"/>
          <w:color w:val="000000" w:themeColor="text1"/>
          <w:sz w:val="24"/>
          <w:szCs w:val="24"/>
        </w:rPr>
        <w:t xml:space="preserve"> </w:t>
      </w:r>
    </w:p>
    <w:p w:rsidR="00814B00" w:rsidRDefault="00DF51C5" w:rsidP="00911930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Так, в соответствии с </w:t>
      </w:r>
      <w:r w:rsidR="006D21C8">
        <w:rPr>
          <w:rFonts w:ascii="Segoe UI" w:hAnsi="Segoe UI"/>
          <w:color w:val="000000" w:themeColor="text1"/>
          <w:sz w:val="24"/>
          <w:szCs w:val="24"/>
        </w:rPr>
        <w:t xml:space="preserve">законопроектом Федеральный закон 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6D21C8" w:rsidRPr="006D21C8">
        <w:rPr>
          <w:rFonts w:ascii="Segoe UI" w:hAnsi="Segoe UI"/>
          <w:color w:val="000000" w:themeColor="text1"/>
          <w:sz w:val="24"/>
          <w:szCs w:val="24"/>
        </w:rPr>
        <w:t>«О государственной регистра</w:t>
      </w:r>
      <w:r w:rsidR="006D21C8">
        <w:rPr>
          <w:rFonts w:ascii="Segoe UI" w:hAnsi="Segoe UI"/>
          <w:color w:val="000000" w:themeColor="text1"/>
          <w:sz w:val="24"/>
          <w:szCs w:val="24"/>
        </w:rPr>
        <w:t>ции недвижимости» предлагается</w:t>
      </w:r>
      <w:r w:rsidR="006D21C8" w:rsidRPr="006D21C8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6D21C8">
        <w:rPr>
          <w:rFonts w:ascii="Segoe UI" w:hAnsi="Segoe UI"/>
          <w:color w:val="000000" w:themeColor="text1"/>
          <w:sz w:val="24"/>
          <w:szCs w:val="24"/>
        </w:rPr>
        <w:t xml:space="preserve">дополнить пунктами, согласно которым </w:t>
      </w:r>
      <w:r w:rsidR="00BE0D54">
        <w:rPr>
          <w:rFonts w:ascii="Segoe UI" w:hAnsi="Segoe UI"/>
          <w:color w:val="000000" w:themeColor="text1"/>
          <w:sz w:val="24"/>
          <w:szCs w:val="24"/>
        </w:rPr>
        <w:t xml:space="preserve"> представлять заявления на кадастровый учет, </w:t>
      </w:r>
      <w:r w:rsidR="004A10F5">
        <w:rPr>
          <w:rFonts w:ascii="Segoe UI" w:hAnsi="Segoe UI"/>
          <w:color w:val="000000" w:themeColor="text1"/>
          <w:sz w:val="24"/>
          <w:szCs w:val="24"/>
        </w:rPr>
        <w:t xml:space="preserve">регистрацию прав, </w:t>
      </w:r>
      <w:r w:rsidR="00B57CEE">
        <w:rPr>
          <w:rFonts w:ascii="Segoe UI" w:hAnsi="Segoe UI"/>
          <w:color w:val="000000" w:themeColor="text1"/>
          <w:sz w:val="24"/>
          <w:szCs w:val="24"/>
        </w:rPr>
        <w:t xml:space="preserve">а также регистрацию </w:t>
      </w:r>
      <w:r w:rsidR="00BE0D54">
        <w:rPr>
          <w:rFonts w:ascii="Segoe UI" w:hAnsi="Segoe UI"/>
          <w:color w:val="000000" w:themeColor="text1"/>
          <w:sz w:val="24"/>
          <w:szCs w:val="24"/>
        </w:rPr>
        <w:t xml:space="preserve">договоров участия в долевом строительстве  </w:t>
      </w:r>
      <w:r w:rsidR="00430F8C">
        <w:rPr>
          <w:rFonts w:ascii="Segoe UI" w:hAnsi="Segoe UI"/>
          <w:color w:val="000000" w:themeColor="text1"/>
          <w:sz w:val="24"/>
          <w:szCs w:val="24"/>
        </w:rPr>
        <w:t xml:space="preserve">юридическим лицам </w:t>
      </w:r>
      <w:r w:rsidR="007B182F">
        <w:rPr>
          <w:rFonts w:ascii="Segoe UI" w:hAnsi="Segoe UI"/>
          <w:color w:val="000000" w:themeColor="text1"/>
          <w:sz w:val="24"/>
          <w:szCs w:val="24"/>
        </w:rPr>
        <w:t xml:space="preserve">можно будет </w:t>
      </w:r>
      <w:r w:rsidR="00BE0D54">
        <w:rPr>
          <w:rFonts w:ascii="Segoe UI" w:hAnsi="Segoe UI"/>
          <w:color w:val="000000" w:themeColor="text1"/>
          <w:sz w:val="24"/>
          <w:szCs w:val="24"/>
        </w:rPr>
        <w:t xml:space="preserve">только в электронном виде. </w:t>
      </w:r>
    </w:p>
    <w:p w:rsidR="00DE3E5C" w:rsidRDefault="00DE3E5C" w:rsidP="00DE3E5C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DE3E5C">
        <w:rPr>
          <w:rFonts w:ascii="Segoe UI" w:hAnsi="Segoe UI"/>
          <w:color w:val="000000" w:themeColor="text1"/>
          <w:sz w:val="24"/>
          <w:szCs w:val="24"/>
        </w:rPr>
        <w:t xml:space="preserve">Учитывая, что </w:t>
      </w:r>
      <w:r w:rsidR="00942E67">
        <w:rPr>
          <w:rFonts w:ascii="Segoe UI" w:hAnsi="Segoe UI"/>
          <w:color w:val="000000" w:themeColor="text1"/>
          <w:sz w:val="24"/>
          <w:szCs w:val="24"/>
        </w:rPr>
        <w:t>при покупке недвижимости</w:t>
      </w:r>
      <w:r w:rsidR="0084467B">
        <w:rPr>
          <w:rFonts w:ascii="Segoe UI" w:hAnsi="Segoe UI"/>
          <w:color w:val="000000" w:themeColor="text1"/>
          <w:sz w:val="24"/>
          <w:szCs w:val="24"/>
        </w:rPr>
        <w:t>,</w:t>
      </w:r>
      <w:r w:rsidR="00942E67">
        <w:rPr>
          <w:rFonts w:ascii="Segoe UI" w:hAnsi="Segoe UI"/>
          <w:color w:val="000000" w:themeColor="text1"/>
          <w:sz w:val="24"/>
          <w:szCs w:val="24"/>
        </w:rPr>
        <w:t xml:space="preserve"> как на первичном, так и вторичном рынке</w:t>
      </w:r>
      <w:r w:rsidR="0084467B">
        <w:rPr>
          <w:rFonts w:ascii="Segoe UI" w:hAnsi="Segoe UI"/>
          <w:color w:val="000000" w:themeColor="text1"/>
          <w:sz w:val="24"/>
          <w:szCs w:val="24"/>
        </w:rPr>
        <w:t>,</w:t>
      </w:r>
      <w:r w:rsidR="00942E67">
        <w:rPr>
          <w:rFonts w:ascii="Segoe UI" w:hAnsi="Segoe UI"/>
          <w:color w:val="000000" w:themeColor="text1"/>
          <w:sz w:val="24"/>
          <w:szCs w:val="24"/>
        </w:rPr>
        <w:t xml:space="preserve">  в большинстве случаев используются кредитные</w:t>
      </w:r>
      <w:r w:rsidR="00942E67" w:rsidRPr="00DE3E5C">
        <w:rPr>
          <w:rFonts w:ascii="Segoe UI" w:hAnsi="Segoe UI"/>
          <w:color w:val="000000" w:themeColor="text1"/>
          <w:sz w:val="24"/>
          <w:szCs w:val="24"/>
        </w:rPr>
        <w:t xml:space="preserve"> средств</w:t>
      </w:r>
      <w:r w:rsidR="00942E67">
        <w:rPr>
          <w:rFonts w:ascii="Segoe UI" w:hAnsi="Segoe UI"/>
          <w:color w:val="000000" w:themeColor="text1"/>
          <w:sz w:val="24"/>
          <w:szCs w:val="24"/>
        </w:rPr>
        <w:t xml:space="preserve">а (например, </w:t>
      </w:r>
      <w:r w:rsidR="00942E67" w:rsidRPr="00DE3E5C">
        <w:rPr>
          <w:rFonts w:ascii="Segoe UI" w:hAnsi="Segoe UI"/>
          <w:color w:val="000000" w:themeColor="text1"/>
          <w:sz w:val="24"/>
          <w:szCs w:val="24"/>
        </w:rPr>
        <w:t xml:space="preserve">в России </w:t>
      </w:r>
      <w:r w:rsidRPr="00DE3E5C">
        <w:rPr>
          <w:rFonts w:ascii="Segoe UI" w:hAnsi="Segoe UI"/>
          <w:color w:val="000000" w:themeColor="text1"/>
          <w:sz w:val="24"/>
          <w:szCs w:val="24"/>
        </w:rPr>
        <w:t>более 80%</w:t>
      </w:r>
      <w:r w:rsidR="00942E67">
        <w:rPr>
          <w:rFonts w:ascii="Segoe UI" w:hAnsi="Segoe UI"/>
          <w:color w:val="000000" w:themeColor="text1"/>
          <w:sz w:val="24"/>
          <w:szCs w:val="24"/>
        </w:rPr>
        <w:t xml:space="preserve"> договоров купли-продажи – это ДКП с ипотекой), вопрос электронного взаимодействия с банками становится еще более актуальным. </w:t>
      </w:r>
      <w:r>
        <w:rPr>
          <w:rFonts w:ascii="Segoe UI" w:hAnsi="Segoe UI"/>
          <w:color w:val="000000" w:themeColor="text1"/>
          <w:sz w:val="24"/>
          <w:szCs w:val="24"/>
        </w:rPr>
        <w:t xml:space="preserve">   </w:t>
      </w:r>
      <w:r w:rsidRPr="00DE3E5C">
        <w:rPr>
          <w:rFonts w:ascii="Segoe UI" w:hAnsi="Segoe UI"/>
          <w:color w:val="000000" w:themeColor="text1"/>
          <w:sz w:val="24"/>
          <w:szCs w:val="24"/>
        </w:rPr>
        <w:t xml:space="preserve">      </w:t>
      </w:r>
    </w:p>
    <w:p w:rsidR="00643BF8" w:rsidRDefault="00BE0D54" w:rsidP="00911930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По данным ведомства, </w:t>
      </w:r>
      <w:r w:rsidR="004A10F5">
        <w:rPr>
          <w:rFonts w:ascii="Segoe UI" w:hAnsi="Segoe UI"/>
          <w:color w:val="000000" w:themeColor="text1"/>
          <w:sz w:val="24"/>
          <w:szCs w:val="24"/>
        </w:rPr>
        <w:t>в настоящее время Татарстан (наряду с Москвой и Московской областью, Санкт-Петербургом и Краснодарским краем) входит в пятерку лидеров среди субъектов РФ по количеству заявлений в рамках проекта «Электронная ипотека за 2</w:t>
      </w:r>
      <w:r w:rsidR="00E94C25">
        <w:rPr>
          <w:rFonts w:ascii="Segoe UI" w:hAnsi="Segoe UI"/>
          <w:color w:val="000000" w:themeColor="text1"/>
          <w:sz w:val="24"/>
          <w:szCs w:val="24"/>
        </w:rPr>
        <w:t>4 часа». Так, только в октябре</w:t>
      </w:r>
      <w:r w:rsidR="004A10F5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84467B">
        <w:rPr>
          <w:rFonts w:ascii="Segoe UI" w:hAnsi="Segoe UI"/>
          <w:color w:val="000000" w:themeColor="text1"/>
          <w:sz w:val="24"/>
          <w:szCs w:val="24"/>
        </w:rPr>
        <w:t xml:space="preserve">в </w:t>
      </w:r>
      <w:proofErr w:type="spellStart"/>
      <w:r w:rsidR="0084467B">
        <w:rPr>
          <w:rFonts w:ascii="Segoe UI" w:hAnsi="Segoe UI"/>
          <w:color w:val="000000" w:themeColor="text1"/>
          <w:sz w:val="24"/>
          <w:szCs w:val="24"/>
        </w:rPr>
        <w:t>Росреестр</w:t>
      </w:r>
      <w:proofErr w:type="spellEnd"/>
      <w:r w:rsidR="0084467B">
        <w:rPr>
          <w:rFonts w:ascii="Segoe UI" w:hAnsi="Segoe UI"/>
          <w:color w:val="000000" w:themeColor="text1"/>
          <w:sz w:val="24"/>
          <w:szCs w:val="24"/>
        </w:rPr>
        <w:t xml:space="preserve"> Татарстана</w:t>
      </w:r>
      <w:r w:rsidR="004A10F5">
        <w:rPr>
          <w:rFonts w:ascii="Segoe UI" w:hAnsi="Segoe UI"/>
          <w:color w:val="000000" w:themeColor="text1"/>
          <w:sz w:val="24"/>
          <w:szCs w:val="24"/>
        </w:rPr>
        <w:t>, при взаимодействии с кредитными организациями,</w:t>
      </w:r>
      <w:r w:rsidR="0084467B">
        <w:rPr>
          <w:rFonts w:ascii="Segoe UI" w:hAnsi="Segoe UI"/>
          <w:color w:val="000000" w:themeColor="text1"/>
          <w:sz w:val="24"/>
          <w:szCs w:val="24"/>
        </w:rPr>
        <w:t xml:space="preserve"> поступило около 7 тысяч </w:t>
      </w:r>
      <w:proofErr w:type="spellStart"/>
      <w:r w:rsidR="0084467B">
        <w:rPr>
          <w:rFonts w:ascii="Segoe UI" w:hAnsi="Segoe UI"/>
          <w:color w:val="000000" w:themeColor="text1"/>
          <w:sz w:val="24"/>
          <w:szCs w:val="24"/>
        </w:rPr>
        <w:t>онлайн</w:t>
      </w:r>
      <w:proofErr w:type="spellEnd"/>
      <w:r w:rsidR="0084467B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4A10F5">
        <w:rPr>
          <w:rFonts w:ascii="Segoe UI" w:hAnsi="Segoe UI"/>
          <w:color w:val="000000" w:themeColor="text1"/>
          <w:sz w:val="24"/>
          <w:szCs w:val="24"/>
        </w:rPr>
        <w:t>заявлений</w:t>
      </w:r>
      <w:r w:rsidR="00643BF8">
        <w:rPr>
          <w:rFonts w:ascii="Segoe UI" w:hAnsi="Segoe UI"/>
          <w:color w:val="000000" w:themeColor="text1"/>
          <w:sz w:val="24"/>
          <w:szCs w:val="24"/>
        </w:rPr>
        <w:t xml:space="preserve">, что составляет 88% от общего количества обращений от банков.  </w:t>
      </w:r>
    </w:p>
    <w:p w:rsidR="00BE0D54" w:rsidRPr="005B4E7C" w:rsidRDefault="00643BF8" w:rsidP="00911930">
      <w:pPr>
        <w:spacing w:after="0"/>
        <w:ind w:firstLine="709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  <w:r w:rsidRPr="005B4E7C">
        <w:rPr>
          <w:rFonts w:ascii="Segoe UI" w:hAnsi="Segoe UI"/>
          <w:i/>
          <w:color w:val="000000" w:themeColor="text1"/>
          <w:sz w:val="24"/>
          <w:szCs w:val="24"/>
        </w:rPr>
        <w:t>«В настоящее время в Татарстане м</w:t>
      </w:r>
      <w:r w:rsidR="004A10F5" w:rsidRPr="005B4E7C">
        <w:rPr>
          <w:rFonts w:ascii="Segoe UI" w:hAnsi="Segoe UI"/>
          <w:i/>
          <w:color w:val="000000" w:themeColor="text1"/>
          <w:sz w:val="24"/>
          <w:szCs w:val="24"/>
        </w:rPr>
        <w:t xml:space="preserve">енее чем за сутки </w:t>
      </w:r>
      <w:r w:rsidRPr="005B4E7C">
        <w:rPr>
          <w:rFonts w:ascii="Segoe UI" w:hAnsi="Segoe UI"/>
          <w:i/>
          <w:color w:val="000000" w:themeColor="text1"/>
          <w:sz w:val="24"/>
          <w:szCs w:val="24"/>
        </w:rPr>
        <w:t xml:space="preserve"> регистрируется 96</w:t>
      </w:r>
      <w:r w:rsidR="004A10F5" w:rsidRPr="005B4E7C">
        <w:rPr>
          <w:rFonts w:ascii="Segoe UI" w:hAnsi="Segoe UI"/>
          <w:i/>
          <w:color w:val="000000" w:themeColor="text1"/>
          <w:sz w:val="24"/>
          <w:szCs w:val="24"/>
        </w:rPr>
        <w:t xml:space="preserve">% </w:t>
      </w:r>
      <w:r w:rsidRPr="005B4E7C">
        <w:rPr>
          <w:rFonts w:ascii="Segoe UI" w:hAnsi="Segoe UI"/>
          <w:i/>
          <w:color w:val="000000" w:themeColor="text1"/>
          <w:sz w:val="24"/>
          <w:szCs w:val="24"/>
        </w:rPr>
        <w:t xml:space="preserve">электронных </w:t>
      </w:r>
      <w:r w:rsidR="004A10F5" w:rsidRPr="005B4E7C">
        <w:rPr>
          <w:rFonts w:ascii="Segoe UI" w:hAnsi="Segoe UI"/>
          <w:i/>
          <w:color w:val="000000" w:themeColor="text1"/>
          <w:sz w:val="24"/>
          <w:szCs w:val="24"/>
        </w:rPr>
        <w:t>ипотек.</w:t>
      </w:r>
      <w:r w:rsidRPr="005B4E7C">
        <w:rPr>
          <w:rFonts w:ascii="Segoe UI" w:hAnsi="Segoe UI"/>
          <w:i/>
          <w:color w:val="000000" w:themeColor="text1"/>
          <w:sz w:val="24"/>
          <w:szCs w:val="24"/>
        </w:rPr>
        <w:t xml:space="preserve"> В прошлом году данный показатель составлял 73%. </w:t>
      </w:r>
      <w:r w:rsidR="000B36D2">
        <w:rPr>
          <w:rFonts w:ascii="Segoe UI" w:hAnsi="Segoe UI"/>
          <w:i/>
          <w:color w:val="000000" w:themeColor="text1"/>
          <w:sz w:val="24"/>
          <w:szCs w:val="24"/>
        </w:rPr>
        <w:t>Для сравнения: в 2021</w:t>
      </w:r>
      <w:r w:rsidR="005B4E7C" w:rsidRPr="005B4E7C">
        <w:rPr>
          <w:rFonts w:ascii="Segoe UI" w:hAnsi="Segoe UI"/>
          <w:i/>
          <w:color w:val="000000" w:themeColor="text1"/>
          <w:sz w:val="24"/>
          <w:szCs w:val="24"/>
        </w:rPr>
        <w:t>-м году,</w:t>
      </w:r>
      <w:r w:rsidR="005D693D" w:rsidRPr="005B4E7C">
        <w:rPr>
          <w:rFonts w:ascii="Segoe UI" w:hAnsi="Segoe UI"/>
          <w:i/>
          <w:color w:val="000000" w:themeColor="text1"/>
          <w:sz w:val="24"/>
          <w:szCs w:val="24"/>
        </w:rPr>
        <w:t xml:space="preserve"> когда</w:t>
      </w:r>
      <w:r w:rsidR="005B4E7C" w:rsidRPr="005B4E7C">
        <w:rPr>
          <w:rFonts w:ascii="Segoe UI" w:hAnsi="Segoe UI"/>
          <w:i/>
          <w:color w:val="000000" w:themeColor="text1"/>
          <w:sz w:val="24"/>
          <w:szCs w:val="24"/>
        </w:rPr>
        <w:t xml:space="preserve"> проект только стартовал, за 24 часа регистрировалось всего 9% ипотек», - отметила </w:t>
      </w:r>
      <w:r w:rsidR="005B4E7C" w:rsidRPr="005B4E7C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заместитель руководителя </w:t>
      </w:r>
      <w:proofErr w:type="spellStart"/>
      <w:r w:rsidR="005B4E7C" w:rsidRPr="005B4E7C">
        <w:rPr>
          <w:rFonts w:ascii="Segoe UI" w:hAnsi="Segoe UI"/>
          <w:b/>
          <w:i/>
          <w:color w:val="000000" w:themeColor="text1"/>
          <w:sz w:val="24"/>
          <w:szCs w:val="24"/>
        </w:rPr>
        <w:t>Росреестра</w:t>
      </w:r>
      <w:proofErr w:type="spellEnd"/>
      <w:r w:rsidR="005B4E7C" w:rsidRPr="005B4E7C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Татарстана Лилия </w:t>
      </w:r>
      <w:proofErr w:type="spellStart"/>
      <w:r w:rsidR="005B4E7C" w:rsidRPr="005B4E7C">
        <w:rPr>
          <w:rFonts w:ascii="Segoe UI" w:hAnsi="Segoe UI"/>
          <w:b/>
          <w:i/>
          <w:color w:val="000000" w:themeColor="text1"/>
          <w:sz w:val="24"/>
          <w:szCs w:val="24"/>
        </w:rPr>
        <w:t>Бурганова</w:t>
      </w:r>
      <w:proofErr w:type="spellEnd"/>
      <w:r w:rsidR="005B4E7C" w:rsidRPr="005B4E7C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. </w:t>
      </w:r>
      <w:r w:rsidR="005D693D" w:rsidRPr="005B4E7C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</w:t>
      </w:r>
    </w:p>
    <w:p w:rsidR="00942E67" w:rsidRDefault="0084467B" w:rsidP="00911930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Не</w:t>
      </w:r>
      <w:r w:rsidR="00942E67">
        <w:rPr>
          <w:rFonts w:ascii="Segoe UI" w:hAnsi="Segoe UI"/>
          <w:color w:val="000000" w:themeColor="text1"/>
          <w:sz w:val="24"/>
          <w:szCs w:val="24"/>
        </w:rPr>
        <w:t>смотря на достигнутые в Татарстане высокие показатели по электронному взаимодей</w:t>
      </w:r>
      <w:r w:rsidR="00430F8C">
        <w:rPr>
          <w:rFonts w:ascii="Segoe UI" w:hAnsi="Segoe UI"/>
          <w:color w:val="000000" w:themeColor="text1"/>
          <w:sz w:val="24"/>
          <w:szCs w:val="24"/>
        </w:rPr>
        <w:t>ствию с банками</w:t>
      </w:r>
      <w:r w:rsidR="00942E67">
        <w:rPr>
          <w:rFonts w:ascii="Segoe UI" w:hAnsi="Segoe UI"/>
          <w:color w:val="000000" w:themeColor="text1"/>
          <w:sz w:val="24"/>
          <w:szCs w:val="24"/>
        </w:rPr>
        <w:t xml:space="preserve">, </w:t>
      </w:r>
      <w:r w:rsidR="00942E67" w:rsidRPr="000B36D2">
        <w:rPr>
          <w:rFonts w:ascii="Segoe UI" w:hAnsi="Segoe UI"/>
          <w:b/>
          <w:color w:val="000000" w:themeColor="text1"/>
          <w:sz w:val="24"/>
          <w:szCs w:val="24"/>
        </w:rPr>
        <w:t xml:space="preserve">Лилия </w:t>
      </w:r>
      <w:proofErr w:type="spellStart"/>
      <w:r w:rsidR="00942E67" w:rsidRPr="000B36D2">
        <w:rPr>
          <w:rFonts w:ascii="Segoe UI" w:hAnsi="Segoe UI"/>
          <w:b/>
          <w:color w:val="000000" w:themeColor="text1"/>
          <w:sz w:val="24"/>
          <w:szCs w:val="24"/>
        </w:rPr>
        <w:t>Бурганова</w:t>
      </w:r>
      <w:proofErr w:type="spellEnd"/>
      <w:r w:rsidR="00942E67">
        <w:rPr>
          <w:rFonts w:ascii="Segoe UI" w:hAnsi="Segoe UI"/>
          <w:color w:val="000000" w:themeColor="text1"/>
          <w:sz w:val="24"/>
          <w:szCs w:val="24"/>
        </w:rPr>
        <w:t xml:space="preserve"> подчеркнула, что </w:t>
      </w:r>
      <w:r w:rsidR="000B36D2">
        <w:rPr>
          <w:rFonts w:ascii="Segoe UI" w:hAnsi="Segoe UI"/>
          <w:color w:val="000000" w:themeColor="text1"/>
          <w:sz w:val="24"/>
          <w:szCs w:val="24"/>
        </w:rPr>
        <w:t xml:space="preserve">всем участникам процесса </w:t>
      </w:r>
      <w:r w:rsidR="00942E67">
        <w:rPr>
          <w:rFonts w:ascii="Segoe UI" w:hAnsi="Segoe UI"/>
          <w:color w:val="000000" w:themeColor="text1"/>
          <w:sz w:val="24"/>
          <w:szCs w:val="24"/>
        </w:rPr>
        <w:t>необходимо успеть принять дополнительные</w:t>
      </w:r>
      <w:r w:rsidR="00430F8C">
        <w:rPr>
          <w:rFonts w:ascii="Segoe UI" w:hAnsi="Segoe UI"/>
          <w:color w:val="000000" w:themeColor="text1"/>
          <w:sz w:val="24"/>
          <w:szCs w:val="24"/>
        </w:rPr>
        <w:t xml:space="preserve"> организационные </w:t>
      </w:r>
      <w:r w:rsidR="00942E67">
        <w:rPr>
          <w:rFonts w:ascii="Segoe UI" w:hAnsi="Segoe UI"/>
          <w:color w:val="000000" w:themeColor="text1"/>
          <w:sz w:val="24"/>
          <w:szCs w:val="24"/>
        </w:rPr>
        <w:t xml:space="preserve">меры, которые позволят с нового года плавно перейти на стопроцентное </w:t>
      </w:r>
      <w:proofErr w:type="spellStart"/>
      <w:r w:rsidR="00430F8C">
        <w:rPr>
          <w:rFonts w:ascii="Segoe UI" w:hAnsi="Segoe UI"/>
          <w:color w:val="000000" w:themeColor="text1"/>
          <w:sz w:val="24"/>
          <w:szCs w:val="24"/>
        </w:rPr>
        <w:t>онлайн</w:t>
      </w:r>
      <w:proofErr w:type="spellEnd"/>
      <w:r w:rsidR="0050162B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942E67">
        <w:rPr>
          <w:rFonts w:ascii="Segoe UI" w:hAnsi="Segoe UI"/>
          <w:color w:val="000000" w:themeColor="text1"/>
          <w:sz w:val="24"/>
          <w:szCs w:val="24"/>
        </w:rPr>
        <w:t xml:space="preserve">взаимодействие. </w:t>
      </w:r>
    </w:p>
    <w:p w:rsidR="00302F43" w:rsidRDefault="00942E67" w:rsidP="00911930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П</w:t>
      </w:r>
      <w:r w:rsidR="00C650C3">
        <w:rPr>
          <w:rFonts w:ascii="Segoe UI" w:hAnsi="Segoe UI"/>
          <w:color w:val="000000" w:themeColor="text1"/>
          <w:sz w:val="24"/>
          <w:szCs w:val="24"/>
        </w:rPr>
        <w:t>редставители банковского сообщества</w:t>
      </w:r>
      <w:r>
        <w:rPr>
          <w:rFonts w:ascii="Segoe UI" w:hAnsi="Segoe UI"/>
          <w:color w:val="000000" w:themeColor="text1"/>
          <w:sz w:val="24"/>
          <w:szCs w:val="24"/>
        </w:rPr>
        <w:t>, в свою очередь,</w:t>
      </w:r>
      <w:r w:rsidR="000B36D2">
        <w:rPr>
          <w:rFonts w:ascii="Segoe UI" w:hAnsi="Segoe UI"/>
          <w:color w:val="000000" w:themeColor="text1"/>
          <w:sz w:val="24"/>
          <w:szCs w:val="24"/>
        </w:rPr>
        <w:t xml:space="preserve"> также выразили заинтересованность в полном переходе</w:t>
      </w:r>
      <w:r>
        <w:rPr>
          <w:rFonts w:ascii="Segoe UI" w:hAnsi="Segoe UI"/>
          <w:color w:val="000000" w:themeColor="text1"/>
          <w:sz w:val="24"/>
          <w:szCs w:val="24"/>
        </w:rPr>
        <w:t xml:space="preserve"> и техническую</w:t>
      </w:r>
      <w:r w:rsidR="00E26A2E">
        <w:rPr>
          <w:rFonts w:ascii="Segoe UI" w:hAnsi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/>
          <w:color w:val="000000" w:themeColor="text1"/>
          <w:sz w:val="24"/>
          <w:szCs w:val="24"/>
        </w:rPr>
        <w:t>готовность</w:t>
      </w:r>
      <w:r w:rsidR="00B57CEE" w:rsidRPr="00B57CEE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B57CEE">
        <w:rPr>
          <w:rFonts w:ascii="Segoe UI" w:hAnsi="Segoe UI"/>
          <w:color w:val="000000" w:themeColor="text1"/>
          <w:sz w:val="24"/>
          <w:szCs w:val="24"/>
        </w:rPr>
        <w:t>для этого</w:t>
      </w:r>
      <w:r>
        <w:rPr>
          <w:rFonts w:ascii="Segoe UI" w:hAnsi="Segoe UI"/>
          <w:color w:val="000000" w:themeColor="text1"/>
          <w:sz w:val="24"/>
          <w:szCs w:val="24"/>
        </w:rPr>
        <w:t xml:space="preserve">. </w:t>
      </w:r>
    </w:p>
    <w:p w:rsidR="00C0610A" w:rsidRPr="002C41A0" w:rsidRDefault="00C0610A" w:rsidP="00C0610A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2C41A0">
        <w:rPr>
          <w:rFonts w:ascii="Segoe UI" w:hAnsi="Segoe UI"/>
          <w:color w:val="000000" w:themeColor="text1"/>
          <w:sz w:val="24"/>
          <w:szCs w:val="24"/>
        </w:rPr>
        <w:t xml:space="preserve">В частности, </w:t>
      </w:r>
      <w:r w:rsidRPr="002C41A0">
        <w:rPr>
          <w:rFonts w:ascii="Segoe UI" w:hAnsi="Segoe UI"/>
          <w:b/>
          <w:color w:val="000000" w:themeColor="text1"/>
          <w:sz w:val="24"/>
          <w:szCs w:val="24"/>
        </w:rPr>
        <w:t>руководитель направления дивизион «</w:t>
      </w:r>
      <w:proofErr w:type="spellStart"/>
      <w:r w:rsidRPr="002C41A0">
        <w:rPr>
          <w:rFonts w:ascii="Segoe UI" w:hAnsi="Segoe UI"/>
          <w:b/>
          <w:color w:val="000000" w:themeColor="text1"/>
          <w:sz w:val="24"/>
          <w:szCs w:val="24"/>
        </w:rPr>
        <w:t>Домклик</w:t>
      </w:r>
      <w:proofErr w:type="spellEnd"/>
      <w:r w:rsidRPr="002C41A0">
        <w:rPr>
          <w:rFonts w:ascii="Segoe UI" w:hAnsi="Segoe UI"/>
          <w:b/>
          <w:color w:val="000000" w:themeColor="text1"/>
          <w:sz w:val="24"/>
          <w:szCs w:val="24"/>
        </w:rPr>
        <w:t xml:space="preserve">» Родион </w:t>
      </w:r>
      <w:proofErr w:type="spellStart"/>
      <w:r w:rsidRPr="002C41A0">
        <w:rPr>
          <w:rFonts w:ascii="Segoe UI" w:hAnsi="Segoe UI"/>
          <w:b/>
          <w:color w:val="000000" w:themeColor="text1"/>
          <w:sz w:val="24"/>
          <w:szCs w:val="24"/>
        </w:rPr>
        <w:t>Алексеенко</w:t>
      </w:r>
      <w:proofErr w:type="spellEnd"/>
      <w:r w:rsidRPr="002C41A0">
        <w:rPr>
          <w:rFonts w:ascii="Segoe UI" w:hAnsi="Segoe UI"/>
          <w:b/>
          <w:color w:val="000000" w:themeColor="text1"/>
          <w:sz w:val="24"/>
          <w:szCs w:val="24"/>
        </w:rPr>
        <w:t xml:space="preserve"> </w:t>
      </w:r>
      <w:r w:rsidRPr="002C41A0">
        <w:rPr>
          <w:rFonts w:ascii="Segoe UI" w:hAnsi="Segoe UI"/>
          <w:color w:val="000000" w:themeColor="text1"/>
          <w:sz w:val="24"/>
          <w:szCs w:val="24"/>
        </w:rPr>
        <w:t xml:space="preserve">рассказал, что </w:t>
      </w:r>
      <w:r>
        <w:rPr>
          <w:rFonts w:ascii="Segoe UI" w:hAnsi="Segoe UI"/>
          <w:color w:val="000000" w:themeColor="text1"/>
          <w:sz w:val="24"/>
          <w:szCs w:val="24"/>
        </w:rPr>
        <w:t xml:space="preserve">в текущем году </w:t>
      </w:r>
      <w:r w:rsidRPr="002C41A0">
        <w:rPr>
          <w:rFonts w:ascii="Segoe UI" w:hAnsi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/>
          <w:color w:val="000000" w:themeColor="text1"/>
          <w:sz w:val="24"/>
          <w:szCs w:val="24"/>
        </w:rPr>
        <w:t xml:space="preserve">была проведена работа по выявлению и анализу типовых ошибок, </w:t>
      </w:r>
      <w:r w:rsidRPr="002C41A0">
        <w:rPr>
          <w:rFonts w:ascii="Segoe UI" w:hAnsi="Segoe UI"/>
          <w:color w:val="000000" w:themeColor="text1"/>
          <w:sz w:val="24"/>
          <w:szCs w:val="24"/>
        </w:rPr>
        <w:t xml:space="preserve">которые </w:t>
      </w:r>
      <w:r>
        <w:rPr>
          <w:rFonts w:ascii="Segoe UI" w:hAnsi="Segoe UI"/>
          <w:color w:val="000000" w:themeColor="text1"/>
          <w:sz w:val="24"/>
          <w:szCs w:val="24"/>
        </w:rPr>
        <w:t>могут допускать</w:t>
      </w:r>
      <w:r w:rsidRPr="002C41A0">
        <w:rPr>
          <w:rFonts w:ascii="Segoe UI" w:hAnsi="Segoe UI"/>
          <w:color w:val="000000" w:themeColor="text1"/>
          <w:sz w:val="24"/>
          <w:szCs w:val="24"/>
        </w:rPr>
        <w:t xml:space="preserve"> менеджеры</w:t>
      </w:r>
      <w:r>
        <w:rPr>
          <w:rFonts w:ascii="Segoe UI" w:hAnsi="Segoe UI"/>
          <w:color w:val="000000" w:themeColor="text1"/>
          <w:sz w:val="24"/>
          <w:szCs w:val="24"/>
        </w:rPr>
        <w:t xml:space="preserve"> банка, застройщики или клиенты</w:t>
      </w:r>
      <w:r w:rsidRPr="002C41A0">
        <w:rPr>
          <w:rFonts w:ascii="Segoe UI" w:hAnsi="Segoe UI"/>
          <w:color w:val="000000" w:themeColor="text1"/>
          <w:sz w:val="24"/>
          <w:szCs w:val="24"/>
        </w:rPr>
        <w:t xml:space="preserve">. </w:t>
      </w:r>
      <w:r>
        <w:rPr>
          <w:rFonts w:ascii="Segoe UI" w:hAnsi="Segoe UI"/>
          <w:color w:val="000000" w:themeColor="text1"/>
          <w:sz w:val="24"/>
          <w:szCs w:val="24"/>
        </w:rPr>
        <w:t xml:space="preserve">До конца </w:t>
      </w:r>
      <w:r>
        <w:rPr>
          <w:rFonts w:ascii="Segoe UI" w:hAnsi="Segoe UI"/>
          <w:color w:val="000000" w:themeColor="text1"/>
          <w:sz w:val="24"/>
          <w:szCs w:val="24"/>
        </w:rPr>
        <w:lastRenderedPageBreak/>
        <w:t xml:space="preserve">года количество таких ошибок планируется сократить </w:t>
      </w:r>
      <w:r w:rsidRPr="002C41A0">
        <w:rPr>
          <w:rFonts w:ascii="Segoe UI" w:hAnsi="Segoe UI"/>
          <w:color w:val="000000" w:themeColor="text1"/>
          <w:sz w:val="24"/>
          <w:szCs w:val="24"/>
        </w:rPr>
        <w:t>на 40%</w:t>
      </w:r>
      <w:r>
        <w:rPr>
          <w:rFonts w:ascii="Segoe UI" w:hAnsi="Segoe UI"/>
          <w:color w:val="000000" w:themeColor="text1"/>
          <w:sz w:val="24"/>
          <w:szCs w:val="24"/>
        </w:rPr>
        <w:t xml:space="preserve">, </w:t>
      </w:r>
      <w:r w:rsidRPr="002C41A0">
        <w:rPr>
          <w:rFonts w:ascii="Segoe UI" w:hAnsi="Segoe UI"/>
          <w:color w:val="000000" w:themeColor="text1"/>
          <w:sz w:val="24"/>
          <w:szCs w:val="24"/>
        </w:rPr>
        <w:t xml:space="preserve">еще на 35% </w:t>
      </w: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2C41A0">
        <w:rPr>
          <w:rFonts w:ascii="Segoe UI" w:hAnsi="Segoe UI"/>
          <w:color w:val="000000" w:themeColor="text1"/>
          <w:sz w:val="24"/>
          <w:szCs w:val="24"/>
        </w:rPr>
        <w:t>до второго квартала следующего года.</w:t>
      </w:r>
    </w:p>
    <w:p w:rsidR="00C0610A" w:rsidRPr="00C0610A" w:rsidRDefault="00C0610A" w:rsidP="00C0610A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Также своим мнением поделилась </w:t>
      </w:r>
      <w:r w:rsidRPr="00C0610A">
        <w:rPr>
          <w:rFonts w:ascii="Segoe UI" w:hAnsi="Segoe UI"/>
          <w:b/>
          <w:color w:val="000000" w:themeColor="text1"/>
          <w:sz w:val="24"/>
          <w:szCs w:val="24"/>
        </w:rPr>
        <w:t>управляющий директор РОО «Банк ВТБ в Татарстане» Гузель Мосеева:</w:t>
      </w:r>
    </w:p>
    <w:p w:rsidR="00C0610A" w:rsidRPr="00C0610A" w:rsidRDefault="00C0610A" w:rsidP="00C0610A">
      <w:pPr>
        <w:spacing w:after="0"/>
        <w:ind w:firstLine="709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r w:rsidRPr="00C0610A">
        <w:rPr>
          <w:rFonts w:ascii="Segoe UI" w:hAnsi="Segoe UI"/>
          <w:i/>
          <w:color w:val="000000" w:themeColor="text1"/>
          <w:sz w:val="24"/>
          <w:szCs w:val="24"/>
        </w:rPr>
        <w:t xml:space="preserve"> «Для ВТБ </w:t>
      </w:r>
      <w:proofErr w:type="spellStart"/>
      <w:r w:rsidRPr="00C0610A">
        <w:rPr>
          <w:rFonts w:ascii="Segoe UI" w:hAnsi="Segoe UI"/>
          <w:i/>
          <w:color w:val="000000" w:themeColor="text1"/>
          <w:sz w:val="24"/>
          <w:szCs w:val="24"/>
        </w:rPr>
        <w:t>цифровизация</w:t>
      </w:r>
      <w:proofErr w:type="spellEnd"/>
      <w:r w:rsidRPr="00C0610A">
        <w:rPr>
          <w:rFonts w:ascii="Segoe UI" w:hAnsi="Segoe UI"/>
          <w:i/>
          <w:color w:val="000000" w:themeColor="text1"/>
          <w:sz w:val="24"/>
          <w:szCs w:val="24"/>
        </w:rPr>
        <w:t xml:space="preserve"> ипотечного рынка остается одной из важных задач развития розничного бизнеса.</w:t>
      </w:r>
      <w:r w:rsidR="0084467B">
        <w:rPr>
          <w:rFonts w:ascii="Segoe UI" w:hAnsi="Segoe UI"/>
          <w:i/>
          <w:color w:val="000000" w:themeColor="text1"/>
          <w:sz w:val="24"/>
          <w:szCs w:val="24"/>
        </w:rPr>
        <w:t xml:space="preserve"> В этом году ВТБ совместно с </w:t>
      </w:r>
      <w:proofErr w:type="spellStart"/>
      <w:r w:rsidR="0084467B">
        <w:rPr>
          <w:rFonts w:ascii="Segoe UI" w:hAnsi="Segoe UI"/>
          <w:i/>
          <w:color w:val="000000" w:themeColor="text1"/>
          <w:sz w:val="24"/>
          <w:szCs w:val="24"/>
        </w:rPr>
        <w:t>Ро</w:t>
      </w:r>
      <w:r w:rsidRPr="00C0610A">
        <w:rPr>
          <w:rFonts w:ascii="Segoe UI" w:hAnsi="Segoe UI"/>
          <w:i/>
          <w:color w:val="000000" w:themeColor="text1"/>
          <w:sz w:val="24"/>
          <w:szCs w:val="24"/>
        </w:rPr>
        <w:t>среестром</w:t>
      </w:r>
      <w:proofErr w:type="spellEnd"/>
      <w:r w:rsidRPr="00C0610A">
        <w:rPr>
          <w:rFonts w:ascii="Segoe UI" w:hAnsi="Segoe UI"/>
          <w:i/>
          <w:color w:val="000000" w:themeColor="text1"/>
          <w:sz w:val="24"/>
          <w:szCs w:val="24"/>
        </w:rPr>
        <w:t xml:space="preserve"> Татарстана успешно провел первые сделки с применением «</w:t>
      </w:r>
      <w:proofErr w:type="spellStart"/>
      <w:r w:rsidRPr="00C0610A">
        <w:rPr>
          <w:rFonts w:ascii="Segoe UI" w:hAnsi="Segoe UI"/>
          <w:i/>
          <w:color w:val="000000" w:themeColor="text1"/>
          <w:sz w:val="24"/>
          <w:szCs w:val="24"/>
        </w:rPr>
        <w:t>Госключа</w:t>
      </w:r>
      <w:proofErr w:type="spellEnd"/>
      <w:r w:rsidRPr="00C0610A">
        <w:rPr>
          <w:rFonts w:ascii="Segoe UI" w:hAnsi="Segoe UI"/>
          <w:i/>
          <w:color w:val="000000" w:themeColor="text1"/>
          <w:sz w:val="24"/>
          <w:szCs w:val="24"/>
        </w:rPr>
        <w:t>», когда покупатели дистанционно находились в других регионах и даже за</w:t>
      </w:r>
      <w:r w:rsidR="0084467B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Pr="00C0610A">
        <w:rPr>
          <w:rFonts w:ascii="Segoe UI" w:hAnsi="Segoe UI"/>
          <w:i/>
          <w:color w:val="000000" w:themeColor="text1"/>
          <w:sz w:val="24"/>
          <w:szCs w:val="24"/>
        </w:rPr>
        <w:t xml:space="preserve">рубежом. Мы видим, что цифровые сервисы стали стандартным элементом оформления ипотеки, к примеру, рекордные результаты по выдаче ипотеки в </w:t>
      </w:r>
      <w:r w:rsidR="0084467B">
        <w:rPr>
          <w:rFonts w:ascii="Segoe UI" w:hAnsi="Segoe UI"/>
          <w:i/>
          <w:color w:val="000000" w:themeColor="text1"/>
          <w:sz w:val="24"/>
          <w:szCs w:val="24"/>
        </w:rPr>
        <w:t>3-м</w:t>
      </w:r>
      <w:r w:rsidRPr="00C0610A">
        <w:rPr>
          <w:rFonts w:ascii="Segoe UI" w:hAnsi="Segoe UI"/>
          <w:i/>
          <w:color w:val="000000" w:themeColor="text1"/>
          <w:sz w:val="24"/>
          <w:szCs w:val="24"/>
        </w:rPr>
        <w:t xml:space="preserve"> квартале стали возм</w:t>
      </w:r>
      <w:r w:rsidR="00B57CEE">
        <w:rPr>
          <w:rFonts w:ascii="Segoe UI" w:hAnsi="Segoe UI"/>
          <w:i/>
          <w:color w:val="000000" w:themeColor="text1"/>
          <w:sz w:val="24"/>
          <w:szCs w:val="24"/>
        </w:rPr>
        <w:t>о</w:t>
      </w:r>
      <w:r w:rsidRPr="00C0610A">
        <w:rPr>
          <w:rFonts w:ascii="Segoe UI" w:hAnsi="Segoe UI"/>
          <w:i/>
          <w:color w:val="000000" w:themeColor="text1"/>
          <w:sz w:val="24"/>
          <w:szCs w:val="24"/>
        </w:rPr>
        <w:t>жны</w:t>
      </w:r>
      <w:r w:rsidR="0084467B">
        <w:rPr>
          <w:rFonts w:ascii="Segoe UI" w:hAnsi="Segoe UI"/>
          <w:i/>
          <w:color w:val="000000" w:themeColor="text1"/>
          <w:sz w:val="24"/>
          <w:szCs w:val="24"/>
        </w:rPr>
        <w:t>,</w:t>
      </w:r>
      <w:r w:rsidRPr="00C0610A">
        <w:rPr>
          <w:rFonts w:ascii="Segoe UI" w:hAnsi="Segoe UI"/>
          <w:i/>
          <w:color w:val="000000" w:themeColor="text1"/>
          <w:sz w:val="24"/>
          <w:szCs w:val="24"/>
        </w:rPr>
        <w:t xml:space="preserve"> в том числе благодаря отлаженным процессам цифровой регистрации. Так, по итогам июля-сентября около 90% всех сделок прошли с использованием </w:t>
      </w:r>
      <w:proofErr w:type="spellStart"/>
      <w:r w:rsidRPr="00C0610A">
        <w:rPr>
          <w:rFonts w:ascii="Segoe UI" w:hAnsi="Segoe UI"/>
          <w:i/>
          <w:color w:val="000000" w:themeColor="text1"/>
          <w:sz w:val="24"/>
          <w:szCs w:val="24"/>
        </w:rPr>
        <w:t>онлайн-решений</w:t>
      </w:r>
      <w:proofErr w:type="spellEnd"/>
      <w:r w:rsidRPr="00C0610A">
        <w:rPr>
          <w:rFonts w:ascii="Segoe UI" w:hAnsi="Segoe UI"/>
          <w:i/>
          <w:color w:val="000000" w:themeColor="text1"/>
          <w:sz w:val="24"/>
          <w:szCs w:val="24"/>
        </w:rPr>
        <w:t xml:space="preserve">. Стратегическая цель ВТБ состоит в том, чтобы клиенты могли проводить в банке до 100% всех операций в короткие сроки и в цифровом виде, вне зависимости от сложности сделок. Совместные проекты ВТБ и </w:t>
      </w:r>
      <w:proofErr w:type="spellStart"/>
      <w:r w:rsidRPr="00C0610A">
        <w:rPr>
          <w:rFonts w:ascii="Segoe UI" w:hAnsi="Segoe UI"/>
          <w:i/>
          <w:color w:val="000000" w:themeColor="text1"/>
          <w:sz w:val="24"/>
          <w:szCs w:val="24"/>
        </w:rPr>
        <w:t>Росреестр</w:t>
      </w:r>
      <w:r w:rsidR="00B57CEE">
        <w:rPr>
          <w:rFonts w:ascii="Segoe UI" w:hAnsi="Segoe UI"/>
          <w:i/>
          <w:color w:val="000000" w:themeColor="text1"/>
          <w:sz w:val="24"/>
          <w:szCs w:val="24"/>
        </w:rPr>
        <w:t>а</w:t>
      </w:r>
      <w:proofErr w:type="spellEnd"/>
      <w:r w:rsidRPr="00C0610A">
        <w:rPr>
          <w:rFonts w:ascii="Segoe UI" w:hAnsi="Segoe UI"/>
          <w:i/>
          <w:color w:val="000000" w:themeColor="text1"/>
          <w:sz w:val="24"/>
          <w:szCs w:val="24"/>
        </w:rPr>
        <w:t xml:space="preserve"> позволяют значительно упрощать процесс получения ипотеки, не тратя время и средства для поездки к месту проведения сделки и совершая для этого не более одного клика</w:t>
      </w:r>
      <w:r w:rsidR="00B57CEE">
        <w:rPr>
          <w:rFonts w:ascii="Segoe UI" w:hAnsi="Segoe UI"/>
          <w:i/>
          <w:color w:val="000000" w:themeColor="text1"/>
          <w:sz w:val="24"/>
          <w:szCs w:val="24"/>
        </w:rPr>
        <w:t>»</w:t>
      </w:r>
      <w:r w:rsidRPr="00C0610A">
        <w:rPr>
          <w:rFonts w:ascii="Segoe UI" w:hAnsi="Segoe UI"/>
          <w:i/>
          <w:color w:val="000000" w:themeColor="text1"/>
          <w:sz w:val="24"/>
          <w:szCs w:val="24"/>
        </w:rPr>
        <w:t>.</w:t>
      </w:r>
    </w:p>
    <w:p w:rsidR="00BE0D54" w:rsidRPr="002C41A0" w:rsidRDefault="00BE0D54" w:rsidP="00A1120D">
      <w:pPr>
        <w:spacing w:line="240" w:lineRule="auto"/>
        <w:jc w:val="right"/>
        <w:rPr>
          <w:rFonts w:ascii="Segoe UI" w:hAnsi="Segoe UI"/>
          <w:sz w:val="20"/>
        </w:rPr>
      </w:pPr>
    </w:p>
    <w:p w:rsidR="00BE0D54" w:rsidRPr="002C41A0" w:rsidRDefault="00BE0D54" w:rsidP="00A1120D">
      <w:pPr>
        <w:spacing w:line="240" w:lineRule="auto"/>
        <w:jc w:val="right"/>
        <w:rPr>
          <w:rFonts w:ascii="Segoe UI" w:hAnsi="Segoe UI"/>
          <w:sz w:val="20"/>
        </w:rPr>
      </w:pPr>
    </w:p>
    <w:p w:rsidR="00BE0D54" w:rsidRPr="002C41A0" w:rsidRDefault="00BE0D54" w:rsidP="00A1120D">
      <w:pPr>
        <w:spacing w:line="240" w:lineRule="auto"/>
        <w:jc w:val="right"/>
        <w:rPr>
          <w:rFonts w:ascii="Segoe UI" w:hAnsi="Segoe UI"/>
          <w:sz w:val="20"/>
        </w:rPr>
      </w:pPr>
    </w:p>
    <w:p w:rsidR="00BE0D54" w:rsidRPr="002C41A0" w:rsidRDefault="00BE0D54" w:rsidP="00A1120D">
      <w:pPr>
        <w:spacing w:line="240" w:lineRule="auto"/>
        <w:jc w:val="right"/>
        <w:rPr>
          <w:rFonts w:ascii="Segoe UI" w:hAnsi="Segoe UI"/>
          <w:sz w:val="20"/>
        </w:rPr>
      </w:pPr>
    </w:p>
    <w:p w:rsidR="00BE0D54" w:rsidRPr="002C41A0" w:rsidRDefault="00BE0D54" w:rsidP="00A1120D">
      <w:pPr>
        <w:spacing w:line="240" w:lineRule="auto"/>
        <w:jc w:val="right"/>
        <w:rPr>
          <w:rFonts w:ascii="Segoe UI" w:hAnsi="Segoe UI"/>
          <w:sz w:val="20"/>
        </w:rPr>
      </w:pPr>
    </w:p>
    <w:p w:rsidR="00BE0D54" w:rsidRPr="002C41A0" w:rsidRDefault="00BE0D54" w:rsidP="00A1120D">
      <w:pPr>
        <w:spacing w:line="240" w:lineRule="auto"/>
        <w:jc w:val="right"/>
        <w:rPr>
          <w:rFonts w:ascii="Segoe UI" w:hAnsi="Segoe UI"/>
          <w:sz w:val="20"/>
        </w:rPr>
      </w:pPr>
    </w:p>
    <w:p w:rsidR="00BE0D54" w:rsidRPr="002C41A0" w:rsidRDefault="00BE0D54" w:rsidP="00A1120D">
      <w:pPr>
        <w:spacing w:line="240" w:lineRule="auto"/>
        <w:jc w:val="right"/>
        <w:rPr>
          <w:rFonts w:ascii="Segoe UI" w:hAnsi="Segoe UI"/>
          <w:sz w:val="20"/>
        </w:rPr>
      </w:pPr>
    </w:p>
    <w:p w:rsidR="00BE0D54" w:rsidRPr="002C41A0" w:rsidRDefault="00BE0D54" w:rsidP="00A1120D">
      <w:pPr>
        <w:spacing w:line="240" w:lineRule="auto"/>
        <w:jc w:val="right"/>
        <w:rPr>
          <w:rFonts w:ascii="Segoe UI" w:hAnsi="Segoe UI"/>
          <w:sz w:val="20"/>
        </w:rPr>
      </w:pPr>
    </w:p>
    <w:p w:rsidR="00BE0D54" w:rsidRPr="002C41A0" w:rsidRDefault="00BE0D54" w:rsidP="00A1120D">
      <w:pPr>
        <w:spacing w:line="240" w:lineRule="auto"/>
        <w:jc w:val="right"/>
        <w:rPr>
          <w:rFonts w:ascii="Segoe UI" w:hAnsi="Segoe UI"/>
          <w:sz w:val="20"/>
        </w:rPr>
      </w:pPr>
    </w:p>
    <w:p w:rsidR="00BE0D54" w:rsidRPr="002C41A0" w:rsidRDefault="00BE0D54" w:rsidP="00A1120D">
      <w:pPr>
        <w:spacing w:line="240" w:lineRule="auto"/>
        <w:jc w:val="right"/>
        <w:rPr>
          <w:rFonts w:ascii="Segoe UI" w:hAnsi="Segoe UI"/>
          <w:sz w:val="20"/>
        </w:rPr>
      </w:pPr>
    </w:p>
    <w:p w:rsidR="00BE0D54" w:rsidRPr="002C41A0" w:rsidRDefault="00BE0D54" w:rsidP="00A1120D">
      <w:pPr>
        <w:spacing w:line="240" w:lineRule="auto"/>
        <w:jc w:val="right"/>
        <w:rPr>
          <w:rFonts w:ascii="Segoe UI" w:hAnsi="Segoe UI"/>
          <w:sz w:val="20"/>
        </w:rPr>
      </w:pPr>
    </w:p>
    <w:p w:rsidR="00C0610A" w:rsidRDefault="00C0610A" w:rsidP="00A1120D">
      <w:pPr>
        <w:spacing w:line="240" w:lineRule="auto"/>
        <w:jc w:val="right"/>
        <w:rPr>
          <w:rFonts w:ascii="Segoe UI" w:hAnsi="Segoe UI"/>
          <w:sz w:val="20"/>
        </w:rPr>
      </w:pPr>
    </w:p>
    <w:p w:rsidR="00C0610A" w:rsidRDefault="00C0610A" w:rsidP="00A1120D">
      <w:pPr>
        <w:spacing w:line="240" w:lineRule="auto"/>
        <w:jc w:val="right"/>
        <w:rPr>
          <w:rFonts w:ascii="Segoe UI" w:hAnsi="Segoe UI"/>
          <w:sz w:val="20"/>
        </w:rPr>
      </w:pPr>
    </w:p>
    <w:p w:rsidR="00C0610A" w:rsidRDefault="00C0610A" w:rsidP="00A1120D">
      <w:pPr>
        <w:spacing w:line="240" w:lineRule="auto"/>
        <w:jc w:val="right"/>
        <w:rPr>
          <w:rFonts w:ascii="Segoe UI" w:hAnsi="Segoe UI"/>
          <w:sz w:val="20"/>
        </w:rPr>
      </w:pPr>
    </w:p>
    <w:p w:rsidR="00C0610A" w:rsidRPr="002C41A0" w:rsidRDefault="00C0610A" w:rsidP="00A1120D">
      <w:pPr>
        <w:spacing w:line="240" w:lineRule="auto"/>
        <w:jc w:val="right"/>
        <w:rPr>
          <w:rFonts w:ascii="Segoe UI" w:hAnsi="Segoe UI"/>
          <w:sz w:val="20"/>
        </w:rPr>
      </w:pPr>
    </w:p>
    <w:p w:rsidR="00A1120D" w:rsidRDefault="00A1120D" w:rsidP="00A1120D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A1120D" w:rsidRDefault="00A1120D" w:rsidP="00A1120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A1120D" w:rsidRDefault="00A1120D" w:rsidP="00A1120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A1120D" w:rsidRDefault="003A55BD" w:rsidP="00A1120D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A1120D">
          <w:rPr>
            <w:rFonts w:ascii="Segoe UI" w:hAnsi="Segoe UI"/>
            <w:sz w:val="20"/>
          </w:rPr>
          <w:t>https://rosreestr.tatarstan.ru</w:t>
        </w:r>
      </w:hyperlink>
    </w:p>
    <w:p w:rsidR="00323DA6" w:rsidRPr="00323DA6" w:rsidRDefault="00A1120D" w:rsidP="00DC0783">
      <w:pPr>
        <w:spacing w:after="0"/>
        <w:jc w:val="right"/>
        <w:rPr>
          <w:rFonts w:ascii="Segoe UI" w:hAnsi="Segoe UI"/>
          <w:color w:val="000000" w:themeColor="text1"/>
          <w:sz w:val="26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323DA6" w:rsidRPr="00323DA6" w:rsidSect="00A112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35058"/>
    <w:rsid w:val="00041C44"/>
    <w:rsid w:val="0005722B"/>
    <w:rsid w:val="000B36D2"/>
    <w:rsid w:val="00120F22"/>
    <w:rsid w:val="00125FA6"/>
    <w:rsid w:val="00153D7F"/>
    <w:rsid w:val="00164F7B"/>
    <w:rsid w:val="00165863"/>
    <w:rsid w:val="001C34D6"/>
    <w:rsid w:val="00233870"/>
    <w:rsid w:val="002814B7"/>
    <w:rsid w:val="002C41A0"/>
    <w:rsid w:val="00302F43"/>
    <w:rsid w:val="00323DA6"/>
    <w:rsid w:val="00374EAC"/>
    <w:rsid w:val="003A55BD"/>
    <w:rsid w:val="003B22BF"/>
    <w:rsid w:val="00430F8C"/>
    <w:rsid w:val="00450043"/>
    <w:rsid w:val="004A10F5"/>
    <w:rsid w:val="004B01FF"/>
    <w:rsid w:val="004B44F2"/>
    <w:rsid w:val="004F406C"/>
    <w:rsid w:val="0050162B"/>
    <w:rsid w:val="00514FCA"/>
    <w:rsid w:val="005329BA"/>
    <w:rsid w:val="00571E9C"/>
    <w:rsid w:val="005B4E7C"/>
    <w:rsid w:val="005B6ACF"/>
    <w:rsid w:val="005D693D"/>
    <w:rsid w:val="00632118"/>
    <w:rsid w:val="006343F8"/>
    <w:rsid w:val="00642A38"/>
    <w:rsid w:val="00643BF8"/>
    <w:rsid w:val="0069043A"/>
    <w:rsid w:val="006D21C8"/>
    <w:rsid w:val="00713B2C"/>
    <w:rsid w:val="00735232"/>
    <w:rsid w:val="007562B6"/>
    <w:rsid w:val="007B182F"/>
    <w:rsid w:val="007B6888"/>
    <w:rsid w:val="00814B00"/>
    <w:rsid w:val="00821C73"/>
    <w:rsid w:val="008258AC"/>
    <w:rsid w:val="0084467B"/>
    <w:rsid w:val="008848C4"/>
    <w:rsid w:val="00911930"/>
    <w:rsid w:val="0093075F"/>
    <w:rsid w:val="00942E67"/>
    <w:rsid w:val="0098756B"/>
    <w:rsid w:val="009A7BE5"/>
    <w:rsid w:val="009B7540"/>
    <w:rsid w:val="009E2ADB"/>
    <w:rsid w:val="00A05B0C"/>
    <w:rsid w:val="00A1120D"/>
    <w:rsid w:val="00B01DDD"/>
    <w:rsid w:val="00B402F3"/>
    <w:rsid w:val="00B57CEE"/>
    <w:rsid w:val="00B7169D"/>
    <w:rsid w:val="00BE0D54"/>
    <w:rsid w:val="00C0610A"/>
    <w:rsid w:val="00C26191"/>
    <w:rsid w:val="00C650C3"/>
    <w:rsid w:val="00C67FC6"/>
    <w:rsid w:val="00DC0783"/>
    <w:rsid w:val="00DE3456"/>
    <w:rsid w:val="00DE3E5C"/>
    <w:rsid w:val="00DF51C5"/>
    <w:rsid w:val="00E26A2E"/>
    <w:rsid w:val="00E94C25"/>
    <w:rsid w:val="00F043D5"/>
    <w:rsid w:val="00F062E5"/>
    <w:rsid w:val="00F157CC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1067F-8915-4DC0-83AF-C5F20C8AB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50</cp:revision>
  <cp:lastPrinted>2023-11-28T12:47:00Z</cp:lastPrinted>
  <dcterms:created xsi:type="dcterms:W3CDTF">2023-11-07T06:38:00Z</dcterms:created>
  <dcterms:modified xsi:type="dcterms:W3CDTF">2023-11-28T13:57:00Z</dcterms:modified>
</cp:coreProperties>
</file>