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094" w:rsidRDefault="00746094" w:rsidP="009F0F84">
      <w:pPr>
        <w:pStyle w:val="a3"/>
        <w:rPr>
          <w:rStyle w:val="a4"/>
        </w:rPr>
      </w:pPr>
      <w:bookmarkStart w:id="0" w:name="_GoBack"/>
      <w:bookmarkEnd w:id="0"/>
    </w:p>
    <w:p w:rsidR="003F3B6C" w:rsidRDefault="003F3B6C" w:rsidP="003F3B6C">
      <w:pPr>
        <w:pStyle w:val="a3"/>
        <w:ind w:left="142"/>
        <w:jc w:val="center"/>
      </w:pPr>
      <w:r>
        <w:rPr>
          <w:rStyle w:val="a4"/>
        </w:rPr>
        <w:t>Памятка по иммунизации</w:t>
      </w:r>
    </w:p>
    <w:p w:rsidR="003F3B6C" w:rsidRDefault="003F3B6C" w:rsidP="003F3B6C">
      <w:pPr>
        <w:pStyle w:val="a3"/>
      </w:pPr>
      <w:r>
        <w:rPr>
          <w:rStyle w:val="a4"/>
        </w:rPr>
        <w:t>Туберкулез</w:t>
      </w:r>
    </w:p>
    <w:p w:rsidR="003F3B6C" w:rsidRDefault="003F3B6C" w:rsidP="003F3B6C">
      <w:pPr>
        <w:pStyle w:val="a3"/>
      </w:pPr>
      <w:r>
        <w:t>Вакцинация: 3-7 дней. Ревакцинация: 6-7 лет.</w:t>
      </w:r>
    </w:p>
    <w:p w:rsidR="003F3B6C" w:rsidRDefault="003F3B6C" w:rsidP="003F3B6C">
      <w:pPr>
        <w:pStyle w:val="a3"/>
      </w:pPr>
      <w:r>
        <w:rPr>
          <w:u w:val="single"/>
        </w:rPr>
        <w:t xml:space="preserve">Возможные последствия у </w:t>
      </w:r>
      <w:proofErr w:type="spellStart"/>
      <w:r>
        <w:rPr>
          <w:u w:val="single"/>
        </w:rPr>
        <w:t>непривитых</w:t>
      </w:r>
      <w:proofErr w:type="spellEnd"/>
      <w:r>
        <w:t xml:space="preserve">: бронхолегочное поражение, </w:t>
      </w:r>
      <w:proofErr w:type="spellStart"/>
      <w:r>
        <w:t>кальцинаты</w:t>
      </w:r>
      <w:proofErr w:type="spellEnd"/>
      <w:r>
        <w:t xml:space="preserve"> в легких и лимфатических узлах. При поздних стадиях: глухота, слепота, параплегия (паралич обеих ног), умственная отсталость, двигательные расстройства, несахарный диабет.</w:t>
      </w:r>
    </w:p>
    <w:p w:rsidR="003F3B6C" w:rsidRDefault="003F3B6C" w:rsidP="003F3B6C">
      <w:pPr>
        <w:pStyle w:val="a3"/>
      </w:pPr>
      <w:r>
        <w:rPr>
          <w:rStyle w:val="a4"/>
        </w:rPr>
        <w:t>Гепатит В</w:t>
      </w:r>
    </w:p>
    <w:p w:rsidR="003F3B6C" w:rsidRDefault="003F3B6C" w:rsidP="003F3B6C">
      <w:pPr>
        <w:pStyle w:val="a3"/>
      </w:pPr>
      <w:r>
        <w:t>Вакцинация: V1 - 1 день, V 2 - 1 месяц, V3 - 6 месяцев.</w:t>
      </w:r>
    </w:p>
    <w:p w:rsidR="003F3B6C" w:rsidRDefault="003F3B6C" w:rsidP="003F3B6C">
      <w:pPr>
        <w:pStyle w:val="a3"/>
      </w:pPr>
      <w:r>
        <w:rPr>
          <w:u w:val="single"/>
        </w:rPr>
        <w:t xml:space="preserve">Возможные последствия у </w:t>
      </w:r>
      <w:proofErr w:type="spellStart"/>
      <w:r>
        <w:rPr>
          <w:u w:val="single"/>
        </w:rPr>
        <w:t>непривитых</w:t>
      </w:r>
      <w:proofErr w:type="spellEnd"/>
      <w:r>
        <w:t>: печеночная кома, воспалительные заболевания желчевыводящих путей, цирроз печени.</w:t>
      </w:r>
    </w:p>
    <w:p w:rsidR="003F3B6C" w:rsidRDefault="003F3B6C" w:rsidP="003F3B6C">
      <w:pPr>
        <w:pStyle w:val="a3"/>
      </w:pPr>
      <w:r>
        <w:rPr>
          <w:rStyle w:val="a4"/>
        </w:rPr>
        <w:t>Пневмококковая инфекция</w:t>
      </w:r>
    </w:p>
    <w:p w:rsidR="003F3B6C" w:rsidRDefault="003F3B6C" w:rsidP="003F3B6C">
      <w:pPr>
        <w:pStyle w:val="a3"/>
      </w:pPr>
      <w:r>
        <w:t>Вакцинация: V1 - 2 месяца      V 2 - 4,5 месяца        V3 - 15 месяцев</w:t>
      </w:r>
    </w:p>
    <w:p w:rsidR="003F3B6C" w:rsidRDefault="003F3B6C" w:rsidP="003F3B6C">
      <w:pPr>
        <w:pStyle w:val="a3"/>
      </w:pPr>
      <w:r>
        <w:rPr>
          <w:u w:val="single"/>
        </w:rPr>
        <w:t xml:space="preserve">Возможные последствия у </w:t>
      </w:r>
      <w:proofErr w:type="spellStart"/>
      <w:r>
        <w:rPr>
          <w:u w:val="single"/>
        </w:rPr>
        <w:t>непривитых</w:t>
      </w:r>
      <w:proofErr w:type="spellEnd"/>
      <w:r>
        <w:t>: Синуситы, бронхиты, эндокардиты, артриты, сепсис и др. Тяжелыми формами развития являются пневмония, менингит, сепсис.</w:t>
      </w:r>
    </w:p>
    <w:p w:rsidR="003F3B6C" w:rsidRDefault="003F3B6C" w:rsidP="003F3B6C">
      <w:pPr>
        <w:pStyle w:val="a3"/>
      </w:pPr>
      <w:r>
        <w:rPr>
          <w:rStyle w:val="a4"/>
        </w:rPr>
        <w:t>Дифтерия</w:t>
      </w:r>
    </w:p>
    <w:p w:rsidR="003F3B6C" w:rsidRDefault="003F3B6C" w:rsidP="003F3B6C">
      <w:pPr>
        <w:pStyle w:val="a3"/>
      </w:pPr>
      <w:r>
        <w:t>Вакцинация: V1 - 3 месяца, V 2 - 4,5 месяца, V3 - 6 месяцев, 18 месяцев. Ревакцинация: 6 лет.</w:t>
      </w:r>
    </w:p>
    <w:p w:rsidR="003F3B6C" w:rsidRDefault="003F3B6C" w:rsidP="003F3B6C">
      <w:pPr>
        <w:pStyle w:val="a3"/>
      </w:pPr>
      <w:r>
        <w:rPr>
          <w:u w:val="single"/>
        </w:rPr>
        <w:t xml:space="preserve">Возможные последствия у </w:t>
      </w:r>
      <w:proofErr w:type="spellStart"/>
      <w:r>
        <w:rPr>
          <w:u w:val="single"/>
        </w:rPr>
        <w:t>непривитых</w:t>
      </w:r>
      <w:proofErr w:type="spellEnd"/>
      <w:r>
        <w:t>: воспаление сердечной мышцы – миокардит; поражение нервной системы – параличи лицевых мышц, дыхательной мускулатуры, конечностей; поражение почек, инфекционно-токсический шок.</w:t>
      </w:r>
    </w:p>
    <w:p w:rsidR="003F3B6C" w:rsidRDefault="003F3B6C" w:rsidP="003F3B6C">
      <w:pPr>
        <w:pStyle w:val="a3"/>
      </w:pPr>
      <w:r>
        <w:rPr>
          <w:rStyle w:val="a4"/>
        </w:rPr>
        <w:t>Коклюш</w:t>
      </w:r>
    </w:p>
    <w:p w:rsidR="003F3B6C" w:rsidRDefault="003F3B6C" w:rsidP="003F3B6C">
      <w:pPr>
        <w:pStyle w:val="a3"/>
      </w:pPr>
      <w:r>
        <w:t>Вакцинация: V1 - 3 месяца      V 2 - 4,5 месяца        V3 - 6 месяцев, 18 месяцев</w:t>
      </w:r>
    </w:p>
    <w:p w:rsidR="003F3B6C" w:rsidRDefault="003F3B6C" w:rsidP="003F3B6C">
      <w:pPr>
        <w:pStyle w:val="a3"/>
      </w:pPr>
      <w:r>
        <w:rPr>
          <w:u w:val="single"/>
        </w:rPr>
        <w:t xml:space="preserve">Возможные последствия у </w:t>
      </w:r>
      <w:proofErr w:type="spellStart"/>
      <w:r>
        <w:rPr>
          <w:u w:val="single"/>
        </w:rPr>
        <w:t>непривитых</w:t>
      </w:r>
      <w:proofErr w:type="spellEnd"/>
      <w:r>
        <w:t>: заболевание часто протекает тяжело, с развитием грозных осложнений: остановка и задержка дыхания, нарушение мозгового кровообращения, кровоизлияния в головной мозг. После перенесенного заболевания возможно отставание в развитии психики.</w:t>
      </w:r>
    </w:p>
    <w:p w:rsidR="003F3B6C" w:rsidRDefault="003F3B6C" w:rsidP="003F3B6C">
      <w:pPr>
        <w:pStyle w:val="a3"/>
      </w:pPr>
      <w:r>
        <w:rPr>
          <w:rStyle w:val="a4"/>
        </w:rPr>
        <w:t>Столбняк</w:t>
      </w:r>
    </w:p>
    <w:p w:rsidR="003F3B6C" w:rsidRDefault="003F3B6C" w:rsidP="003F3B6C">
      <w:pPr>
        <w:pStyle w:val="a3"/>
      </w:pPr>
      <w:r>
        <w:t>Вакцинация: V1 - 3 месяца, V 2 - 4,5 месяца, V3 - 6 месяцев, 18 месяцев, Ревакцинация: 6 лет.</w:t>
      </w:r>
    </w:p>
    <w:p w:rsidR="003F3B6C" w:rsidRDefault="003F3B6C" w:rsidP="003F3B6C">
      <w:pPr>
        <w:pStyle w:val="a3"/>
      </w:pPr>
      <w:r>
        <w:rPr>
          <w:u w:val="single"/>
        </w:rPr>
        <w:t xml:space="preserve">Возможные последствия у </w:t>
      </w:r>
      <w:proofErr w:type="spellStart"/>
      <w:r>
        <w:rPr>
          <w:u w:val="single"/>
        </w:rPr>
        <w:t>непривитых</w:t>
      </w:r>
      <w:proofErr w:type="spellEnd"/>
      <w:r>
        <w:t>: Летальность у детей достигает 10-50% при тяжелом течении столбняка (от асфиксии и паралича сердечной мышцы). После столбняка новорожденных есть риск двусторонней глухоты.</w:t>
      </w:r>
    </w:p>
    <w:p w:rsidR="003F3B6C" w:rsidRDefault="003F3B6C" w:rsidP="003F3B6C">
      <w:pPr>
        <w:pStyle w:val="a3"/>
      </w:pPr>
      <w:r>
        <w:rPr>
          <w:rStyle w:val="a4"/>
        </w:rPr>
        <w:lastRenderedPageBreak/>
        <w:t>Гемофильная инфекция</w:t>
      </w:r>
    </w:p>
    <w:p w:rsidR="003F3B6C" w:rsidRDefault="003F3B6C" w:rsidP="003F3B6C">
      <w:pPr>
        <w:pStyle w:val="a3"/>
      </w:pPr>
      <w:r>
        <w:t>Вакцинация: V1 - 3 месяца, V 2 - 4,5 месяца, V3 - 6 месяцев, 18 месяцев.</w:t>
      </w:r>
    </w:p>
    <w:p w:rsidR="003F3B6C" w:rsidRDefault="003F3B6C" w:rsidP="003F3B6C">
      <w:pPr>
        <w:pStyle w:val="a3"/>
      </w:pPr>
      <w:r>
        <w:rPr>
          <w:u w:val="single"/>
        </w:rPr>
        <w:t xml:space="preserve">Возможные последствия у </w:t>
      </w:r>
      <w:proofErr w:type="spellStart"/>
      <w:r>
        <w:rPr>
          <w:u w:val="single"/>
        </w:rPr>
        <w:t>непривитых</w:t>
      </w:r>
      <w:proofErr w:type="spellEnd"/>
      <w:r>
        <w:t>: менингит, артрит, пневмония, перикардит, воспаление надгортанника и ткани гортаноглотки.</w:t>
      </w:r>
    </w:p>
    <w:p w:rsidR="003F3B6C" w:rsidRDefault="003F3B6C" w:rsidP="003F3B6C">
      <w:pPr>
        <w:pStyle w:val="a3"/>
      </w:pPr>
      <w:r>
        <w:rPr>
          <w:rStyle w:val="a4"/>
        </w:rPr>
        <w:t>Корь</w:t>
      </w:r>
    </w:p>
    <w:p w:rsidR="003F3B6C" w:rsidRDefault="003F3B6C" w:rsidP="003F3B6C">
      <w:pPr>
        <w:pStyle w:val="a3"/>
      </w:pPr>
      <w:r>
        <w:t>Вакцинация: V1 - 12 месяцев, ревакцинация: 6 лет</w:t>
      </w:r>
    </w:p>
    <w:p w:rsidR="003F3B6C" w:rsidRDefault="003F3B6C" w:rsidP="003F3B6C">
      <w:pPr>
        <w:pStyle w:val="a3"/>
      </w:pPr>
      <w:r>
        <w:rPr>
          <w:u w:val="single"/>
        </w:rPr>
        <w:t xml:space="preserve">Возможные последствия у </w:t>
      </w:r>
      <w:proofErr w:type="spellStart"/>
      <w:r>
        <w:rPr>
          <w:u w:val="single"/>
        </w:rPr>
        <w:t>непривитых</w:t>
      </w:r>
      <w:proofErr w:type="spellEnd"/>
      <w:r>
        <w:t>: ларингит, пневмония, стоматит, энтероколит, энцефалит, менингит, глухота, слепота.</w:t>
      </w:r>
    </w:p>
    <w:p w:rsidR="003F3B6C" w:rsidRDefault="003F3B6C" w:rsidP="003F3B6C">
      <w:pPr>
        <w:pStyle w:val="a3"/>
      </w:pPr>
      <w:r>
        <w:rPr>
          <w:rStyle w:val="a4"/>
        </w:rPr>
        <w:t>Краснуха</w:t>
      </w:r>
    </w:p>
    <w:p w:rsidR="003F3B6C" w:rsidRDefault="003F3B6C" w:rsidP="003F3B6C">
      <w:pPr>
        <w:pStyle w:val="a3"/>
      </w:pPr>
      <w:r>
        <w:t>Вакцинация: V1 - 12 месяцев, ревакцинация: 6 лет</w:t>
      </w:r>
    </w:p>
    <w:p w:rsidR="003F3B6C" w:rsidRDefault="003F3B6C" w:rsidP="003F3B6C">
      <w:pPr>
        <w:pStyle w:val="a3"/>
      </w:pPr>
      <w:r>
        <w:rPr>
          <w:u w:val="single"/>
        </w:rPr>
        <w:t xml:space="preserve">Возможные последствия у </w:t>
      </w:r>
      <w:proofErr w:type="spellStart"/>
      <w:r>
        <w:rPr>
          <w:u w:val="single"/>
        </w:rPr>
        <w:t>непривитых</w:t>
      </w:r>
      <w:proofErr w:type="spellEnd"/>
      <w:r>
        <w:t>: воспалительные процессы в суставах, воспалительные процессы мозговых оболочек и тканей головного мозга, полиневриты.</w:t>
      </w:r>
    </w:p>
    <w:p w:rsidR="003F3B6C" w:rsidRDefault="003F3B6C" w:rsidP="003F3B6C">
      <w:pPr>
        <w:pStyle w:val="a3"/>
      </w:pPr>
      <w:r>
        <w:rPr>
          <w:rStyle w:val="a4"/>
        </w:rPr>
        <w:t>Эпидемический паротит</w:t>
      </w:r>
    </w:p>
    <w:p w:rsidR="003F3B6C" w:rsidRDefault="003F3B6C" w:rsidP="003F3B6C">
      <w:pPr>
        <w:pStyle w:val="a3"/>
      </w:pPr>
      <w:r>
        <w:t>Вакцинация: V1 - 12 месяцев, ревакцинация: 6 лет</w:t>
      </w:r>
    </w:p>
    <w:p w:rsidR="003F3B6C" w:rsidRDefault="003F3B6C" w:rsidP="003F3B6C">
      <w:pPr>
        <w:pStyle w:val="a3"/>
      </w:pPr>
      <w:r>
        <w:rPr>
          <w:u w:val="single"/>
        </w:rPr>
        <w:t xml:space="preserve">Возможные последствия у </w:t>
      </w:r>
      <w:proofErr w:type="spellStart"/>
      <w:r>
        <w:rPr>
          <w:u w:val="single"/>
        </w:rPr>
        <w:t>непривитых</w:t>
      </w:r>
      <w:proofErr w:type="spellEnd"/>
      <w:r>
        <w:t xml:space="preserve">: глухота, панкреатит, воспаление щитовидной железы, </w:t>
      </w:r>
      <w:proofErr w:type="spellStart"/>
      <w:r>
        <w:t>менингоэнцефалит</w:t>
      </w:r>
      <w:proofErr w:type="spellEnd"/>
      <w:r>
        <w:t>, серозный менингит, поражение среднего уха, воспаление яичек.</w:t>
      </w:r>
    </w:p>
    <w:p w:rsidR="003F3B6C" w:rsidRDefault="003F3B6C" w:rsidP="003F3B6C">
      <w:pPr>
        <w:pStyle w:val="a3"/>
      </w:pPr>
      <w:r>
        <w:rPr>
          <w:rStyle w:val="a4"/>
        </w:rPr>
        <w:t>Полиомиелит</w:t>
      </w:r>
    </w:p>
    <w:p w:rsidR="003F3B6C" w:rsidRDefault="003F3B6C" w:rsidP="003F3B6C">
      <w:pPr>
        <w:pStyle w:val="a3"/>
      </w:pPr>
      <w:r>
        <w:t>Вакцинация: V1 - 3 месяца, V 2 - 4,5 месяца, V3 - 6 месяцев, 18 месяцев, 20 месяцев. Ревакцинация: 6 л.</w:t>
      </w:r>
    </w:p>
    <w:p w:rsidR="003F3B6C" w:rsidRDefault="003F3B6C" w:rsidP="003F3B6C">
      <w:pPr>
        <w:pStyle w:val="a3"/>
      </w:pPr>
      <w:r>
        <w:rPr>
          <w:u w:val="single"/>
        </w:rPr>
        <w:t xml:space="preserve">Возможные последствия у </w:t>
      </w:r>
      <w:proofErr w:type="spellStart"/>
      <w:r>
        <w:rPr>
          <w:u w:val="single"/>
        </w:rPr>
        <w:t>непривитых</w:t>
      </w:r>
      <w:proofErr w:type="spellEnd"/>
      <w:r>
        <w:t xml:space="preserve">: атрофия, паралич </w:t>
      </w:r>
      <w:proofErr w:type="spellStart"/>
      <w:r>
        <w:t>мышщ</w:t>
      </w:r>
      <w:proofErr w:type="spellEnd"/>
      <w:r>
        <w:t>.</w:t>
      </w:r>
    </w:p>
    <w:p w:rsidR="003F3B6C" w:rsidRDefault="00BB07FB" w:rsidP="003F3B6C">
      <w:pPr>
        <w:pStyle w:val="a3"/>
        <w:jc w:val="center"/>
      </w:pPr>
      <w:r w:rsidRPr="00BB07FB">
        <w:rPr>
          <w:noProof/>
        </w:rPr>
        <w:drawing>
          <wp:inline distT="0" distB="0" distL="0" distR="0">
            <wp:extent cx="5781675" cy="1647825"/>
            <wp:effectExtent l="0" t="0" r="9525" b="9525"/>
            <wp:docPr id="2" name="Рисунок 2" descr="C:\Users\user\Desktop\image_gallery999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_gallery9999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3B6C">
        <w:rPr>
          <w:noProof/>
        </w:rPr>
        <mc:AlternateContent>
          <mc:Choice Requires="wps">
            <w:drawing>
              <wp:inline distT="0" distB="0" distL="0" distR="0" wp14:anchorId="3B8E9087" wp14:editId="7E3E09B8">
                <wp:extent cx="304800" cy="304800"/>
                <wp:effectExtent l="0" t="0" r="0" b="0"/>
                <wp:docPr id="1" name="AutoShape 1" descr="https://16.rospotrebnadzor.ru/image/image_gallery?uuid=7eaba7f0-7553-49be-a283-13dad6724495&amp;groupId=10156&amp;t=16825924932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E203D5" id="AutoShape 1" o:spid="_x0000_s1026" alt="https://16.rospotrebnadzor.ru/image/image_gallery?uuid=7eaba7f0-7553-49be-a283-13dad6724495&amp;groupId=10156&amp;t=168259249323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eZJ3IEgMAAEEGAAAOAAAAAAAAAAAAAAAAAC4CAABkcnMvZTJv&#10;RG9jLnhtbFBLAQItABQABgAIAAAAIQBMoOks2AAAAAMBAAAPAAAAAAAAAAAAAAAAAGw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</w:p>
    <w:p w:rsidR="002A6257" w:rsidRDefault="002A6257"/>
    <w:sectPr w:rsidR="002A6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2F6"/>
    <w:rsid w:val="002A6257"/>
    <w:rsid w:val="003F3B6C"/>
    <w:rsid w:val="00746094"/>
    <w:rsid w:val="009F0F84"/>
    <w:rsid w:val="00BB07FB"/>
    <w:rsid w:val="00FA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38B9C"/>
  <w15:chartTrackingRefBased/>
  <w15:docId w15:val="{932040EE-EECF-4276-9C6A-D0D358F3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3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3B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3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РТ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2023-10-18T18:07:00Z</dcterms:created>
  <dcterms:modified xsi:type="dcterms:W3CDTF">2023-10-27T07:42:00Z</dcterms:modified>
</cp:coreProperties>
</file>