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B7F89" w14:textId="6B3B18FC" w:rsidR="00286937" w:rsidRPr="00286937" w:rsidRDefault="00286937" w:rsidP="00286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bookmarkStart w:id="0" w:name="_GoBack"/>
      <w:bookmarkEnd w:id="0"/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В Республике Татарстан стартует программа для девушек в бизнесе «</w:t>
      </w: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white"/>
          <w:lang w:val="ru" w:eastAsia="ru-RU"/>
          <w14:ligatures w14:val="none"/>
        </w:rPr>
        <w:t>Женское предпринимательство</w:t>
      </w: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»</w:t>
      </w:r>
    </w:p>
    <w:p w14:paraId="08189579" w14:textId="77777777" w:rsidR="00286937" w:rsidRPr="00286937" w:rsidRDefault="00286937" w:rsidP="00286937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322AF4B6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В октябре жительницы Татарстана смогут учиться у сильнейших российских бизнес-практиков страны. Министерство экономики Республики Татарстан и Центр «Мой бизнес» в рамках национального проекта «Малое и среднее предпринимательство» запускают бесплатную образовательную программу «Женское предпринимательство».</w:t>
      </w:r>
    </w:p>
    <w:p w14:paraId="34FAB4F9" w14:textId="58ED2FB3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Программа стартует в г.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Казань 17 октября и 20 октября в г.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Набережные Челны и рассчитана на 1,5 месяца интенсивных занятий в онлайн и офлайн-форматах.   </w:t>
      </w:r>
    </w:p>
    <w:p w14:paraId="10FD798B" w14:textId="027EFB0E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Спикеры и наставники познакомят участниц с актуальными инструментами продвижения бизнес-проектов, расскажут</w:t>
      </w:r>
      <w:r w:rsid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о том,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как открыть свое дело или масштабировать уже действующий бизнес.   </w:t>
      </w:r>
    </w:p>
    <w:p w14:paraId="672C8F1A" w14:textId="35FFA793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B231F5">
        <w:rPr>
          <w:rFonts w:ascii="Times New Roman" w:eastAsia="Times New Roman" w:hAnsi="Times New Roman" w:cs="Times New Roman"/>
          <w:i/>
          <w:kern w:val="0"/>
          <w:sz w:val="28"/>
          <w:szCs w:val="28"/>
          <w:lang w:val="ru" w:eastAsia="ru-RU"/>
          <w14:ligatures w14:val="none"/>
        </w:rPr>
        <w:t>«Бизнес — это жесткая дисциплина, планирование, ежедневный стресс, где-то в конце творчество. Женский бизнес — это всегда про творчество на первом месте. Женский предпринимательский опыт отличается тем, что женщины часто запускают стартапы, решая проблемы, с которыми они сталкиваются в повседневной жизни. Рассказывают о своих достижениях и неудачах, делятся своими взглядами на различные ситуации и рассказывают о том, что способствовало их успеху. Поддержка и понимание помогут создать благоприятные условия для развития женского предпринимательства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», - </w:t>
      </w:r>
      <w:r w:rsidR="00B231F5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отметила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Линара Бурханова, первый заместитель генерального директора Фонда поддержки предпринимательства Республики Татарстан</w:t>
      </w:r>
      <w:r w:rsid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E3631C" w:rsidRP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</w:t>
      </w:r>
      <w:r w:rsid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руководитель Центра «Мой бизнес». </w:t>
      </w:r>
    </w:p>
    <w:p w14:paraId="337ACED5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Обучение проведут ведущие эксперты-практики, в качестве наставниц выступят активные и целеустремленные женщины, предприниматели с опытом построения устойчивого бизнеса.</w:t>
      </w:r>
    </w:p>
    <w:p w14:paraId="095D9AEC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Участницы научатся анализировать текущие бизнес-процессы, определять ценность своего продукта, освоят технологии по привлечению клиентов и масштабированию бизнеса. </w:t>
      </w:r>
    </w:p>
    <w:p w14:paraId="670D0588" w14:textId="600205A5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Итогом обучени</w:t>
      </w:r>
      <w:r w:rsid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я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станет защита бизнес-проектов и их экспертная оценка членами жюри. Завершится проект большим бизнес-девичником.</w:t>
      </w:r>
    </w:p>
    <w:p w14:paraId="799A1C47" w14:textId="1101E683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Напомним, в прошлом году на участие в программе заявились более 1000 жительниц республики, из них 300 прошли отборочный этап и 250 успешно завершили обучение. Победительницей программы стала </w:t>
      </w:r>
      <w:proofErr w:type="spellStart"/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Аделия</w:t>
      </w:r>
      <w:proofErr w:type="spellEnd"/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2B5E30"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Закирова,</w:t>
      </w:r>
      <w:r w:rsidR="002B5E3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2B5E30"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которая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создала татарский бренд одежды и аксессуаров с национальным смыслом «</w:t>
      </w:r>
      <w:proofErr w:type="spellStart"/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ШИКӘРно</w:t>
      </w:r>
      <w:proofErr w:type="spellEnd"/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», увеличила свой доход с 14 тыс. до 200 тыс. рублей, открыла розничную точку в Казани и получила 3 оптовых заказа на сумму более 100 тыс. рублей. </w:t>
      </w:r>
    </w:p>
    <w:p w14:paraId="283BC2E2" w14:textId="553A67E4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u" w:eastAsia="ru-RU"/>
          <w14:ligatures w14:val="none"/>
        </w:rPr>
        <w:t xml:space="preserve">Ключевым условием участия в проекте является 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подача заявки 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u" w:eastAsia="ru-RU"/>
          <w14:ligatures w14:val="none"/>
        </w:rPr>
        <w:t>на обучение на Цифровой платформе МСП.РФ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в разделе «Региональные меры поддержки»</w:t>
      </w:r>
      <w:r w:rsidR="000A596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.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0A596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Д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алее необходимо выбрать услугу «Запись на обучающие мероприятия, проводимые Центром «Мой бизнес». </w:t>
      </w:r>
    </w:p>
    <w:p w14:paraId="17B031F2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DD7E6B"/>
          <w:lang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lastRenderedPageBreak/>
        <w:t xml:space="preserve">Подробные инструкции по регистрации на 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ифровой платформе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двух городов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размещены по ссылке </w:t>
      </w:r>
      <w:hyperlink r:id="rId7" w:history="1">
        <w:r w:rsidRPr="00286937">
          <w:rPr>
            <w:rFonts w:ascii="Times New Roman" w:eastAsia="SimSun" w:hAnsi="Times New Roman" w:cs="Times New Roman"/>
            <w:color w:val="1155CC"/>
            <w:kern w:val="0"/>
            <w:sz w:val="28"/>
            <w:szCs w:val="28"/>
            <w:u w:val="single"/>
            <w:lang w:val="ru" w:eastAsia="ru-RU"/>
            <w14:ligatures w14:val="none"/>
          </w:rPr>
          <w:t>https://clck.ru/35tXo3</w:t>
        </w:r>
      </w:hyperlink>
      <w:r w:rsidRPr="00286937">
        <w:rPr>
          <w:rFonts w:ascii="Times New Roman" w:eastAsia="SimSun" w:hAnsi="Times New Roman" w:cs="Times New Roman"/>
          <w:color w:val="1155CC"/>
          <w:kern w:val="0"/>
          <w:sz w:val="28"/>
          <w:szCs w:val="28"/>
          <w:u w:val="single"/>
          <w:lang w:eastAsia="ru-RU"/>
          <w14:ligatures w14:val="none"/>
        </w:rPr>
        <w:t>.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5D78BC39" w14:textId="12F9231A" w:rsidR="00286937" w:rsidRPr="00286937" w:rsidRDefault="00286937" w:rsidP="0028693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Старт программы – 17 октября 2023 года</w:t>
      </w: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Казани,</w:t>
      </w:r>
      <w:r w:rsidR="00E363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 октября 2023 года в Набережных Челнах.</w:t>
      </w:r>
    </w:p>
    <w:p w14:paraId="7BD9B018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" w:eastAsia="ru-RU"/>
          <w14:ligatures w14:val="none"/>
        </w:rPr>
        <w:t xml:space="preserve">Участие бесплатное для жительниц Республики Татарстан. Количество мест на программу ограничено. </w:t>
      </w:r>
    </w:p>
    <w:p w14:paraId="69457D4E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Организаторы: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Министерство экономики Республики Татарстан и Центр «Мой бизнес» НО МКК «Фонд поддержки предпринимательства РТ».</w:t>
      </w:r>
    </w:p>
    <w:p w14:paraId="29E50B74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52F52D1E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*</w:t>
      </w:r>
      <w:r w:rsidRPr="0028693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" w:eastAsia="ru-RU"/>
          <w14:ligatures w14:val="none"/>
        </w:rPr>
        <w:t>Обучающая программа реализуется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14:paraId="22D0B8C8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</w:p>
    <w:p w14:paraId="3C4DA52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9C684F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FE8CF5B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16789A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3C19DE2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76D823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F2993AE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913654A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8216AA6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50546E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767F167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48EA72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6FB06D98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E6950E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951DBAE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4655E4E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FDFA3B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199557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2716F5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4C9D2D2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6DA9972E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E19B833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BBC3300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DFD62D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CC6864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71A7BBB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E098D46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F7D9630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7FF78E85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723716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5C2B4F8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9A5502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7601D67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3F8E7B30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818AAF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564A1D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0A1D7E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BE56DA0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BAB5463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6D13BD3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3F0C9A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677591EA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46BB452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2F1805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5B7D64D" w14:textId="77777777" w:rsid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DA9757F" w14:textId="77777777" w:rsidR="002B5E30" w:rsidRDefault="002B5E30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EE061EB" w14:textId="77777777" w:rsidR="002B5E30" w:rsidRPr="00286937" w:rsidRDefault="002B5E30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3CA34614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sectPr w:rsidR="00286937" w:rsidRPr="00286937" w:rsidSect="00C179B3">
      <w:headerReference w:type="default" r:id="rId8"/>
      <w:pgSz w:w="11906" w:h="16838"/>
      <w:pgMar w:top="851" w:right="567" w:bottom="426" w:left="993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9920C" w14:textId="77777777" w:rsidR="00862CFC" w:rsidRDefault="00862CFC">
      <w:pPr>
        <w:spacing w:after="0" w:line="240" w:lineRule="auto"/>
      </w:pPr>
      <w:r>
        <w:separator/>
      </w:r>
    </w:p>
  </w:endnote>
  <w:endnote w:type="continuationSeparator" w:id="0">
    <w:p w14:paraId="68904A36" w14:textId="77777777" w:rsidR="00862CFC" w:rsidRDefault="0086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0294F" w14:textId="77777777" w:rsidR="00862CFC" w:rsidRDefault="00862CFC">
      <w:pPr>
        <w:spacing w:after="0" w:line="240" w:lineRule="auto"/>
      </w:pPr>
      <w:r>
        <w:separator/>
      </w:r>
    </w:p>
  </w:footnote>
  <w:footnote w:type="continuationSeparator" w:id="0">
    <w:p w14:paraId="6B6E4BAF" w14:textId="77777777" w:rsidR="00862CFC" w:rsidRDefault="0086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82782"/>
      <w:docPartObj>
        <w:docPartGallery w:val="Page Numbers (Top of Page)"/>
        <w:docPartUnique/>
      </w:docPartObj>
    </w:sdtPr>
    <w:sdtEndPr/>
    <w:sdtContent>
      <w:p w14:paraId="06C10542" w14:textId="77777777" w:rsidR="003E2C0B" w:rsidRDefault="00F240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E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35CB1" w14:textId="77777777" w:rsidR="003E2C0B" w:rsidRDefault="003E2C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37"/>
    <w:rsid w:val="000A596A"/>
    <w:rsid w:val="002366D9"/>
    <w:rsid w:val="002623BE"/>
    <w:rsid w:val="00286937"/>
    <w:rsid w:val="002B5E30"/>
    <w:rsid w:val="003E2C0B"/>
    <w:rsid w:val="004321AF"/>
    <w:rsid w:val="00662718"/>
    <w:rsid w:val="007A3F86"/>
    <w:rsid w:val="007A5FED"/>
    <w:rsid w:val="00862CFC"/>
    <w:rsid w:val="00A372B3"/>
    <w:rsid w:val="00B231F5"/>
    <w:rsid w:val="00BB00B3"/>
    <w:rsid w:val="00E3631C"/>
    <w:rsid w:val="00E80E31"/>
    <w:rsid w:val="00F24039"/>
    <w:rsid w:val="00F9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2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93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8693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A5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93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8693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A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ck.ru/35tXo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Гульназ Давлетшина</cp:lastModifiedBy>
  <cp:revision>12</cp:revision>
  <cp:lastPrinted>2023-10-02T10:59:00Z</cp:lastPrinted>
  <dcterms:created xsi:type="dcterms:W3CDTF">2023-10-02T10:56:00Z</dcterms:created>
  <dcterms:modified xsi:type="dcterms:W3CDTF">2023-10-12T08:04:00Z</dcterms:modified>
</cp:coreProperties>
</file>