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881" w:rsidRDefault="003C2881" w:rsidP="008013F3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-358140</wp:posOffset>
            </wp:positionV>
            <wp:extent cx="1228725" cy="1228725"/>
            <wp:effectExtent l="0" t="0" r="0" b="0"/>
            <wp:wrapTight wrapText="bothSides">
              <wp:wrapPolygon edited="0">
                <wp:start x="10047" y="1005"/>
                <wp:lineTo x="6028" y="3349"/>
                <wp:lineTo x="4688" y="5023"/>
                <wp:lineTo x="4688" y="6363"/>
                <wp:lineTo x="8037" y="11721"/>
                <wp:lineTo x="5358" y="13060"/>
                <wp:lineTo x="2344" y="16074"/>
                <wp:lineTo x="2344" y="17414"/>
                <wp:lineTo x="4353" y="20428"/>
                <wp:lineTo x="4688" y="20428"/>
                <wp:lineTo x="17079" y="20428"/>
                <wp:lineTo x="17749" y="20428"/>
                <wp:lineTo x="19423" y="17749"/>
                <wp:lineTo x="19423" y="16744"/>
                <wp:lineTo x="16074" y="13395"/>
                <wp:lineTo x="14065" y="11721"/>
                <wp:lineTo x="16409" y="7033"/>
                <wp:lineTo x="16074" y="6363"/>
                <wp:lineTo x="17414" y="5023"/>
                <wp:lineTo x="16074" y="3684"/>
                <wp:lineTo x="11721" y="1005"/>
                <wp:lineTo x="10047" y="100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881" w:rsidRPr="00B66F62" w:rsidRDefault="00AF5821" w:rsidP="003C2881">
      <w:pPr>
        <w:spacing w:after="0" w:line="240" w:lineRule="auto"/>
        <w:jc w:val="right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>13</w:t>
      </w:r>
      <w:r w:rsidR="003C2881" w:rsidRPr="00B66F62">
        <w:rPr>
          <w:rFonts w:ascii="Segoe UI" w:hAnsi="Segoe UI" w:cs="Segoe UI"/>
          <w:b/>
          <w:color w:val="000000"/>
          <w:sz w:val="32"/>
          <w:szCs w:val="32"/>
        </w:rPr>
        <w:t>.09.2023</w:t>
      </w:r>
    </w:p>
    <w:p w:rsidR="003C2881" w:rsidRPr="00B66F62" w:rsidRDefault="003C2881" w:rsidP="003C2881">
      <w:pPr>
        <w:spacing w:after="0" w:line="240" w:lineRule="auto"/>
        <w:jc w:val="right"/>
        <w:rPr>
          <w:rFonts w:ascii="Segoe UI" w:hAnsi="Segoe UI" w:cs="Segoe UI"/>
          <w:b/>
          <w:color w:val="000000"/>
          <w:sz w:val="32"/>
          <w:szCs w:val="32"/>
        </w:rPr>
      </w:pPr>
      <w:r w:rsidRPr="00B66F62">
        <w:rPr>
          <w:rFonts w:ascii="Segoe UI" w:hAnsi="Segoe UI" w:cs="Segoe UI"/>
          <w:b/>
          <w:color w:val="000000"/>
          <w:sz w:val="32"/>
          <w:szCs w:val="32"/>
        </w:rPr>
        <w:t>Пресс-релиз</w:t>
      </w:r>
    </w:p>
    <w:p w:rsidR="003C2881" w:rsidRPr="0039215F" w:rsidRDefault="003C2881" w:rsidP="003C2881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D76B4" w:rsidRDefault="00BD76B4" w:rsidP="003C2881">
      <w:pPr>
        <w:spacing w:after="0"/>
        <w:jc w:val="center"/>
        <w:rPr>
          <w:rFonts w:ascii="Segoe UI" w:hAnsi="Segoe UI" w:cs="Segoe UI"/>
          <w:b/>
          <w:color w:val="000000"/>
          <w:sz w:val="32"/>
          <w:szCs w:val="32"/>
        </w:rPr>
      </w:pPr>
    </w:p>
    <w:p w:rsidR="003C2881" w:rsidRDefault="004F1AD8" w:rsidP="003C2881">
      <w:pPr>
        <w:spacing w:after="0"/>
        <w:jc w:val="center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>Авгус</w:t>
      </w:r>
      <w:r w:rsidR="00AF3C19">
        <w:rPr>
          <w:rFonts w:ascii="Segoe UI" w:hAnsi="Segoe UI" w:cs="Segoe UI"/>
          <w:b/>
          <w:color w:val="000000"/>
          <w:sz w:val="32"/>
          <w:szCs w:val="32"/>
        </w:rPr>
        <w:t>т</w:t>
      </w:r>
      <w:r w:rsidR="004A7F15" w:rsidRPr="004A7F15">
        <w:rPr>
          <w:rFonts w:ascii="Segoe UI" w:hAnsi="Segoe UI" w:cs="Segoe UI"/>
          <w:b/>
          <w:color w:val="000000"/>
          <w:sz w:val="32"/>
          <w:szCs w:val="32"/>
        </w:rPr>
        <w:t xml:space="preserve"> 2023 </w:t>
      </w:r>
      <w:r w:rsidR="004A7F15">
        <w:rPr>
          <w:rFonts w:ascii="Segoe UI" w:hAnsi="Segoe UI" w:cs="Segoe UI"/>
          <w:b/>
          <w:color w:val="000000"/>
          <w:sz w:val="32"/>
          <w:szCs w:val="32"/>
        </w:rPr>
        <w:t xml:space="preserve">года </w:t>
      </w:r>
      <w:r w:rsidR="003C2881" w:rsidRPr="003C2881">
        <w:rPr>
          <w:rFonts w:ascii="Segoe UI" w:hAnsi="Segoe UI" w:cs="Segoe UI"/>
          <w:b/>
          <w:color w:val="000000"/>
          <w:sz w:val="32"/>
          <w:szCs w:val="32"/>
        </w:rPr>
        <w:t>с</w:t>
      </w:r>
      <w:r w:rsidR="003C2881">
        <w:rPr>
          <w:rFonts w:ascii="Segoe UI" w:hAnsi="Segoe UI" w:cs="Segoe UI"/>
          <w:b/>
          <w:color w:val="000000"/>
          <w:sz w:val="32"/>
          <w:szCs w:val="32"/>
        </w:rPr>
        <w:t>тал рекордным</w:t>
      </w:r>
      <w:r w:rsidR="009D0B3B">
        <w:rPr>
          <w:rFonts w:ascii="Segoe UI" w:hAnsi="Segoe UI" w:cs="Segoe UI"/>
          <w:b/>
          <w:color w:val="000000"/>
          <w:sz w:val="32"/>
          <w:szCs w:val="32"/>
        </w:rPr>
        <w:t xml:space="preserve"> в Татарстане </w:t>
      </w:r>
      <w:r w:rsidR="003C2881">
        <w:rPr>
          <w:rFonts w:ascii="Segoe UI" w:hAnsi="Segoe UI" w:cs="Segoe UI"/>
          <w:b/>
          <w:color w:val="000000"/>
          <w:sz w:val="32"/>
          <w:szCs w:val="32"/>
        </w:rPr>
        <w:t xml:space="preserve">по </w:t>
      </w:r>
      <w:r w:rsidR="00481754">
        <w:rPr>
          <w:rFonts w:ascii="Segoe UI" w:hAnsi="Segoe UI" w:cs="Segoe UI"/>
          <w:b/>
          <w:color w:val="000000"/>
          <w:sz w:val="32"/>
          <w:szCs w:val="32"/>
        </w:rPr>
        <w:t xml:space="preserve">спросу на квартиры </w:t>
      </w:r>
    </w:p>
    <w:p w:rsidR="00BD76B4" w:rsidRDefault="00BD76B4" w:rsidP="003C2881">
      <w:pPr>
        <w:spacing w:after="0"/>
        <w:ind w:firstLine="709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481754" w:rsidRDefault="00FB1C2A" w:rsidP="003C2881">
      <w:pPr>
        <w:spacing w:after="0"/>
        <w:ind w:firstLine="709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>
        <w:rPr>
          <w:rFonts w:ascii="Segoe UI" w:hAnsi="Segoe UI" w:cs="Segoe UI"/>
          <w:i/>
          <w:color w:val="000000"/>
          <w:sz w:val="24"/>
          <w:szCs w:val="24"/>
        </w:rPr>
        <w:t xml:space="preserve">Относительно августа прошлого года </w:t>
      </w:r>
      <w:r w:rsidR="006B1E38">
        <w:rPr>
          <w:rFonts w:ascii="Segoe UI" w:hAnsi="Segoe UI" w:cs="Segoe UI"/>
          <w:i/>
          <w:color w:val="000000"/>
          <w:sz w:val="24"/>
          <w:szCs w:val="24"/>
        </w:rPr>
        <w:t xml:space="preserve">спрос на данные объекты недвижимости  </w:t>
      </w:r>
      <w:r w:rsidR="004F1AD8">
        <w:rPr>
          <w:rFonts w:ascii="Segoe UI" w:hAnsi="Segoe UI" w:cs="Segoe UI"/>
          <w:i/>
          <w:color w:val="000000"/>
          <w:sz w:val="24"/>
          <w:szCs w:val="24"/>
        </w:rPr>
        <w:t xml:space="preserve">  увеличился на 51</w:t>
      </w:r>
      <w:r>
        <w:rPr>
          <w:rFonts w:ascii="Segoe UI" w:hAnsi="Segoe UI" w:cs="Segoe UI"/>
          <w:i/>
          <w:color w:val="000000"/>
          <w:sz w:val="24"/>
          <w:szCs w:val="24"/>
        </w:rPr>
        <w:t>%</w:t>
      </w:r>
    </w:p>
    <w:p w:rsidR="00481754" w:rsidRPr="00481754" w:rsidRDefault="009D0B3B" w:rsidP="003C2881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В последний летний месяц </w:t>
      </w:r>
      <w:proofErr w:type="spellStart"/>
      <w:r w:rsidRPr="009D0B3B">
        <w:rPr>
          <w:rFonts w:ascii="Segoe UI" w:hAnsi="Segoe UI" w:cs="Segoe UI"/>
          <w:color w:val="000000"/>
          <w:sz w:val="24"/>
          <w:szCs w:val="24"/>
        </w:rPr>
        <w:t>Росреестром</w:t>
      </w:r>
      <w:proofErr w:type="spellEnd"/>
      <w:r w:rsidRPr="009D0B3B">
        <w:rPr>
          <w:rFonts w:ascii="Segoe UI" w:hAnsi="Segoe UI" w:cs="Segoe UI"/>
          <w:color w:val="000000"/>
          <w:sz w:val="24"/>
          <w:szCs w:val="24"/>
        </w:rPr>
        <w:t xml:space="preserve"> Татарстана</w:t>
      </w:r>
      <w:r>
        <w:rPr>
          <w:rFonts w:ascii="Segoe UI" w:hAnsi="Segoe UI" w:cs="Segoe UI"/>
          <w:color w:val="000000"/>
          <w:sz w:val="24"/>
          <w:szCs w:val="24"/>
        </w:rPr>
        <w:t xml:space="preserve"> зарегистрировано </w:t>
      </w:r>
      <w:r w:rsidRPr="006B1E38">
        <w:rPr>
          <w:rFonts w:ascii="Segoe UI" w:hAnsi="Segoe UI" w:cs="Segoe UI"/>
          <w:b/>
          <w:color w:val="000000"/>
          <w:sz w:val="24"/>
          <w:szCs w:val="24"/>
        </w:rPr>
        <w:t>8 967</w:t>
      </w:r>
      <w:r>
        <w:rPr>
          <w:rFonts w:ascii="Segoe UI" w:hAnsi="Segoe UI" w:cs="Segoe UI"/>
          <w:color w:val="000000"/>
          <w:sz w:val="24"/>
          <w:szCs w:val="24"/>
        </w:rPr>
        <w:t xml:space="preserve"> договоров купли-продажи на жилые помещения. По сравнению с предыдущими летними месяцами это больш</w:t>
      </w:r>
      <w:r w:rsidR="007C3558">
        <w:rPr>
          <w:rFonts w:ascii="Segoe UI" w:hAnsi="Segoe UI" w:cs="Segoe UI"/>
          <w:color w:val="000000"/>
          <w:sz w:val="24"/>
          <w:szCs w:val="24"/>
        </w:rPr>
        <w:t xml:space="preserve">е на </w:t>
      </w:r>
      <w:r w:rsidR="007C3558" w:rsidRPr="006B1E38">
        <w:rPr>
          <w:rFonts w:ascii="Segoe UI" w:hAnsi="Segoe UI" w:cs="Segoe UI"/>
          <w:b/>
          <w:color w:val="000000"/>
          <w:sz w:val="24"/>
          <w:szCs w:val="24"/>
        </w:rPr>
        <w:t>7%</w:t>
      </w:r>
      <w:r w:rsidR="007C3558">
        <w:rPr>
          <w:rFonts w:ascii="Segoe UI" w:hAnsi="Segoe UI" w:cs="Segoe UI"/>
          <w:color w:val="000000"/>
          <w:sz w:val="24"/>
          <w:szCs w:val="24"/>
        </w:rPr>
        <w:t>;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7C3558">
        <w:rPr>
          <w:rFonts w:ascii="Segoe UI" w:hAnsi="Segoe UI" w:cs="Segoe UI"/>
          <w:color w:val="000000"/>
          <w:sz w:val="24"/>
          <w:szCs w:val="24"/>
        </w:rPr>
        <w:t>относительно августа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7C3558">
        <w:rPr>
          <w:rFonts w:ascii="Segoe UI" w:hAnsi="Segoe UI" w:cs="Segoe UI"/>
          <w:color w:val="000000"/>
          <w:sz w:val="24"/>
          <w:szCs w:val="24"/>
        </w:rPr>
        <w:t>2022-го года</w:t>
      </w:r>
      <w:r>
        <w:rPr>
          <w:rFonts w:ascii="Segoe UI" w:hAnsi="Segoe UI" w:cs="Segoe UI"/>
          <w:color w:val="000000"/>
          <w:sz w:val="24"/>
          <w:szCs w:val="24"/>
        </w:rPr>
        <w:t xml:space="preserve"> – спрос на к</w:t>
      </w:r>
      <w:r w:rsidR="000C0C30">
        <w:rPr>
          <w:rFonts w:ascii="Segoe UI" w:hAnsi="Segoe UI" w:cs="Segoe UI"/>
          <w:color w:val="000000"/>
          <w:sz w:val="24"/>
          <w:szCs w:val="24"/>
        </w:rPr>
        <w:t xml:space="preserve">вартиры увеличился почти на </w:t>
      </w:r>
      <w:r w:rsidR="000C0C30" w:rsidRPr="006B1E38">
        <w:rPr>
          <w:rFonts w:ascii="Segoe UI" w:hAnsi="Segoe UI" w:cs="Segoe UI"/>
          <w:b/>
          <w:color w:val="000000"/>
          <w:sz w:val="24"/>
          <w:szCs w:val="24"/>
        </w:rPr>
        <w:t>51%</w:t>
      </w:r>
      <w:r w:rsidR="000C0C30">
        <w:rPr>
          <w:rFonts w:ascii="Segoe UI" w:hAnsi="Segoe UI" w:cs="Segoe UI"/>
          <w:color w:val="000000"/>
          <w:sz w:val="24"/>
          <w:szCs w:val="24"/>
        </w:rPr>
        <w:t xml:space="preserve">: прошлым летом в этом месяце было зарегистрировано 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5A204B">
        <w:rPr>
          <w:rFonts w:ascii="Segoe UI" w:hAnsi="Segoe UI" w:cs="Segoe UI"/>
          <w:color w:val="000000"/>
          <w:sz w:val="24"/>
          <w:szCs w:val="24"/>
        </w:rPr>
        <w:t xml:space="preserve">порядка </w:t>
      </w:r>
      <w:r w:rsidR="006B1E38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5A204B" w:rsidRPr="006B1E38">
        <w:rPr>
          <w:rFonts w:ascii="Segoe UI" w:hAnsi="Segoe UI" w:cs="Segoe UI"/>
          <w:b/>
          <w:color w:val="000000"/>
          <w:sz w:val="24"/>
          <w:szCs w:val="24"/>
        </w:rPr>
        <w:t>6 тысяч</w:t>
      </w:r>
      <w:r>
        <w:rPr>
          <w:rFonts w:ascii="Segoe UI" w:hAnsi="Segoe UI" w:cs="Segoe UI"/>
          <w:color w:val="000000"/>
          <w:sz w:val="24"/>
          <w:szCs w:val="24"/>
        </w:rPr>
        <w:t xml:space="preserve">  </w:t>
      </w:r>
      <w:r w:rsidR="005A204B">
        <w:rPr>
          <w:rFonts w:ascii="Segoe UI" w:hAnsi="Segoe UI" w:cs="Segoe UI"/>
          <w:color w:val="000000"/>
          <w:sz w:val="24"/>
          <w:szCs w:val="24"/>
        </w:rPr>
        <w:t>договоров купли-продажи</w:t>
      </w:r>
      <w:r w:rsidR="000C0C30"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="007C3558">
        <w:rPr>
          <w:rFonts w:ascii="Segoe UI" w:hAnsi="Segoe UI" w:cs="Segoe UI"/>
          <w:color w:val="000000"/>
          <w:sz w:val="24"/>
          <w:szCs w:val="24"/>
        </w:rPr>
        <w:t xml:space="preserve">Еще больше подскочил спрос на квартиры по отношению к августу прошлого года </w:t>
      </w:r>
      <w:r w:rsidR="00FB1C2A">
        <w:rPr>
          <w:rFonts w:ascii="Segoe UI" w:hAnsi="Segoe UI" w:cs="Segoe UI"/>
          <w:color w:val="000000"/>
          <w:sz w:val="24"/>
          <w:szCs w:val="24"/>
        </w:rPr>
        <w:t xml:space="preserve">непосредственно </w:t>
      </w:r>
      <w:r w:rsidR="007C3558">
        <w:rPr>
          <w:rFonts w:ascii="Segoe UI" w:hAnsi="Segoe UI" w:cs="Segoe UI"/>
          <w:color w:val="000000"/>
          <w:sz w:val="24"/>
          <w:szCs w:val="24"/>
        </w:rPr>
        <w:t>в Казани</w:t>
      </w:r>
      <w:r w:rsidR="004F1AD8">
        <w:rPr>
          <w:rFonts w:ascii="Segoe UI" w:hAnsi="Segoe UI" w:cs="Segoe UI"/>
          <w:color w:val="000000"/>
          <w:sz w:val="24"/>
          <w:szCs w:val="24"/>
        </w:rPr>
        <w:t>:</w:t>
      </w:r>
      <w:r w:rsidR="007C3558">
        <w:rPr>
          <w:rFonts w:ascii="Segoe UI" w:hAnsi="Segoe UI" w:cs="Segoe UI"/>
          <w:color w:val="000000"/>
          <w:sz w:val="24"/>
          <w:szCs w:val="24"/>
        </w:rPr>
        <w:t xml:space="preserve"> если в 2022-м году в этом месяце было </w:t>
      </w:r>
      <w:r w:rsidR="006B1E38">
        <w:rPr>
          <w:rFonts w:ascii="Segoe UI" w:hAnsi="Segoe UI" w:cs="Segoe UI"/>
          <w:color w:val="000000"/>
          <w:sz w:val="24"/>
          <w:szCs w:val="24"/>
        </w:rPr>
        <w:t xml:space="preserve">зарегистрировано </w:t>
      </w:r>
      <w:r w:rsidR="007C3558" w:rsidRPr="006B1E38">
        <w:rPr>
          <w:rFonts w:ascii="Segoe UI" w:hAnsi="Segoe UI" w:cs="Segoe UI"/>
          <w:b/>
          <w:color w:val="000000"/>
          <w:sz w:val="24"/>
          <w:szCs w:val="24"/>
        </w:rPr>
        <w:t>2 130</w:t>
      </w:r>
      <w:r w:rsidR="007C3558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5A204B">
        <w:rPr>
          <w:rFonts w:ascii="Segoe UI" w:hAnsi="Segoe UI" w:cs="Segoe UI"/>
          <w:color w:val="000000"/>
          <w:sz w:val="24"/>
          <w:szCs w:val="24"/>
        </w:rPr>
        <w:t>договоров</w:t>
      </w:r>
      <w:r w:rsidR="007C3558">
        <w:rPr>
          <w:rFonts w:ascii="Segoe UI" w:hAnsi="Segoe UI" w:cs="Segoe UI"/>
          <w:color w:val="000000"/>
          <w:sz w:val="24"/>
          <w:szCs w:val="24"/>
        </w:rPr>
        <w:t xml:space="preserve">, то в этом  - </w:t>
      </w:r>
      <w:r w:rsidR="007C3558" w:rsidRPr="006B1E38">
        <w:rPr>
          <w:rFonts w:ascii="Segoe UI" w:hAnsi="Segoe UI" w:cs="Segoe UI"/>
          <w:b/>
          <w:color w:val="000000"/>
          <w:sz w:val="24"/>
          <w:szCs w:val="24"/>
        </w:rPr>
        <w:t>3 628.</w:t>
      </w:r>
      <w:r w:rsidR="007C3558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DA137A"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 xml:space="preserve">Всего </w:t>
      </w:r>
      <w:r w:rsidR="00481754" w:rsidRPr="00481754">
        <w:rPr>
          <w:rFonts w:ascii="Segoe UI" w:hAnsi="Segoe UI" w:cs="Segoe UI"/>
          <w:color w:val="000000"/>
          <w:sz w:val="24"/>
          <w:szCs w:val="24"/>
        </w:rPr>
        <w:t>за</w:t>
      </w:r>
      <w:r w:rsidR="00481754">
        <w:rPr>
          <w:rFonts w:ascii="Segoe UI" w:hAnsi="Segoe UI" w:cs="Segoe UI"/>
          <w:color w:val="000000"/>
          <w:sz w:val="24"/>
          <w:szCs w:val="24"/>
        </w:rPr>
        <w:t xml:space="preserve"> 8 месяцев</w:t>
      </w:r>
      <w:r w:rsidR="00481754" w:rsidRPr="00481754"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>2023 года</w:t>
      </w:r>
      <w:r w:rsidR="00FB1C2A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 w:rsidR="00FB1C2A">
        <w:rPr>
          <w:rFonts w:ascii="Segoe UI" w:hAnsi="Segoe UI" w:cs="Segoe UI"/>
          <w:color w:val="000000"/>
          <w:sz w:val="24"/>
          <w:szCs w:val="24"/>
        </w:rPr>
        <w:t>Росреестром</w:t>
      </w:r>
      <w:proofErr w:type="spellEnd"/>
      <w:r w:rsidR="00FB1C2A">
        <w:rPr>
          <w:rFonts w:ascii="Segoe UI" w:hAnsi="Segoe UI" w:cs="Segoe UI"/>
          <w:color w:val="000000"/>
          <w:sz w:val="24"/>
          <w:szCs w:val="24"/>
        </w:rPr>
        <w:t xml:space="preserve"> Татарстана</w:t>
      </w:r>
      <w:r w:rsidR="00481754" w:rsidRPr="0048175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FB1C2A">
        <w:rPr>
          <w:rFonts w:ascii="Segoe UI" w:hAnsi="Segoe UI" w:cs="Segoe UI"/>
          <w:color w:val="000000"/>
          <w:sz w:val="24"/>
          <w:szCs w:val="24"/>
        </w:rPr>
        <w:t xml:space="preserve">зарегистрировано </w:t>
      </w:r>
      <w:r w:rsidR="005A204B">
        <w:rPr>
          <w:rFonts w:ascii="Segoe UI" w:hAnsi="Segoe UI" w:cs="Segoe UI"/>
          <w:color w:val="000000"/>
          <w:sz w:val="24"/>
          <w:szCs w:val="24"/>
        </w:rPr>
        <w:t xml:space="preserve">договоров купли-продажи </w:t>
      </w:r>
      <w:r w:rsidR="00AF3C19">
        <w:rPr>
          <w:rFonts w:ascii="Segoe UI" w:hAnsi="Segoe UI" w:cs="Segoe UI"/>
          <w:color w:val="000000"/>
          <w:sz w:val="24"/>
          <w:szCs w:val="24"/>
        </w:rPr>
        <w:t xml:space="preserve">на жилые помещения </w:t>
      </w:r>
      <w:r w:rsidR="005A204B"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="00FB1C2A" w:rsidRPr="006B1E38">
        <w:rPr>
          <w:rFonts w:ascii="Segoe UI" w:hAnsi="Segoe UI" w:cs="Segoe UI"/>
          <w:b/>
          <w:color w:val="000000"/>
          <w:sz w:val="24"/>
          <w:szCs w:val="24"/>
        </w:rPr>
        <w:t>около 60 тысяч</w:t>
      </w:r>
      <w:r w:rsidR="00FB1C2A">
        <w:rPr>
          <w:rFonts w:ascii="Segoe UI" w:hAnsi="Segoe UI" w:cs="Segoe UI"/>
          <w:color w:val="000000"/>
          <w:sz w:val="24"/>
          <w:szCs w:val="24"/>
        </w:rPr>
        <w:t xml:space="preserve"> (+31%), в том числе в Казани -  </w:t>
      </w:r>
      <w:r w:rsidR="00FB1C2A" w:rsidRPr="006B1E38">
        <w:rPr>
          <w:rFonts w:ascii="Segoe UI" w:hAnsi="Segoe UI" w:cs="Segoe UI"/>
          <w:b/>
          <w:color w:val="000000"/>
          <w:sz w:val="24"/>
          <w:szCs w:val="24"/>
        </w:rPr>
        <w:t>22 782</w:t>
      </w:r>
      <w:r w:rsidR="00FB1C2A">
        <w:rPr>
          <w:rFonts w:ascii="Segoe UI" w:hAnsi="Segoe UI" w:cs="Segoe UI"/>
          <w:color w:val="000000"/>
          <w:sz w:val="24"/>
          <w:szCs w:val="24"/>
        </w:rPr>
        <w:t xml:space="preserve"> (+28%). </w:t>
      </w:r>
    </w:p>
    <w:p w:rsidR="005B3E09" w:rsidRDefault="006D28D9" w:rsidP="005B3E09">
      <w:pPr>
        <w:spacing w:after="0"/>
        <w:ind w:firstLine="709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6D28D9">
        <w:rPr>
          <w:rFonts w:ascii="Segoe UI" w:hAnsi="Segoe UI" w:cs="Segoe UI"/>
          <w:i/>
          <w:color w:val="000000"/>
          <w:sz w:val="24"/>
          <w:szCs w:val="24"/>
        </w:rPr>
        <w:t xml:space="preserve">«По итогам 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восьми месяцем </w:t>
      </w:r>
      <w:r w:rsidR="004F1AD8">
        <w:rPr>
          <w:rFonts w:ascii="Segoe UI" w:hAnsi="Segoe UI" w:cs="Segoe UI"/>
          <w:i/>
          <w:color w:val="000000"/>
          <w:sz w:val="24"/>
          <w:szCs w:val="24"/>
        </w:rPr>
        <w:t xml:space="preserve">пока </w:t>
      </w:r>
      <w:r>
        <w:rPr>
          <w:rFonts w:ascii="Segoe UI" w:hAnsi="Segoe UI" w:cs="Segoe UI"/>
          <w:i/>
          <w:color w:val="000000"/>
          <w:sz w:val="24"/>
          <w:szCs w:val="24"/>
        </w:rPr>
        <w:t>самым рекордным</w:t>
      </w:r>
      <w:r w:rsidR="00AF3C19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является август. </w:t>
      </w:r>
      <w:r w:rsidR="004F1AD8">
        <w:rPr>
          <w:rFonts w:ascii="Segoe UI" w:hAnsi="Segoe UI" w:cs="Segoe UI"/>
          <w:i/>
          <w:color w:val="000000"/>
          <w:sz w:val="24"/>
          <w:szCs w:val="24"/>
        </w:rPr>
        <w:t xml:space="preserve">До этого самым пиковым был апрель. </w:t>
      </w:r>
      <w:r w:rsidR="004B59C3">
        <w:rPr>
          <w:rFonts w:ascii="Segoe UI" w:hAnsi="Segoe UI" w:cs="Segoe UI"/>
          <w:i/>
          <w:color w:val="000000"/>
          <w:sz w:val="24"/>
          <w:szCs w:val="24"/>
        </w:rPr>
        <w:t>После небольшого снижения в мае</w:t>
      </w:r>
      <w:r w:rsidR="004F1AD8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5A204B">
        <w:rPr>
          <w:rFonts w:ascii="Segoe UI" w:hAnsi="Segoe UI" w:cs="Segoe UI"/>
          <w:i/>
          <w:color w:val="000000"/>
          <w:sz w:val="24"/>
          <w:szCs w:val="24"/>
        </w:rPr>
        <w:t xml:space="preserve">количество регистраций прав собственности </w:t>
      </w:r>
      <w:r w:rsidR="004F1AD8">
        <w:rPr>
          <w:rFonts w:ascii="Segoe UI" w:hAnsi="Segoe UI" w:cs="Segoe UI"/>
          <w:i/>
          <w:color w:val="000000"/>
          <w:sz w:val="24"/>
          <w:szCs w:val="24"/>
        </w:rPr>
        <w:t>на жилые помещения уверенно начал</w:t>
      </w:r>
      <w:r w:rsidR="006B1E38">
        <w:rPr>
          <w:rFonts w:ascii="Segoe UI" w:hAnsi="Segoe UI" w:cs="Segoe UI"/>
          <w:i/>
          <w:color w:val="000000"/>
          <w:sz w:val="24"/>
          <w:szCs w:val="24"/>
        </w:rPr>
        <w:t>о</w:t>
      </w:r>
      <w:r w:rsidR="004F1AD8">
        <w:rPr>
          <w:rFonts w:ascii="Segoe UI" w:hAnsi="Segoe UI" w:cs="Segoe UI"/>
          <w:i/>
          <w:color w:val="000000"/>
          <w:sz w:val="24"/>
          <w:szCs w:val="24"/>
        </w:rPr>
        <w:t xml:space="preserve"> расти</w:t>
      </w:r>
      <w:r w:rsidR="006B1E38">
        <w:rPr>
          <w:rFonts w:ascii="Segoe UI" w:hAnsi="Segoe UI" w:cs="Segoe UI"/>
          <w:i/>
          <w:color w:val="000000"/>
          <w:sz w:val="24"/>
          <w:szCs w:val="24"/>
        </w:rPr>
        <w:t xml:space="preserve"> в июне и максимально увеличилось</w:t>
      </w:r>
      <w:r w:rsidR="004F1AD8">
        <w:rPr>
          <w:rFonts w:ascii="Segoe UI" w:hAnsi="Segoe UI" w:cs="Segoe UI"/>
          <w:i/>
          <w:color w:val="000000"/>
          <w:sz w:val="24"/>
          <w:szCs w:val="24"/>
        </w:rPr>
        <w:t xml:space="preserve"> в августе. По сравне</w:t>
      </w:r>
      <w:r w:rsidR="005A204B">
        <w:rPr>
          <w:rFonts w:ascii="Segoe UI" w:hAnsi="Segoe UI" w:cs="Segoe UI"/>
          <w:i/>
          <w:color w:val="000000"/>
          <w:sz w:val="24"/>
          <w:szCs w:val="24"/>
        </w:rPr>
        <w:t>нию же с августом прошлого года,</w:t>
      </w:r>
      <w:r w:rsidR="004F1AD8">
        <w:rPr>
          <w:rFonts w:ascii="Segoe UI" w:hAnsi="Segoe UI" w:cs="Segoe UI"/>
          <w:i/>
          <w:color w:val="000000"/>
          <w:sz w:val="24"/>
          <w:szCs w:val="24"/>
        </w:rPr>
        <w:t xml:space="preserve"> и</w:t>
      </w:r>
      <w:r w:rsidR="004F1AD8" w:rsidRPr="006D28D9">
        <w:rPr>
          <w:rFonts w:ascii="Segoe UI" w:hAnsi="Segoe UI" w:cs="Segoe UI"/>
          <w:i/>
          <w:color w:val="000000"/>
          <w:sz w:val="24"/>
          <w:szCs w:val="24"/>
        </w:rPr>
        <w:t xml:space="preserve">нтерес к покупке </w:t>
      </w:r>
      <w:r w:rsidR="004F1AD8">
        <w:rPr>
          <w:rFonts w:ascii="Segoe UI" w:hAnsi="Segoe UI" w:cs="Segoe UI"/>
          <w:i/>
          <w:color w:val="000000"/>
          <w:sz w:val="24"/>
          <w:szCs w:val="24"/>
        </w:rPr>
        <w:t xml:space="preserve">квартир в Татарстане </w:t>
      </w:r>
      <w:r w:rsidR="004F1AD8" w:rsidRPr="006D28D9">
        <w:rPr>
          <w:rFonts w:ascii="Segoe UI" w:hAnsi="Segoe UI" w:cs="Segoe UI"/>
          <w:i/>
          <w:color w:val="000000"/>
          <w:sz w:val="24"/>
          <w:szCs w:val="24"/>
        </w:rPr>
        <w:t xml:space="preserve">вырос на </w:t>
      </w:r>
      <w:r w:rsidR="004F1AD8">
        <w:rPr>
          <w:rFonts w:ascii="Segoe UI" w:hAnsi="Segoe UI" w:cs="Segoe UI"/>
          <w:i/>
          <w:color w:val="000000"/>
          <w:sz w:val="24"/>
          <w:szCs w:val="24"/>
        </w:rPr>
        <w:t>50</w:t>
      </w:r>
      <w:r w:rsidR="004F1AD8" w:rsidRPr="006D28D9">
        <w:rPr>
          <w:rFonts w:ascii="Segoe UI" w:hAnsi="Segoe UI" w:cs="Segoe UI"/>
          <w:i/>
          <w:color w:val="000000"/>
          <w:sz w:val="24"/>
          <w:szCs w:val="24"/>
        </w:rPr>
        <w:t>%</w:t>
      </w:r>
      <w:r w:rsidR="004F1AD8">
        <w:rPr>
          <w:rFonts w:ascii="Segoe UI" w:hAnsi="Segoe UI" w:cs="Segoe UI"/>
          <w:i/>
          <w:color w:val="000000"/>
          <w:sz w:val="24"/>
          <w:szCs w:val="24"/>
        </w:rPr>
        <w:t xml:space="preserve">, в Казани – на 70%!», - комментирует </w:t>
      </w:r>
      <w:r w:rsidR="004F1AD8" w:rsidRPr="004F1AD8">
        <w:rPr>
          <w:rFonts w:ascii="Segoe UI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4F1AD8" w:rsidRPr="004F1AD8">
        <w:rPr>
          <w:rFonts w:ascii="Segoe UI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4F1AD8" w:rsidRPr="004F1AD8">
        <w:rPr>
          <w:rFonts w:ascii="Segoe UI" w:hAnsi="Segoe UI" w:cs="Segoe UI"/>
          <w:b/>
          <w:i/>
          <w:color w:val="000000"/>
          <w:sz w:val="24"/>
          <w:szCs w:val="24"/>
        </w:rPr>
        <w:t xml:space="preserve"> Татарстана Лилия </w:t>
      </w:r>
      <w:proofErr w:type="spellStart"/>
      <w:r w:rsidR="004F1AD8" w:rsidRPr="004F1AD8">
        <w:rPr>
          <w:rFonts w:ascii="Segoe UI" w:hAnsi="Segoe UI" w:cs="Segoe UI"/>
          <w:b/>
          <w:i/>
          <w:color w:val="000000"/>
          <w:sz w:val="24"/>
          <w:szCs w:val="24"/>
        </w:rPr>
        <w:t>Бурганова</w:t>
      </w:r>
      <w:proofErr w:type="spellEnd"/>
      <w:r w:rsidR="004F1AD8" w:rsidRPr="004F1AD8">
        <w:rPr>
          <w:rFonts w:ascii="Segoe UI" w:hAnsi="Segoe UI" w:cs="Segoe UI"/>
          <w:b/>
          <w:i/>
          <w:color w:val="000000"/>
          <w:sz w:val="24"/>
          <w:szCs w:val="24"/>
        </w:rPr>
        <w:t xml:space="preserve">. </w:t>
      </w:r>
    </w:p>
    <w:p w:rsidR="005B3E09" w:rsidRDefault="005B3E09" w:rsidP="005B3E09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Что касается покупки индивидуальных домов и земельных участков, то  за 8 месяцев текущего года зарегистрировано примерно одинаковое количество договоров купли-продажи – порядка </w:t>
      </w:r>
      <w:r w:rsidRPr="004B59C3">
        <w:rPr>
          <w:rFonts w:ascii="Segoe UI" w:hAnsi="Segoe UI" w:cs="Segoe UI"/>
          <w:b/>
          <w:color w:val="000000"/>
          <w:sz w:val="24"/>
          <w:szCs w:val="24"/>
        </w:rPr>
        <w:t>11 тысяч</w:t>
      </w:r>
      <w:r>
        <w:rPr>
          <w:rFonts w:ascii="Segoe UI" w:hAnsi="Segoe UI" w:cs="Segoe UI"/>
          <w:color w:val="000000"/>
          <w:sz w:val="24"/>
          <w:szCs w:val="24"/>
        </w:rPr>
        <w:t xml:space="preserve"> и </w:t>
      </w:r>
      <w:r w:rsidRPr="004B59C3">
        <w:rPr>
          <w:rFonts w:ascii="Segoe UI" w:hAnsi="Segoe UI" w:cs="Segoe UI"/>
          <w:b/>
          <w:color w:val="000000"/>
          <w:sz w:val="24"/>
          <w:szCs w:val="24"/>
        </w:rPr>
        <w:t>67 тысяч</w:t>
      </w:r>
      <w:r>
        <w:rPr>
          <w:rFonts w:ascii="Segoe UI" w:hAnsi="Segoe UI" w:cs="Segoe UI"/>
          <w:color w:val="000000"/>
          <w:sz w:val="24"/>
          <w:szCs w:val="24"/>
        </w:rPr>
        <w:t xml:space="preserve">, что соответствует уровню прошлого года.  </w:t>
      </w:r>
    </w:p>
    <w:p w:rsidR="00073EE0" w:rsidRPr="00073EE0" w:rsidRDefault="00F7525A" w:rsidP="003C2881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С увеличением количества регистраций договоров купли-продажи в ведомстве отмечают и</w:t>
      </w:r>
      <w:r w:rsidR="002E3E27">
        <w:rPr>
          <w:rFonts w:ascii="Segoe UI" w:hAnsi="Segoe UI" w:cs="Segoe UI"/>
          <w:color w:val="000000"/>
          <w:sz w:val="24"/>
          <w:szCs w:val="24"/>
        </w:rPr>
        <w:t xml:space="preserve"> значительное увеличение количества </w:t>
      </w:r>
      <w:r w:rsidR="00073EE0" w:rsidRPr="00073EE0">
        <w:rPr>
          <w:rFonts w:ascii="Segoe UI" w:hAnsi="Segoe UI" w:cs="Segoe UI"/>
          <w:color w:val="000000"/>
          <w:sz w:val="24"/>
          <w:szCs w:val="24"/>
        </w:rPr>
        <w:t>ипотечных сделок</w:t>
      </w:r>
      <w:r w:rsidR="002E3E27">
        <w:rPr>
          <w:rFonts w:ascii="Segoe UI" w:hAnsi="Segoe UI" w:cs="Segoe UI"/>
          <w:color w:val="000000"/>
          <w:sz w:val="24"/>
          <w:szCs w:val="24"/>
        </w:rPr>
        <w:t>. П</w:t>
      </w:r>
      <w:r>
        <w:rPr>
          <w:rFonts w:ascii="Segoe UI" w:hAnsi="Segoe UI" w:cs="Segoe UI"/>
          <w:color w:val="000000"/>
          <w:sz w:val="24"/>
          <w:szCs w:val="24"/>
        </w:rPr>
        <w:t>о сравнению с аналогичным периодом п</w:t>
      </w:r>
      <w:r w:rsidR="003B088C">
        <w:rPr>
          <w:rFonts w:ascii="Segoe UI" w:hAnsi="Segoe UI" w:cs="Segoe UI"/>
          <w:color w:val="000000"/>
          <w:sz w:val="24"/>
          <w:szCs w:val="24"/>
        </w:rPr>
        <w:t>рошлого года рост</w:t>
      </w:r>
      <w:r>
        <w:rPr>
          <w:rFonts w:ascii="Segoe UI" w:hAnsi="Segoe UI" w:cs="Segoe UI"/>
          <w:color w:val="000000"/>
          <w:sz w:val="24"/>
          <w:szCs w:val="24"/>
        </w:rPr>
        <w:t xml:space="preserve"> составил 32%</w:t>
      </w:r>
      <w:r w:rsidR="002E3E27">
        <w:rPr>
          <w:rFonts w:ascii="Segoe UI" w:hAnsi="Segoe UI" w:cs="Segoe UI"/>
          <w:color w:val="000000"/>
          <w:sz w:val="24"/>
          <w:szCs w:val="24"/>
        </w:rPr>
        <w:t xml:space="preserve">: за 8 месяцев текущего года </w:t>
      </w:r>
      <w:proofErr w:type="spellStart"/>
      <w:r w:rsidR="002E3E27">
        <w:rPr>
          <w:rFonts w:ascii="Segoe UI" w:hAnsi="Segoe UI" w:cs="Segoe UI"/>
          <w:color w:val="000000"/>
          <w:sz w:val="24"/>
          <w:szCs w:val="24"/>
        </w:rPr>
        <w:t>Росреестром</w:t>
      </w:r>
      <w:proofErr w:type="spellEnd"/>
      <w:r w:rsidR="002E3E27">
        <w:rPr>
          <w:rFonts w:ascii="Segoe UI" w:hAnsi="Segoe UI" w:cs="Segoe UI"/>
          <w:color w:val="000000"/>
          <w:sz w:val="24"/>
          <w:szCs w:val="24"/>
        </w:rPr>
        <w:t xml:space="preserve"> Татарстана зарегистрировано около </w:t>
      </w:r>
      <w:r w:rsidR="002E3E27" w:rsidRPr="005B3E09">
        <w:rPr>
          <w:rFonts w:ascii="Segoe UI" w:hAnsi="Segoe UI" w:cs="Segoe UI"/>
          <w:b/>
          <w:color w:val="000000"/>
          <w:sz w:val="24"/>
          <w:szCs w:val="24"/>
        </w:rPr>
        <w:t xml:space="preserve">80 тысяч </w:t>
      </w:r>
      <w:r w:rsidR="002E3E27">
        <w:rPr>
          <w:rFonts w:ascii="Segoe UI" w:hAnsi="Segoe UI" w:cs="Segoe UI"/>
          <w:color w:val="000000"/>
          <w:sz w:val="24"/>
          <w:szCs w:val="24"/>
        </w:rPr>
        <w:t xml:space="preserve">ипотек,  в 2022-м – чуть более </w:t>
      </w:r>
      <w:r w:rsidR="002E3E27" w:rsidRPr="005B3E09">
        <w:rPr>
          <w:rFonts w:ascii="Segoe UI" w:hAnsi="Segoe UI" w:cs="Segoe UI"/>
          <w:b/>
          <w:color w:val="000000"/>
          <w:sz w:val="24"/>
          <w:szCs w:val="24"/>
        </w:rPr>
        <w:t>60 тысяч</w:t>
      </w:r>
      <w:r w:rsidR="002E3E27"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="00DE5BF9">
        <w:rPr>
          <w:rFonts w:ascii="Segoe UI" w:hAnsi="Segoe UI" w:cs="Segoe UI"/>
          <w:color w:val="000000"/>
          <w:sz w:val="24"/>
          <w:szCs w:val="24"/>
        </w:rPr>
        <w:t xml:space="preserve">При этом количество ипотек на жилые </w:t>
      </w:r>
      <w:r w:rsidR="00BD76B4">
        <w:rPr>
          <w:rFonts w:ascii="Segoe UI" w:hAnsi="Segoe UI" w:cs="Segoe UI"/>
          <w:color w:val="000000"/>
          <w:sz w:val="24"/>
          <w:szCs w:val="24"/>
        </w:rPr>
        <w:lastRenderedPageBreak/>
        <w:t xml:space="preserve">помещения увеличилось почти на </w:t>
      </w:r>
      <w:r w:rsidR="00BD76B4" w:rsidRPr="005B3E09">
        <w:rPr>
          <w:rFonts w:ascii="Segoe UI" w:hAnsi="Segoe UI" w:cs="Segoe UI"/>
          <w:b/>
          <w:color w:val="000000"/>
          <w:sz w:val="24"/>
          <w:szCs w:val="24"/>
        </w:rPr>
        <w:t>35%</w:t>
      </w:r>
      <w:r w:rsidR="00BD76B4">
        <w:rPr>
          <w:rFonts w:ascii="Segoe UI" w:hAnsi="Segoe UI" w:cs="Segoe UI"/>
          <w:color w:val="000000"/>
          <w:sz w:val="24"/>
          <w:szCs w:val="24"/>
        </w:rPr>
        <w:t xml:space="preserve"> (с 28,1 тысяч до 38 тысяч), на земельные участки – на </w:t>
      </w:r>
      <w:r w:rsidR="006F7B20">
        <w:rPr>
          <w:rFonts w:ascii="Segoe UI" w:hAnsi="Segoe UI" w:cs="Segoe UI"/>
          <w:b/>
          <w:color w:val="000000"/>
          <w:sz w:val="24"/>
          <w:szCs w:val="24"/>
        </w:rPr>
        <w:t>32</w:t>
      </w:r>
      <w:r w:rsidR="00BD76B4" w:rsidRPr="005B3E09">
        <w:rPr>
          <w:rFonts w:ascii="Segoe UI" w:hAnsi="Segoe UI" w:cs="Segoe UI"/>
          <w:b/>
          <w:color w:val="000000"/>
          <w:sz w:val="24"/>
          <w:szCs w:val="24"/>
        </w:rPr>
        <w:t>%</w:t>
      </w:r>
      <w:r w:rsidR="00BD76B4">
        <w:rPr>
          <w:rFonts w:ascii="Segoe UI" w:hAnsi="Segoe UI" w:cs="Segoe UI"/>
          <w:color w:val="000000"/>
          <w:sz w:val="24"/>
          <w:szCs w:val="24"/>
        </w:rPr>
        <w:t xml:space="preserve"> (с 20, 6 тысяч до 27, 1 тысяч). </w:t>
      </w:r>
    </w:p>
    <w:p w:rsidR="00DA137A" w:rsidRDefault="00DA137A" w:rsidP="00DA137A">
      <w:pPr>
        <w:spacing w:after="0"/>
        <w:ind w:firstLine="709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DA137A">
        <w:rPr>
          <w:rFonts w:ascii="Segoe UI" w:hAnsi="Segoe UI" w:cs="Segoe UI"/>
          <w:b/>
          <w:color w:val="000000"/>
          <w:sz w:val="24"/>
          <w:szCs w:val="24"/>
        </w:rPr>
        <w:t>В</w:t>
      </w:r>
      <w:r w:rsidRPr="00AF3C19">
        <w:rPr>
          <w:rFonts w:ascii="Segoe UI" w:hAnsi="Segoe UI" w:cs="Segoe UI"/>
          <w:b/>
          <w:color w:val="000000"/>
          <w:sz w:val="24"/>
          <w:szCs w:val="24"/>
        </w:rPr>
        <w:t xml:space="preserve">ице-президента Гильдии риелторов РТ Руслан </w:t>
      </w:r>
      <w:proofErr w:type="spellStart"/>
      <w:r w:rsidRPr="00AF3C19">
        <w:rPr>
          <w:rFonts w:ascii="Segoe UI" w:hAnsi="Segoe UI" w:cs="Segoe UI"/>
          <w:b/>
          <w:color w:val="000000"/>
          <w:sz w:val="24"/>
          <w:szCs w:val="24"/>
        </w:rPr>
        <w:t>Садреев</w:t>
      </w:r>
      <w:proofErr w:type="spellEnd"/>
      <w:r>
        <w:rPr>
          <w:rFonts w:ascii="Segoe UI" w:hAnsi="Segoe UI" w:cs="Segoe UI"/>
          <w:b/>
          <w:color w:val="000000"/>
          <w:sz w:val="24"/>
          <w:szCs w:val="24"/>
        </w:rPr>
        <w:t>:</w:t>
      </w:r>
    </w:p>
    <w:p w:rsidR="00DA137A" w:rsidRPr="00DA137A" w:rsidRDefault="00DA137A" w:rsidP="00DA137A">
      <w:pPr>
        <w:spacing w:after="0"/>
        <w:ind w:firstLine="709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DA137A">
        <w:rPr>
          <w:rFonts w:ascii="Segoe UI" w:hAnsi="Segoe UI" w:cs="Segoe UI"/>
          <w:b/>
          <w:i/>
          <w:color w:val="000000"/>
          <w:sz w:val="24"/>
          <w:szCs w:val="24"/>
        </w:rPr>
        <w:t>«</w:t>
      </w:r>
      <w:r w:rsidRPr="00DA137A">
        <w:rPr>
          <w:rFonts w:ascii="Segoe UI" w:hAnsi="Segoe UI" w:cs="Segoe UI"/>
          <w:i/>
          <w:color w:val="000000"/>
          <w:sz w:val="24"/>
          <w:szCs w:val="24"/>
        </w:rPr>
        <w:t>Увеличение спроса на вторичное жилье связано с повышением ключевой ставки банком России сразу на 3,5%, что повлияло на ипотечную ставку при покупке квартир по договорам купли-продажи.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Pr="00DA137A">
        <w:rPr>
          <w:rFonts w:ascii="Segoe UI" w:hAnsi="Segoe UI" w:cs="Segoe UI"/>
          <w:i/>
          <w:color w:val="000000"/>
          <w:sz w:val="24"/>
          <w:szCs w:val="24"/>
        </w:rPr>
        <w:t>Покупатели с одобренной ипотекой по "старым" ставкам торопятся оформить сделку на выгодных условиях. Но это продлится недолго, уже в октябре средняя ставка по ипотечному кредиту на покупку вторичного жилья составит 13,5-14,5%, что приведет к снижению спроса и возможной стагнации рынка  недвижимости.</w:t>
      </w:r>
    </w:p>
    <w:p w:rsidR="00DA137A" w:rsidRPr="00DA137A" w:rsidRDefault="00DA137A" w:rsidP="00DA137A">
      <w:pPr>
        <w:spacing w:after="0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DA137A">
        <w:rPr>
          <w:rFonts w:ascii="Segoe UI" w:hAnsi="Segoe UI" w:cs="Segoe UI"/>
          <w:i/>
          <w:color w:val="000000"/>
          <w:sz w:val="24"/>
          <w:szCs w:val="24"/>
        </w:rPr>
        <w:t>Ставки по ипотеке с господдержкой и семейной ипот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еке пока остаются прежними, что, </w:t>
      </w:r>
      <w:r w:rsidRPr="00DA137A">
        <w:rPr>
          <w:rFonts w:ascii="Segoe UI" w:hAnsi="Segoe UI" w:cs="Segoe UI"/>
          <w:i/>
          <w:color w:val="000000"/>
          <w:sz w:val="24"/>
          <w:szCs w:val="24"/>
        </w:rPr>
        <w:t>несомненно</w:t>
      </w:r>
      <w:r>
        <w:rPr>
          <w:rFonts w:ascii="Segoe UI" w:hAnsi="Segoe UI" w:cs="Segoe UI"/>
          <w:i/>
          <w:color w:val="000000"/>
          <w:sz w:val="24"/>
          <w:szCs w:val="24"/>
        </w:rPr>
        <w:t>,</w:t>
      </w:r>
      <w:r w:rsidRPr="00DA137A">
        <w:rPr>
          <w:rFonts w:ascii="Segoe UI" w:hAnsi="Segoe UI" w:cs="Segoe UI"/>
          <w:i/>
          <w:color w:val="000000"/>
          <w:sz w:val="24"/>
          <w:szCs w:val="24"/>
        </w:rPr>
        <w:t xml:space="preserve"> радует застройщиков и желающих купить квартиру в строящемся доме</w:t>
      </w:r>
      <w:r>
        <w:rPr>
          <w:rFonts w:ascii="Segoe UI" w:hAnsi="Segoe UI" w:cs="Segoe UI"/>
          <w:i/>
          <w:color w:val="000000"/>
          <w:sz w:val="24"/>
          <w:szCs w:val="24"/>
        </w:rPr>
        <w:t>»</w:t>
      </w:r>
      <w:r w:rsidRPr="00DA137A">
        <w:rPr>
          <w:rFonts w:ascii="Segoe UI" w:hAnsi="Segoe UI" w:cs="Segoe UI"/>
          <w:i/>
          <w:color w:val="000000"/>
          <w:sz w:val="24"/>
          <w:szCs w:val="24"/>
        </w:rPr>
        <w:t>.</w:t>
      </w:r>
    </w:p>
    <w:p w:rsidR="00AF3C19" w:rsidRDefault="00AF3C19" w:rsidP="003C2881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FA773C" w:rsidRPr="00AF5821" w:rsidRDefault="00FA773C" w:rsidP="00FA773C">
      <w:pPr>
        <w:spacing w:after="0" w:line="240" w:lineRule="auto"/>
        <w:jc w:val="right"/>
        <w:rPr>
          <w:rFonts w:ascii="Segoe UI" w:hAnsi="Segoe UI" w:cs="Segoe UI"/>
          <w:b/>
        </w:rPr>
      </w:pPr>
      <w:r w:rsidRPr="00AF5821">
        <w:rPr>
          <w:rFonts w:ascii="Segoe UI" w:hAnsi="Segoe UI" w:cs="Segoe UI"/>
          <w:b/>
        </w:rPr>
        <w:t>Контакты для СМИ</w:t>
      </w:r>
    </w:p>
    <w:p w:rsidR="00FA773C" w:rsidRPr="00AF5821" w:rsidRDefault="00FA773C" w:rsidP="00FA773C">
      <w:pPr>
        <w:spacing w:after="0"/>
        <w:jc w:val="right"/>
        <w:rPr>
          <w:rFonts w:ascii="Segoe UI" w:hAnsi="Segoe UI" w:cs="Segoe UI"/>
        </w:rPr>
      </w:pPr>
      <w:r w:rsidRPr="00AF5821">
        <w:rPr>
          <w:rFonts w:ascii="Segoe UI" w:hAnsi="Segoe UI" w:cs="Segoe UI"/>
        </w:rPr>
        <w:t xml:space="preserve">Пресс-служба </w:t>
      </w:r>
      <w:proofErr w:type="spellStart"/>
      <w:r w:rsidRPr="00AF5821">
        <w:rPr>
          <w:rFonts w:ascii="Segoe UI" w:hAnsi="Segoe UI" w:cs="Segoe UI"/>
        </w:rPr>
        <w:t>Росреестра</w:t>
      </w:r>
      <w:proofErr w:type="spellEnd"/>
      <w:r w:rsidRPr="00AF5821">
        <w:rPr>
          <w:rFonts w:ascii="Segoe UI" w:hAnsi="Segoe UI" w:cs="Segoe UI"/>
        </w:rPr>
        <w:t xml:space="preserve"> Татарстана </w:t>
      </w:r>
    </w:p>
    <w:p w:rsidR="00FA773C" w:rsidRPr="00AF5821" w:rsidRDefault="00FA773C" w:rsidP="00FA773C">
      <w:pPr>
        <w:spacing w:after="0"/>
        <w:jc w:val="right"/>
        <w:rPr>
          <w:rFonts w:ascii="Segoe UI" w:hAnsi="Segoe UI" w:cs="Segoe UI"/>
        </w:rPr>
      </w:pPr>
      <w:r w:rsidRPr="00AF5821">
        <w:rPr>
          <w:rFonts w:ascii="Segoe UI" w:hAnsi="Segoe UI" w:cs="Segoe UI"/>
        </w:rPr>
        <w:t xml:space="preserve">255-25-80 – </w:t>
      </w:r>
      <w:proofErr w:type="spellStart"/>
      <w:r w:rsidRPr="00AF5821">
        <w:rPr>
          <w:rFonts w:ascii="Segoe UI" w:hAnsi="Segoe UI" w:cs="Segoe UI"/>
        </w:rPr>
        <w:t>Галиуллина</w:t>
      </w:r>
      <w:proofErr w:type="spellEnd"/>
      <w:r w:rsidRPr="00AF5821">
        <w:rPr>
          <w:rFonts w:ascii="Segoe UI" w:hAnsi="Segoe UI" w:cs="Segoe UI"/>
        </w:rPr>
        <w:t xml:space="preserve"> Галина</w:t>
      </w:r>
    </w:p>
    <w:p w:rsidR="00FA773C" w:rsidRPr="00AF5821" w:rsidRDefault="00FD6FBC" w:rsidP="00FA773C">
      <w:pPr>
        <w:spacing w:after="0"/>
        <w:jc w:val="right"/>
        <w:rPr>
          <w:rFonts w:ascii="Segoe UI" w:hAnsi="Segoe UI" w:cs="Segoe UI"/>
        </w:rPr>
      </w:pPr>
      <w:hyperlink r:id="rId5" w:history="1">
        <w:r w:rsidR="00FA773C" w:rsidRPr="00AF5821">
          <w:rPr>
            <w:rFonts w:ascii="Segoe UI" w:hAnsi="Segoe UI" w:cs="Segoe UI"/>
          </w:rPr>
          <w:t>https://rosreestr.tatarstan.ru</w:t>
        </w:r>
      </w:hyperlink>
    </w:p>
    <w:p w:rsidR="00FA773C" w:rsidRPr="00AF5821" w:rsidRDefault="00FA773C" w:rsidP="00FA773C">
      <w:pPr>
        <w:spacing w:after="0"/>
        <w:jc w:val="right"/>
        <w:rPr>
          <w:rFonts w:ascii="Segoe UI" w:hAnsi="Segoe UI" w:cs="Segoe UI"/>
        </w:rPr>
      </w:pPr>
      <w:r w:rsidRPr="00AF5821">
        <w:rPr>
          <w:rFonts w:ascii="Segoe UI" w:hAnsi="Segoe UI" w:cs="Segoe UI"/>
        </w:rPr>
        <w:t>https://vk.com/rosreestr16</w:t>
      </w:r>
    </w:p>
    <w:p w:rsidR="00541673" w:rsidRPr="00AF5821" w:rsidRDefault="00FA773C" w:rsidP="00DA137A">
      <w:pPr>
        <w:spacing w:after="0"/>
        <w:ind w:firstLine="709"/>
        <w:jc w:val="right"/>
        <w:rPr>
          <w:rFonts w:ascii="Segoe UI" w:hAnsi="Segoe UI" w:cs="Segoe UI"/>
          <w:color w:val="000000"/>
        </w:rPr>
      </w:pPr>
      <w:r w:rsidRPr="00AF5821">
        <w:rPr>
          <w:rFonts w:ascii="Segoe UI" w:hAnsi="Segoe UI" w:cs="Segoe UI"/>
        </w:rPr>
        <w:tab/>
        <w:t>https://t.me/rosreestr_tatarstan</w:t>
      </w:r>
    </w:p>
    <w:sectPr w:rsidR="00541673" w:rsidRPr="00AF5821" w:rsidSect="002E3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13F3"/>
    <w:rsid w:val="00073EE0"/>
    <w:rsid w:val="000C0C30"/>
    <w:rsid w:val="002E3E27"/>
    <w:rsid w:val="003B088C"/>
    <w:rsid w:val="003C2881"/>
    <w:rsid w:val="00433931"/>
    <w:rsid w:val="004346F0"/>
    <w:rsid w:val="00474DF0"/>
    <w:rsid w:val="00481754"/>
    <w:rsid w:val="004A7F15"/>
    <w:rsid w:val="004B59C3"/>
    <w:rsid w:val="004F1AD8"/>
    <w:rsid w:val="00541673"/>
    <w:rsid w:val="00587B01"/>
    <w:rsid w:val="005A204B"/>
    <w:rsid w:val="005B3E09"/>
    <w:rsid w:val="006B1E38"/>
    <w:rsid w:val="006D28D9"/>
    <w:rsid w:val="006F7B20"/>
    <w:rsid w:val="007C3558"/>
    <w:rsid w:val="007D6E9E"/>
    <w:rsid w:val="008013F3"/>
    <w:rsid w:val="0086392C"/>
    <w:rsid w:val="00870270"/>
    <w:rsid w:val="00902245"/>
    <w:rsid w:val="00991E36"/>
    <w:rsid w:val="009D0B3B"/>
    <w:rsid w:val="00AF3C19"/>
    <w:rsid w:val="00AF5821"/>
    <w:rsid w:val="00B241CE"/>
    <w:rsid w:val="00BB7045"/>
    <w:rsid w:val="00BD76B4"/>
    <w:rsid w:val="00BE290D"/>
    <w:rsid w:val="00DA137A"/>
    <w:rsid w:val="00DE5BF9"/>
    <w:rsid w:val="00F7525A"/>
    <w:rsid w:val="00FA773C"/>
    <w:rsid w:val="00FB1C2A"/>
    <w:rsid w:val="00FD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29</cp:revision>
  <cp:lastPrinted>2023-09-12T06:29:00Z</cp:lastPrinted>
  <dcterms:created xsi:type="dcterms:W3CDTF">2023-09-11T06:18:00Z</dcterms:created>
  <dcterms:modified xsi:type="dcterms:W3CDTF">2023-09-12T12:54:00Z</dcterms:modified>
</cp:coreProperties>
</file>