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59A" w:rsidRPr="00D6059A" w:rsidRDefault="00D6059A" w:rsidP="00D6059A">
      <w:pPr>
        <w:jc w:val="center"/>
        <w:rPr>
          <w:rFonts w:eastAsia="Times New Roman"/>
          <w:b/>
          <w:sz w:val="28"/>
          <w:szCs w:val="28"/>
        </w:rPr>
      </w:pPr>
      <w:r w:rsidRPr="00D6059A">
        <w:rPr>
          <w:rFonts w:eastAsia="Times New Roman"/>
          <w:b/>
          <w:sz w:val="28"/>
          <w:szCs w:val="28"/>
        </w:rPr>
        <w:t>Профилактик</w:t>
      </w:r>
      <w:r>
        <w:rPr>
          <w:rFonts w:eastAsia="Times New Roman"/>
          <w:b/>
          <w:sz w:val="28"/>
          <w:szCs w:val="28"/>
        </w:rPr>
        <w:t>а</w:t>
      </w:r>
      <w:bookmarkStart w:id="0" w:name="_GoBack"/>
      <w:bookmarkEnd w:id="0"/>
      <w:r w:rsidRPr="00D6059A">
        <w:rPr>
          <w:rFonts w:eastAsia="Times New Roman"/>
          <w:b/>
          <w:sz w:val="28"/>
          <w:szCs w:val="28"/>
        </w:rPr>
        <w:t xml:space="preserve"> энтеровирусной инфекции!</w:t>
      </w:r>
    </w:p>
    <w:p w:rsidR="00D6059A" w:rsidRPr="00D6059A" w:rsidRDefault="00D6059A" w:rsidP="00D6059A">
      <w:pPr>
        <w:rPr>
          <w:rFonts w:eastAsia="Times New Roman"/>
        </w:rPr>
      </w:pPr>
      <w:r w:rsidRPr="00D6059A">
        <w:rPr>
          <w:rFonts w:eastAsia="Times New Roman"/>
        </w:rPr>
        <w:t xml:space="preserve">Роспотребнадзор напоминает об опасности и профилактике энтеровирусной инфекции в период туристического сезона Ежегодно во многих странах мира, в том числе в РФ, регистрируются вспышки энтеровирусной инфекции среди взрослых и детей. Эта инфекция представляет определённую опасность для туристов из-за </w:t>
      </w:r>
    </w:p>
    <w:p w:rsidR="00D6059A" w:rsidRPr="00D6059A" w:rsidRDefault="00D6059A" w:rsidP="00D6059A">
      <w:pPr>
        <w:rPr>
          <w:rFonts w:eastAsia="Times New Roman"/>
        </w:rPr>
      </w:pPr>
      <w:r w:rsidRPr="00D6059A">
        <w:rPr>
          <w:rFonts w:ascii="Segoe UI Symbol" w:eastAsia="Times New Roman" w:hAnsi="Segoe UI Symbol" w:cs="Segoe UI Symbol"/>
        </w:rPr>
        <w:t>➡</w:t>
      </w:r>
      <w:r w:rsidRPr="00D6059A">
        <w:rPr>
          <w:rFonts w:eastAsia="Times New Roman"/>
        </w:rPr>
        <w:t xml:space="preserve">несоблюдения правил личной гигиены, </w:t>
      </w:r>
    </w:p>
    <w:p w:rsidR="00D6059A" w:rsidRPr="00D6059A" w:rsidRDefault="00D6059A" w:rsidP="00D6059A">
      <w:pPr>
        <w:rPr>
          <w:rFonts w:eastAsia="Times New Roman"/>
        </w:rPr>
      </w:pPr>
      <w:r w:rsidRPr="00D6059A">
        <w:rPr>
          <w:rFonts w:ascii="Segoe UI Symbol" w:eastAsia="Times New Roman" w:hAnsi="Segoe UI Symbol" w:cs="Segoe UI Symbol"/>
        </w:rPr>
        <w:t>➡</w:t>
      </w:r>
      <w:r w:rsidRPr="00D6059A">
        <w:rPr>
          <w:rFonts w:eastAsia="Times New Roman"/>
        </w:rPr>
        <w:t xml:space="preserve">питания в местах с неблагоприятными санитарными условиями, </w:t>
      </w:r>
    </w:p>
    <w:p w:rsidR="00D6059A" w:rsidRPr="00D6059A" w:rsidRDefault="00D6059A" w:rsidP="00D6059A">
      <w:pPr>
        <w:rPr>
          <w:rFonts w:eastAsia="Times New Roman"/>
        </w:rPr>
      </w:pPr>
      <w:r w:rsidRPr="00D6059A">
        <w:rPr>
          <w:rFonts w:ascii="Segoe UI Symbol" w:eastAsia="Times New Roman" w:hAnsi="Segoe UI Symbol" w:cs="Segoe UI Symbol"/>
        </w:rPr>
        <w:t>➡</w:t>
      </w:r>
      <w:r w:rsidRPr="00D6059A">
        <w:rPr>
          <w:rFonts w:eastAsia="Times New Roman"/>
        </w:rPr>
        <w:t xml:space="preserve">употребления сырой воды, </w:t>
      </w:r>
    </w:p>
    <w:p w:rsidR="00D6059A" w:rsidRPr="00D6059A" w:rsidRDefault="00D6059A" w:rsidP="00D6059A">
      <w:pPr>
        <w:rPr>
          <w:rFonts w:eastAsia="Times New Roman"/>
        </w:rPr>
      </w:pPr>
      <w:r w:rsidRPr="00D6059A">
        <w:rPr>
          <w:rFonts w:ascii="Segoe UI Symbol" w:eastAsia="Times New Roman" w:hAnsi="Segoe UI Symbol" w:cs="Segoe UI Symbol"/>
        </w:rPr>
        <w:t>➡</w:t>
      </w:r>
      <w:r w:rsidRPr="00D6059A">
        <w:rPr>
          <w:rFonts w:eastAsia="Times New Roman"/>
        </w:rPr>
        <w:t xml:space="preserve">пребывания в местах с большой скученностью населения, </w:t>
      </w:r>
    </w:p>
    <w:p w:rsidR="00D6059A" w:rsidRPr="00D6059A" w:rsidRDefault="00D6059A" w:rsidP="00D6059A">
      <w:pPr>
        <w:rPr>
          <w:rFonts w:eastAsia="Times New Roman"/>
        </w:rPr>
      </w:pPr>
      <w:r w:rsidRPr="00D6059A">
        <w:rPr>
          <w:rFonts w:ascii="Segoe UI Symbol" w:eastAsia="Times New Roman" w:hAnsi="Segoe UI Symbol" w:cs="Segoe UI Symbol"/>
        </w:rPr>
        <w:t>➡</w:t>
      </w:r>
      <w:r w:rsidRPr="00D6059A">
        <w:rPr>
          <w:rFonts w:eastAsia="Times New Roman"/>
        </w:rPr>
        <w:t xml:space="preserve">купания в открытых водоемах и местах с необорудованной пляжной зоной. </w:t>
      </w:r>
    </w:p>
    <w:p w:rsidR="00D6059A" w:rsidRPr="00D6059A" w:rsidRDefault="00D6059A" w:rsidP="00D6059A">
      <w:pPr>
        <w:rPr>
          <w:rFonts w:eastAsia="Times New Roman"/>
        </w:rPr>
      </w:pPr>
      <w:r w:rsidRPr="00D6059A">
        <w:rPr>
          <w:rFonts w:eastAsia="Times New Roman"/>
        </w:rPr>
        <w:t xml:space="preserve">Высокий риск распространения инфекции наблюдается среди детей при посещении бассейнов и детских игровых комнат. Ежегодно фиксируются случаи заболевания российских граждан на зарубежных курортах и завоз инфекции на территорию нашей страны с последующим ее распространением. </w:t>
      </w:r>
    </w:p>
    <w:p w:rsidR="00D6059A" w:rsidRPr="00D6059A" w:rsidRDefault="00D6059A" w:rsidP="00D6059A">
      <w:pPr>
        <w:rPr>
          <w:rFonts w:eastAsia="Times New Roman"/>
        </w:rPr>
      </w:pPr>
      <w:r w:rsidRPr="00D6059A">
        <w:rPr>
          <w:rFonts w:ascii="Segoe UI Symbol" w:eastAsia="Times New Roman" w:hAnsi="Segoe UI Symbol" w:cs="Segoe UI Symbol"/>
        </w:rPr>
        <w:t>📌</w:t>
      </w:r>
      <w:r w:rsidRPr="00D6059A">
        <w:rPr>
          <w:rFonts w:eastAsia="Times New Roman"/>
        </w:rPr>
        <w:t xml:space="preserve">Энтеровирусная инфекция (ЭВИ) – распространенное инфекционное заболевание, длительное время сохраняющееся в бассейнах и водоемах, на предметах обихода, продуктах питания (молоко, фрукты, овощи). Бактерии ЭВИ до 18 дней сохраняются в водопроводной воде, около месяца - в речной, до двух месяцев - в очищенных сточных водах. </w:t>
      </w:r>
    </w:p>
    <w:p w:rsidR="00D6059A" w:rsidRPr="00D6059A" w:rsidRDefault="00D6059A" w:rsidP="00D6059A">
      <w:r w:rsidRPr="00D6059A">
        <w:rPr>
          <w:rFonts w:ascii="Segoe UI Symbol" w:eastAsia="Times New Roman" w:hAnsi="Segoe UI Symbol" w:cs="Segoe UI Symbol"/>
        </w:rPr>
        <w:t>📣</w:t>
      </w:r>
      <w:r w:rsidRPr="00D6059A">
        <w:rPr>
          <w:rFonts w:eastAsia="Times New Roman"/>
        </w:rPr>
        <w:t xml:space="preserve">Источником инфекции является больной человек или носитель возбудителя ЭВИ. </w:t>
      </w:r>
      <w:proofErr w:type="spellStart"/>
      <w:r w:rsidRPr="00D6059A">
        <w:rPr>
          <w:rFonts w:eastAsia="Times New Roman"/>
        </w:rPr>
        <w:t>Энтеровирусы</w:t>
      </w:r>
      <w:proofErr w:type="spellEnd"/>
      <w:r w:rsidRPr="00D6059A">
        <w:rPr>
          <w:rFonts w:eastAsia="Times New Roman"/>
        </w:rPr>
        <w:t xml:space="preserve"> поражают детей при попадании небольшой дозы возбудителя с водой или с пищей. Передается водным (сырая вода или приготовленный из нее лёд), контактно-бытовым или воздушно-капельным путём. Инфекция также передаётся через недостаточно обработанные овощи, фрукты, зелень, грязные руки, игрушки и другие объекты внешней среды. ‼️</w:t>
      </w:r>
      <w:proofErr w:type="spellStart"/>
      <w:r w:rsidRPr="00D6059A">
        <w:rPr>
          <w:rFonts w:eastAsia="Times New Roman"/>
        </w:rPr>
        <w:t>Энтеровирусы</w:t>
      </w:r>
      <w:proofErr w:type="spellEnd"/>
      <w:r w:rsidRPr="00D6059A">
        <w:rPr>
          <w:rFonts w:eastAsia="Times New Roman"/>
        </w:rPr>
        <w:t xml:space="preserve"> способны поражать многие органы и ткани человека - центральную и периферическую нервную системы, сердце, легкие, печень, почки, желудочно-кишечный тракт, кожу, органы зрения. Наиболее тяжело протекает серозный вирусный менингит. Энтеровирусная инфекция также проявляется в виде герпетической ангины, высыпаний на теле и в ротовой области полости, расстройств пищеварения. Для того чтобы избежать заражения ЭВИ необходимо </w:t>
      </w:r>
      <w:r w:rsidRPr="00D6059A">
        <w:rPr>
          <w:rFonts w:ascii="Segoe UI Symbol" w:eastAsia="Times New Roman" w:hAnsi="Segoe UI Symbol" w:cs="Segoe UI Symbol"/>
        </w:rPr>
        <w:t>✔</w:t>
      </w:r>
      <w:r w:rsidRPr="00D6059A">
        <w:rPr>
          <w:rFonts w:eastAsia="Times New Roman"/>
        </w:rPr>
        <w:t xml:space="preserve">тщательно мыть руки с мылом после посещения туалета, перед едой, после смены подгузника у ребенка, </w:t>
      </w:r>
      <w:r w:rsidRPr="00D6059A">
        <w:rPr>
          <w:rFonts w:ascii="Segoe UI Symbol" w:eastAsia="Times New Roman" w:hAnsi="Segoe UI Symbol" w:cs="Segoe UI Symbol"/>
        </w:rPr>
        <w:t>✔</w:t>
      </w:r>
      <w:r w:rsidRPr="00D6059A">
        <w:rPr>
          <w:rFonts w:eastAsia="Times New Roman"/>
        </w:rPr>
        <w:t xml:space="preserve">мыть фрукты и овощи кипяченой или бутилированной водой, </w:t>
      </w:r>
      <w:r w:rsidRPr="00D6059A">
        <w:rPr>
          <w:rFonts w:ascii="Segoe UI Symbol" w:eastAsia="Times New Roman" w:hAnsi="Segoe UI Symbol" w:cs="Segoe UI Symbol"/>
        </w:rPr>
        <w:t>✔</w:t>
      </w:r>
      <w:r w:rsidRPr="00D6059A">
        <w:rPr>
          <w:rFonts w:eastAsia="Times New Roman"/>
        </w:rPr>
        <w:t xml:space="preserve">пить кипяченую или бутилированную воду промышленного производства, </w:t>
      </w:r>
      <w:r w:rsidRPr="00D6059A">
        <w:rPr>
          <w:rFonts w:ascii="Segoe UI Symbol" w:eastAsia="Times New Roman" w:hAnsi="Segoe UI Symbol" w:cs="Segoe UI Symbol"/>
        </w:rPr>
        <w:t>✔</w:t>
      </w:r>
      <w:r w:rsidRPr="00D6059A">
        <w:rPr>
          <w:rFonts w:eastAsia="Times New Roman"/>
        </w:rPr>
        <w:t xml:space="preserve">избегать контактов с людьми с признаками респираторных инфекций, с сыпью, диареей и температурой, </w:t>
      </w:r>
      <w:r w:rsidRPr="00D6059A">
        <w:rPr>
          <w:rFonts w:ascii="Segoe UI Symbol" w:eastAsia="Times New Roman" w:hAnsi="Segoe UI Symbol" w:cs="Segoe UI Symbol"/>
        </w:rPr>
        <w:t>✔</w:t>
      </w:r>
      <w:r w:rsidRPr="00D6059A">
        <w:rPr>
          <w:rFonts w:eastAsia="Times New Roman"/>
        </w:rPr>
        <w:t xml:space="preserve">купаться только в тех бассейнах, в которых проводится обеззараживание и контроль качества воды на специально оборудованных пляжах, </w:t>
      </w:r>
      <w:r w:rsidRPr="00D6059A">
        <w:rPr>
          <w:rFonts w:ascii="Segoe UI Symbol" w:eastAsia="Times New Roman" w:hAnsi="Segoe UI Symbol" w:cs="Segoe UI Symbol"/>
        </w:rPr>
        <w:t>✔</w:t>
      </w:r>
      <w:r w:rsidRPr="00D6059A">
        <w:rPr>
          <w:rFonts w:eastAsia="Times New Roman"/>
        </w:rPr>
        <w:t xml:space="preserve">Родителям необходимо следить за детьми во время купания во избежание заглатывания воды, защищать пищу от мух и других насекомых. </w:t>
      </w:r>
      <w:r w:rsidRPr="00D6059A">
        <w:rPr>
          <w:rFonts w:ascii="Segoe UI Symbol" w:eastAsia="Times New Roman" w:hAnsi="Segoe UI Symbol" w:cs="Segoe UI Symbol"/>
        </w:rPr>
        <w:t>➡</w:t>
      </w:r>
      <w:r w:rsidRPr="00D6059A">
        <w:rPr>
          <w:rFonts w:eastAsia="Times New Roman"/>
        </w:rPr>
        <w:t xml:space="preserve">При появлении температуры, кашля, насморка, боли в горле, сыпи, головной боли, жидкого стула следует немедленно обращаться за медицинской помощью. Берегите себя и будьте здоровы! </w:t>
      </w:r>
    </w:p>
    <w:p w:rsidR="007030CB" w:rsidRDefault="007030CB"/>
    <w:sectPr w:rsidR="00703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30"/>
    <w:rsid w:val="000E3630"/>
    <w:rsid w:val="007030CB"/>
    <w:rsid w:val="00D6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AC0A5-3521-40B2-8C40-28A5096E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59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2023-06-08T05:25:00Z</dcterms:created>
  <dcterms:modified xsi:type="dcterms:W3CDTF">2023-06-08T05:27:00Z</dcterms:modified>
</cp:coreProperties>
</file>