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31" w:rsidRDefault="00BF3931">
      <w:pPr>
        <w:framePr w:h="912" w:wrap="notBeside" w:vAnchor="text" w:hAnchor="text" w:xAlign="center" w:y="1"/>
        <w:jc w:val="center"/>
        <w:rPr>
          <w:sz w:val="2"/>
          <w:szCs w:val="2"/>
        </w:rPr>
      </w:pPr>
    </w:p>
    <w:p w:rsidR="00BF3931" w:rsidRPr="00520D97" w:rsidRDefault="00BF3931" w:rsidP="00520D97">
      <w:pPr>
        <w:pStyle w:val="a5"/>
        <w:framePr w:h="912" w:wrap="notBeside" w:vAnchor="text" w:hAnchor="text" w:xAlign="center" w:y="1"/>
        <w:shd w:val="clear" w:color="auto" w:fill="auto"/>
        <w:spacing w:line="130" w:lineRule="exact"/>
        <w:rPr>
          <w:lang w:val="ru-RU"/>
        </w:rPr>
      </w:pPr>
    </w:p>
    <w:p w:rsidR="00BF3931" w:rsidRDefault="00871596">
      <w:pPr>
        <w:pStyle w:val="20"/>
        <w:shd w:val="clear" w:color="auto" w:fill="auto"/>
        <w:spacing w:after="0"/>
        <w:ind w:firstLine="640"/>
        <w:jc w:val="both"/>
      </w:pPr>
      <w:r>
        <w:t>Межрайонная ИФНС России № 12 по Республике Татарстан (далее - Инспекция), в ответ на письмо №01-11-41 от 21.02.2023г. сообщает следующее.</w:t>
      </w:r>
    </w:p>
    <w:p w:rsidR="00BF3931" w:rsidRDefault="00871596">
      <w:pPr>
        <w:pStyle w:val="20"/>
        <w:shd w:val="clear" w:color="auto" w:fill="auto"/>
        <w:spacing w:after="0"/>
        <w:ind w:firstLine="640"/>
        <w:jc w:val="both"/>
      </w:pPr>
      <w:r>
        <w:t xml:space="preserve">УФНС России по Республике Татарстан еженедельно (2 раза в неделю) проводит </w:t>
      </w:r>
      <w:proofErr w:type="spellStart"/>
      <w:r>
        <w:t>вебинары</w:t>
      </w:r>
      <w:proofErr w:type="spellEnd"/>
      <w:r>
        <w:t xml:space="preserve"> п</w:t>
      </w:r>
      <w:r>
        <w:t xml:space="preserve">о темам, наиболее актуальным на текущий день. </w:t>
      </w:r>
      <w:proofErr w:type="gramStart"/>
      <w:r>
        <w:t xml:space="preserve">Так, только в марте 2023г, были проведены бесплатные </w:t>
      </w:r>
      <w:proofErr w:type="spellStart"/>
      <w:r>
        <w:t>вебинары</w:t>
      </w:r>
      <w:proofErr w:type="spellEnd"/>
      <w:r>
        <w:t xml:space="preserve"> для налогоплательщиков: </w:t>
      </w:r>
      <w:r>
        <w:rPr>
          <w:rStyle w:val="21"/>
        </w:rPr>
        <w:t xml:space="preserve">02 марта 2023 года </w:t>
      </w:r>
      <w:r>
        <w:t xml:space="preserve">на тему «Заполнение платежных документов в условиях ЕНС», </w:t>
      </w:r>
      <w:r>
        <w:rPr>
          <w:rStyle w:val="21"/>
        </w:rPr>
        <w:t xml:space="preserve">06 марта 2023 года </w:t>
      </w:r>
      <w:r>
        <w:t xml:space="preserve">на тему «Как уменьшить УСН и ПСН на уплаченные страховые взносы», </w:t>
      </w:r>
      <w:r>
        <w:rPr>
          <w:rStyle w:val="21"/>
        </w:rPr>
        <w:t xml:space="preserve">09 марта 2023 года </w:t>
      </w:r>
      <w:r>
        <w:t>на тему «Что такое ЕНС и ЕНП, как узнать и распорядиться сальдо по ЕНС».</w:t>
      </w:r>
      <w:proofErr w:type="gramEnd"/>
    </w:p>
    <w:p w:rsidR="00BF3931" w:rsidRDefault="00871596">
      <w:pPr>
        <w:pStyle w:val="20"/>
        <w:shd w:val="clear" w:color="auto" w:fill="auto"/>
        <w:spacing w:after="0"/>
        <w:ind w:firstLine="780"/>
        <w:jc w:val="both"/>
      </w:pPr>
      <w:r>
        <w:t xml:space="preserve">Также </w:t>
      </w:r>
      <w:r>
        <w:rPr>
          <w:rStyle w:val="21"/>
        </w:rPr>
        <w:t xml:space="preserve">14 марта 2023 в 10.00 </w:t>
      </w:r>
      <w:r>
        <w:t xml:space="preserve">УФНС России по Республике Татарстан проводит </w:t>
      </w:r>
      <w:proofErr w:type="spellStart"/>
      <w:r>
        <w:t>вебинар</w:t>
      </w:r>
      <w:proofErr w:type="spellEnd"/>
      <w:r>
        <w:t xml:space="preserve"> по теме: «Что так</w:t>
      </w:r>
      <w:r>
        <w:t xml:space="preserve">ое зарезервированная сумма, как распорядиться. Спикеры </w:t>
      </w:r>
      <w:proofErr w:type="spellStart"/>
      <w:r>
        <w:t>вебинара</w:t>
      </w:r>
      <w:proofErr w:type="spellEnd"/>
      <w:r>
        <w:t xml:space="preserve">: </w:t>
      </w:r>
      <w:proofErr w:type="spellStart"/>
      <w:r>
        <w:t>Лекомцева</w:t>
      </w:r>
      <w:proofErr w:type="spellEnd"/>
      <w:r>
        <w:t xml:space="preserve"> Элина Сергеевна, начальник отдела урегулирования задолженности УФНС России по Республике Татарстан, Осипова Майя </w:t>
      </w:r>
      <w:proofErr w:type="spellStart"/>
      <w:r>
        <w:t>Камилевна</w:t>
      </w:r>
      <w:proofErr w:type="spellEnd"/>
      <w:r>
        <w:t>, заместитель начальника отдела урегулирования задолженност</w:t>
      </w:r>
      <w:r>
        <w:t xml:space="preserve">и УФНС России по Республике Татарстан. </w:t>
      </w:r>
      <w:proofErr w:type="spellStart"/>
      <w:r>
        <w:t>Вебинар</w:t>
      </w:r>
      <w:proofErr w:type="spellEnd"/>
      <w:r>
        <w:t xml:space="preserve"> бесплатный. Принять участие в нем может любой желающий.</w:t>
      </w:r>
    </w:p>
    <w:p w:rsidR="00BF3931" w:rsidRDefault="00871596">
      <w:pPr>
        <w:pStyle w:val="20"/>
        <w:shd w:val="clear" w:color="auto" w:fill="auto"/>
        <w:spacing w:after="0"/>
        <w:ind w:firstLine="640"/>
        <w:jc w:val="both"/>
      </w:pPr>
      <w:r>
        <w:t xml:space="preserve">Для участия в </w:t>
      </w:r>
      <w:proofErr w:type="spellStart"/>
      <w:r>
        <w:t>вебинаре</w:t>
      </w:r>
      <w:proofErr w:type="spellEnd"/>
      <w:r>
        <w:t xml:space="preserve"> необходимо перейти по ссылке </w:t>
      </w:r>
      <w:r w:rsidRPr="00520D97">
        <w:rPr>
          <w:lang w:eastAsia="en-US" w:bidi="en-US"/>
        </w:rPr>
        <w:t>(</w:t>
      </w:r>
      <w:hyperlink r:id="rId7" w:history="1">
        <w:r>
          <w:rPr>
            <w:rStyle w:val="a3"/>
            <w:lang w:val="en-US" w:eastAsia="en-US" w:bidi="en-US"/>
          </w:rPr>
          <w:t>https</w:t>
        </w:r>
        <w:r w:rsidRPr="00520D97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</w:t>
        </w:r>
        <w:r w:rsidRPr="00520D97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sbis</w:t>
        </w:r>
        <w:proofErr w:type="spellEnd"/>
        <w:r w:rsidRPr="00520D97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520D97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webinar</w:t>
        </w:r>
        <w:r w:rsidRPr="00520D97">
          <w:rPr>
            <w:rStyle w:val="a3"/>
            <w:lang w:eastAsia="en-US" w:bidi="en-US"/>
          </w:rPr>
          <w:t>/</w:t>
        </w:r>
        <w:r w:rsidRPr="00520D97">
          <w:rPr>
            <w:rStyle w:val="a3"/>
            <w:lang w:eastAsia="en-US" w:bidi="en-US"/>
          </w:rPr>
          <w:t>1</w:t>
        </w:r>
        <w:r>
          <w:rPr>
            <w:rStyle w:val="a3"/>
            <w:lang w:val="en-US" w:eastAsia="en-US" w:bidi="en-US"/>
          </w:rPr>
          <w:t>a</w:t>
        </w:r>
        <w:r w:rsidRPr="00520D97">
          <w:rPr>
            <w:rStyle w:val="a3"/>
            <w:lang w:eastAsia="en-US" w:bidi="en-US"/>
          </w:rPr>
          <w:t>018138-5610-4</w:t>
        </w:r>
        <w:r>
          <w:rPr>
            <w:rStyle w:val="a3"/>
            <w:lang w:val="en-US" w:eastAsia="en-US" w:bidi="en-US"/>
          </w:rPr>
          <w:t>e</w:t>
        </w:r>
        <w:r w:rsidRPr="00520D97">
          <w:rPr>
            <w:rStyle w:val="a3"/>
            <w:lang w:eastAsia="en-US" w:bidi="en-US"/>
          </w:rPr>
          <w:t>59-</w:t>
        </w:r>
        <w:r>
          <w:rPr>
            <w:rStyle w:val="a3"/>
            <w:lang w:val="en-US" w:eastAsia="en-US" w:bidi="en-US"/>
          </w:rPr>
          <w:t>a</w:t>
        </w:r>
        <w:r w:rsidRPr="00520D97">
          <w:rPr>
            <w:rStyle w:val="a3"/>
            <w:lang w:eastAsia="en-US" w:bidi="en-US"/>
          </w:rPr>
          <w:t>067-379</w:t>
        </w:r>
        <w:proofErr w:type="spellStart"/>
        <w:r>
          <w:rPr>
            <w:rStyle w:val="a3"/>
            <w:lang w:val="en-US" w:eastAsia="en-US" w:bidi="en-US"/>
          </w:rPr>
          <w:t>aec</w:t>
        </w:r>
        <w:proofErr w:type="spellEnd"/>
        <w:r w:rsidRPr="00520D97">
          <w:rPr>
            <w:rStyle w:val="a3"/>
            <w:lang w:eastAsia="en-US" w:bidi="en-US"/>
          </w:rPr>
          <w:t>80</w:t>
        </w:r>
        <w:r>
          <w:rPr>
            <w:rStyle w:val="a3"/>
            <w:lang w:val="en-US" w:eastAsia="en-US" w:bidi="en-US"/>
          </w:rPr>
          <w:t>d</w:t>
        </w:r>
        <w:r w:rsidRPr="00520D97">
          <w:rPr>
            <w:rStyle w:val="a3"/>
            <w:lang w:eastAsia="en-US" w:bidi="en-US"/>
          </w:rPr>
          <w:t>9</w:t>
        </w:r>
        <w:proofErr w:type="spellStart"/>
        <w:r>
          <w:rPr>
            <w:rStyle w:val="a3"/>
            <w:lang w:val="en-US" w:eastAsia="en-US" w:bidi="en-US"/>
          </w:rPr>
          <w:t>ed</w:t>
        </w:r>
        <w:proofErr w:type="spellEnd"/>
      </w:hyperlink>
      <w:r w:rsidRPr="00520D97">
        <w:rPr>
          <w:lang w:eastAsia="en-US" w:bidi="en-US"/>
        </w:rPr>
        <w:t xml:space="preserve">) </w:t>
      </w:r>
      <w:r>
        <w:t xml:space="preserve">и на открывшейся странице нажать «Буду участвовать» и зарегистрироваться на мероприятие. Перед </w:t>
      </w:r>
      <w:proofErr w:type="spellStart"/>
      <w:r>
        <w:t>вебинаром</w:t>
      </w:r>
      <w:proofErr w:type="spellEnd"/>
      <w:r>
        <w:t xml:space="preserve"> открыть ссылку и нажать «Перейти в </w:t>
      </w:r>
      <w:proofErr w:type="spellStart"/>
      <w:r>
        <w:t>вебинар</w:t>
      </w:r>
      <w:proofErr w:type="spellEnd"/>
      <w:r>
        <w:t>».</w:t>
      </w:r>
    </w:p>
    <w:p w:rsidR="00BF3931" w:rsidRDefault="00871596">
      <w:pPr>
        <w:pStyle w:val="20"/>
        <w:shd w:val="clear" w:color="auto" w:fill="auto"/>
        <w:spacing w:after="0"/>
        <w:ind w:firstLine="780"/>
        <w:jc w:val="both"/>
      </w:pPr>
      <w:r>
        <w:t xml:space="preserve">На данных </w:t>
      </w:r>
      <w:proofErr w:type="spellStart"/>
      <w:r>
        <w:t>вебинарах</w:t>
      </w:r>
      <w:proofErr w:type="spellEnd"/>
      <w:r>
        <w:t xml:space="preserve"> любой налогоплательщик может задать любой инт</w:t>
      </w:r>
      <w:r>
        <w:t>ересующий его вопрос по теме ЕНС и ЕНП и получить ответ.</w:t>
      </w:r>
    </w:p>
    <w:p w:rsidR="00BF3931" w:rsidRDefault="00871596">
      <w:pPr>
        <w:pStyle w:val="20"/>
        <w:shd w:val="clear" w:color="auto" w:fill="auto"/>
        <w:spacing w:after="0"/>
        <w:ind w:firstLine="640"/>
        <w:jc w:val="both"/>
      </w:pPr>
      <w:proofErr w:type="gramStart"/>
      <w:r>
        <w:t xml:space="preserve">Инспекция в оперативном порядке информирует ваш район о проводимых </w:t>
      </w:r>
      <w:proofErr w:type="spellStart"/>
      <w:r>
        <w:t>вебинарах</w:t>
      </w:r>
      <w:proofErr w:type="spellEnd"/>
      <w:r>
        <w:t xml:space="preserve"> всеми доступными способами (через местные СМИ, социальные сети, сайты муни</w:t>
      </w:r>
      <w:r>
        <w:rPr>
          <w:rStyle w:val="22"/>
        </w:rPr>
        <w:t>ц</w:t>
      </w:r>
      <w:r>
        <w:t>ипальных образований и др.).</w:t>
      </w:r>
      <w:proofErr w:type="gramEnd"/>
      <w:r>
        <w:t xml:space="preserve"> Однако не всегда с</w:t>
      </w:r>
      <w:r>
        <w:t xml:space="preserve">айт МО и газеты выкладывают данные новости </w:t>
      </w:r>
      <w:proofErr w:type="gramStart"/>
      <w:r>
        <w:t>в</w:t>
      </w:r>
      <w:proofErr w:type="gramEnd"/>
      <w:r>
        <w:t xml:space="preserve"> оперативном </w:t>
      </w:r>
      <w:proofErr w:type="gramStart"/>
      <w:r>
        <w:t>порядке</w:t>
      </w:r>
      <w:proofErr w:type="gramEnd"/>
      <w:r>
        <w:t>.</w:t>
      </w:r>
    </w:p>
    <w:p w:rsidR="00BF3931" w:rsidRDefault="00871596">
      <w:pPr>
        <w:pStyle w:val="20"/>
        <w:shd w:val="clear" w:color="auto" w:fill="auto"/>
        <w:spacing w:after="630"/>
        <w:ind w:firstLine="640"/>
        <w:jc w:val="both"/>
      </w:pPr>
      <w:r>
        <w:t>Инспекция в марте-апреле 2023года планирует проведение сем</w:t>
      </w:r>
      <w:bookmarkStart w:id="0" w:name="_GoBack"/>
      <w:bookmarkEnd w:id="0"/>
      <w:r>
        <w:t xml:space="preserve">инара в </w:t>
      </w:r>
      <w:proofErr w:type="spellStart"/>
      <w:r>
        <w:t>г</w:t>
      </w:r>
      <w:proofErr w:type="gramStart"/>
      <w:r>
        <w:t>.Н</w:t>
      </w:r>
      <w:proofErr w:type="gramEnd"/>
      <w:r>
        <w:t>урлат</w:t>
      </w:r>
      <w:proofErr w:type="spellEnd"/>
      <w:r>
        <w:t>.</w:t>
      </w:r>
    </w:p>
    <w:sectPr w:rsidR="00BF3931">
      <w:type w:val="continuous"/>
      <w:pgSz w:w="11900" w:h="16840"/>
      <w:pgMar w:top="341" w:right="535" w:bottom="341" w:left="10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596" w:rsidRDefault="00871596">
      <w:r>
        <w:separator/>
      </w:r>
    </w:p>
  </w:endnote>
  <w:endnote w:type="continuationSeparator" w:id="0">
    <w:p w:rsidR="00871596" w:rsidRDefault="0087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596" w:rsidRDefault="00871596"/>
  </w:footnote>
  <w:footnote w:type="continuationSeparator" w:id="0">
    <w:p w:rsidR="00871596" w:rsidRDefault="008715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31"/>
    <w:rsid w:val="00520D97"/>
    <w:rsid w:val="00871596"/>
    <w:rsid w:val="00BF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2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55pt">
    <w:name w:val="Основной текст (2) + 5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182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02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20" w:line="158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98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2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55pt">
    <w:name w:val="Основной текст (2) + 5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182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02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20" w:line="158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98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.sbis.ru/webinar/1a018138-5610-4e59-a067-379aec80d9e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Гульназ Давлетшина</dc:creator>
  <cp:lastModifiedBy>Гульназ Давлетшина</cp:lastModifiedBy>
  <cp:revision>1</cp:revision>
  <dcterms:created xsi:type="dcterms:W3CDTF">2023-03-13T12:10:00Z</dcterms:created>
  <dcterms:modified xsi:type="dcterms:W3CDTF">2023-03-13T12:12:00Z</dcterms:modified>
</cp:coreProperties>
</file>