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FC2" w:rsidRPr="0098441C" w:rsidRDefault="00D65F8E" w:rsidP="0098441C">
      <w:pPr>
        <w:spacing w:line="240" w:lineRule="auto"/>
        <w:ind w:right="54"/>
        <w:rPr>
          <w:rFonts w:ascii="Segoe UI" w:eastAsia="Times New Roman" w:hAnsi="Segoe UI" w:cs="Segoe UI"/>
          <w:b/>
          <w:color w:val="3D4146"/>
          <w:sz w:val="28"/>
          <w:szCs w:val="28"/>
          <w:lang w:eastAsia="ru-RU"/>
        </w:rPr>
      </w:pPr>
      <w:r>
        <w:rPr>
          <w:rFonts w:ascii="Inter" w:hAnsi="Inter"/>
          <w:b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-428625</wp:posOffset>
            </wp:positionV>
            <wp:extent cx="1390650" cy="13906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F8E" w:rsidRDefault="00D65F8E" w:rsidP="00D65F8E">
      <w:pPr>
        <w:spacing w:line="240" w:lineRule="auto"/>
        <w:jc w:val="right"/>
        <w:rPr>
          <w:rFonts w:ascii="Segoe UI" w:hAnsi="Segoe UI" w:cs="Segoe UI"/>
          <w:b/>
          <w:szCs w:val="28"/>
          <w:lang w:eastAsia="sk-SK"/>
        </w:rPr>
      </w:pPr>
      <w:bookmarkStart w:id="0" w:name="_GoBack"/>
      <w:bookmarkEnd w:id="0"/>
      <w:r>
        <w:rPr>
          <w:rFonts w:ascii="Segoe UI" w:hAnsi="Segoe UI" w:cs="Segoe UI"/>
          <w:b/>
          <w:szCs w:val="28"/>
          <w:lang w:eastAsia="sk-SK"/>
        </w:rPr>
        <w:t>28.11.2022</w:t>
      </w:r>
    </w:p>
    <w:p w:rsidR="00D65F8E" w:rsidRPr="00D65F8E" w:rsidRDefault="00D65F8E" w:rsidP="00D65F8E">
      <w:pPr>
        <w:spacing w:line="240" w:lineRule="auto"/>
        <w:jc w:val="right"/>
        <w:rPr>
          <w:rFonts w:ascii="Segoe UI" w:hAnsi="Segoe UI" w:cs="Segoe UI"/>
          <w:b/>
          <w:szCs w:val="28"/>
          <w:lang w:eastAsia="sk-SK"/>
        </w:rPr>
      </w:pPr>
      <w:r w:rsidRPr="00212F47">
        <w:rPr>
          <w:rFonts w:ascii="Segoe UI" w:hAnsi="Segoe UI" w:cs="Segoe UI"/>
          <w:sz w:val="28"/>
          <w:szCs w:val="28"/>
        </w:rPr>
        <w:t>Пресс-релиз</w:t>
      </w:r>
    </w:p>
    <w:p w:rsidR="00D65F8E" w:rsidRDefault="00D65F8E" w:rsidP="008828E8">
      <w:pPr>
        <w:spacing w:line="240" w:lineRule="auto"/>
        <w:ind w:right="54"/>
        <w:jc w:val="center"/>
        <w:rPr>
          <w:rFonts w:ascii="Segoe UI" w:eastAsia="Times New Roman" w:hAnsi="Segoe UI" w:cs="Segoe UI"/>
          <w:b/>
          <w:sz w:val="28"/>
          <w:szCs w:val="28"/>
          <w:lang w:eastAsia="ru-RU"/>
        </w:rPr>
      </w:pPr>
    </w:p>
    <w:p w:rsidR="0086043C" w:rsidRPr="006C6764" w:rsidRDefault="0086043C" w:rsidP="008828E8">
      <w:pPr>
        <w:spacing w:line="240" w:lineRule="auto"/>
        <w:ind w:right="54"/>
        <w:jc w:val="center"/>
        <w:rPr>
          <w:rFonts w:ascii="Segoe UI" w:eastAsia="Times New Roman" w:hAnsi="Segoe UI" w:cs="Segoe UI"/>
          <w:b/>
          <w:sz w:val="28"/>
          <w:szCs w:val="28"/>
          <w:lang w:eastAsia="ru-RU"/>
        </w:rPr>
      </w:pPr>
      <w:proofErr w:type="spellStart"/>
      <w:r w:rsidRPr="006C6764">
        <w:rPr>
          <w:rFonts w:ascii="Segoe UI" w:eastAsia="Times New Roman" w:hAnsi="Segoe UI" w:cs="Segoe UI"/>
          <w:b/>
          <w:sz w:val="28"/>
          <w:szCs w:val="28"/>
          <w:lang w:eastAsia="ru-RU"/>
        </w:rPr>
        <w:t>Росреестр</w:t>
      </w:r>
      <w:proofErr w:type="spellEnd"/>
      <w:r w:rsidR="00A161C0">
        <w:rPr>
          <w:rFonts w:ascii="Segoe UI" w:eastAsia="Times New Roman" w:hAnsi="Segoe UI" w:cs="Segoe UI"/>
          <w:b/>
          <w:sz w:val="28"/>
          <w:szCs w:val="28"/>
          <w:lang w:eastAsia="ru-RU"/>
        </w:rPr>
        <w:t xml:space="preserve"> </w:t>
      </w:r>
      <w:r w:rsidR="008828E8" w:rsidRPr="006C6764">
        <w:rPr>
          <w:rFonts w:ascii="Segoe UI" w:eastAsia="Times New Roman" w:hAnsi="Segoe UI" w:cs="Segoe UI"/>
          <w:b/>
          <w:sz w:val="28"/>
          <w:szCs w:val="28"/>
          <w:lang w:val="tt-RU" w:eastAsia="ru-RU"/>
        </w:rPr>
        <w:t>Татарстана</w:t>
      </w:r>
      <w:r w:rsidRPr="006C6764">
        <w:rPr>
          <w:rFonts w:ascii="Segoe UI" w:eastAsia="Times New Roman" w:hAnsi="Segoe UI" w:cs="Segoe UI"/>
          <w:b/>
          <w:sz w:val="28"/>
          <w:szCs w:val="28"/>
          <w:lang w:eastAsia="ru-RU"/>
        </w:rPr>
        <w:t xml:space="preserve"> помогает мобилизованным и их семьям </w:t>
      </w:r>
    </w:p>
    <w:p w:rsidR="0086043C" w:rsidRDefault="0086043C" w:rsidP="0086043C">
      <w:pPr>
        <w:spacing w:after="0" w:line="240" w:lineRule="auto"/>
        <w:rPr>
          <w:rFonts w:ascii="Roboto" w:eastAsia="Times New Roman" w:hAnsi="Roboto" w:cs="Times New Roman"/>
          <w:color w:val="68981A"/>
          <w:sz w:val="24"/>
          <w:szCs w:val="24"/>
          <w:lang w:eastAsia="ru-RU"/>
        </w:rPr>
      </w:pPr>
    </w:p>
    <w:p w:rsidR="0086043C" w:rsidRPr="00597FC2" w:rsidRDefault="0086043C" w:rsidP="004579ED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</w:pPr>
      <w:proofErr w:type="spellStart"/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Росреестр</w:t>
      </w:r>
      <w:proofErr w:type="spellEnd"/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по всей стране обеспечил ускоренное проведение учетно-регистрационных действий и организовал консультации и выездные приемы по вопросам земли и недвижимости для мобилизованных, добровольцев, военнослужащих и их близких. Об этом рассказал руководитель </w:t>
      </w:r>
      <w:proofErr w:type="spellStart"/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Росреестра</w:t>
      </w:r>
      <w:proofErr w:type="spellEnd"/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 </w:t>
      </w:r>
      <w:r w:rsidRPr="00597FC2">
        <w:rPr>
          <w:rFonts w:ascii="Segoe UI" w:eastAsia="Times New Roman" w:hAnsi="Segoe UI" w:cs="Segoe UI"/>
          <w:b/>
          <w:bCs/>
          <w:color w:val="292C2F"/>
          <w:sz w:val="21"/>
          <w:szCs w:val="21"/>
          <w:lang w:eastAsia="ru-RU"/>
        </w:rPr>
        <w:t xml:space="preserve">Олег </w:t>
      </w:r>
      <w:proofErr w:type="spellStart"/>
      <w:r w:rsidRPr="00597FC2">
        <w:rPr>
          <w:rFonts w:ascii="Segoe UI" w:eastAsia="Times New Roman" w:hAnsi="Segoe UI" w:cs="Segoe UI"/>
          <w:b/>
          <w:bCs/>
          <w:color w:val="292C2F"/>
          <w:sz w:val="21"/>
          <w:szCs w:val="21"/>
          <w:lang w:eastAsia="ru-RU"/>
        </w:rPr>
        <w:t>Скуфинский</w:t>
      </w:r>
      <w:proofErr w:type="spellEnd"/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.</w:t>
      </w:r>
    </w:p>
    <w:p w:rsidR="0086043C" w:rsidRPr="00597FC2" w:rsidRDefault="0086043C" w:rsidP="004579ED">
      <w:pPr>
        <w:spacing w:after="0" w:line="240" w:lineRule="auto"/>
        <w:jc w:val="both"/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</w:pPr>
    </w:p>
    <w:p w:rsidR="0086043C" w:rsidRPr="00597FC2" w:rsidRDefault="0086043C" w:rsidP="004579ED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</w:pPr>
      <w:r w:rsidRPr="00597FC2">
        <w:rPr>
          <w:rFonts w:ascii="Segoe UI" w:eastAsia="Times New Roman" w:hAnsi="Segoe UI" w:cs="Segoe UI"/>
          <w:i/>
          <w:iCs/>
          <w:color w:val="292C2F"/>
          <w:sz w:val="21"/>
          <w:szCs w:val="21"/>
          <w:lang w:eastAsia="ru-RU"/>
        </w:rPr>
        <w:t xml:space="preserve">«Среди реализованных нами мер – ускоренная регистрация прав, «горячие линии», персональные и онлайн-консультации, работа специалистов на площадках штабов «Мы Вместе». Для получения помощи необходимо любым удобным способом обратиться в территориальное управление </w:t>
      </w:r>
      <w:proofErr w:type="spellStart"/>
      <w:r w:rsidRPr="00597FC2">
        <w:rPr>
          <w:rFonts w:ascii="Segoe UI" w:eastAsia="Times New Roman" w:hAnsi="Segoe UI" w:cs="Segoe UI"/>
          <w:i/>
          <w:iCs/>
          <w:color w:val="292C2F"/>
          <w:sz w:val="21"/>
          <w:szCs w:val="21"/>
          <w:lang w:eastAsia="ru-RU"/>
        </w:rPr>
        <w:t>Росреестра</w:t>
      </w:r>
      <w:proofErr w:type="spellEnd"/>
      <w:r w:rsidRPr="00597FC2">
        <w:rPr>
          <w:rFonts w:ascii="Segoe UI" w:eastAsia="Times New Roman" w:hAnsi="Segoe UI" w:cs="Segoe UI"/>
          <w:i/>
          <w:iCs/>
          <w:color w:val="292C2F"/>
          <w:sz w:val="21"/>
          <w:szCs w:val="21"/>
          <w:lang w:eastAsia="ru-RU"/>
        </w:rPr>
        <w:t>. Мобилизованных или принявших решение об участии в специальной военной операции членов саморегулируемых организаций кадастровых инженеров, арбитражных управляющих и оценщиков мы освободили от ряда обязательных требований»</w:t>
      </w:r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, – рассказал он.</w:t>
      </w:r>
    </w:p>
    <w:p w:rsidR="0086043C" w:rsidRPr="00597FC2" w:rsidRDefault="0086043C" w:rsidP="004579ED">
      <w:pPr>
        <w:spacing w:after="0" w:line="240" w:lineRule="auto"/>
        <w:jc w:val="both"/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</w:pPr>
    </w:p>
    <w:p w:rsidR="0086043C" w:rsidRPr="00597FC2" w:rsidRDefault="0086043C" w:rsidP="004579ED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</w:pPr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Правительством России поддержаны предложения </w:t>
      </w:r>
      <w:proofErr w:type="spellStart"/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Росреестра</w:t>
      </w:r>
      <w:proofErr w:type="spellEnd"/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по </w:t>
      </w:r>
      <w:r w:rsidRPr="00597FC2">
        <w:rPr>
          <w:rFonts w:ascii="Segoe UI" w:eastAsia="Times New Roman" w:hAnsi="Segoe UI" w:cs="Segoe UI"/>
          <w:sz w:val="21"/>
          <w:szCs w:val="21"/>
          <w:lang w:eastAsia="ru-RU"/>
        </w:rPr>
        <w:t>определению особенностей членства фи</w:t>
      </w:r>
      <w:r w:rsidR="004D629C" w:rsidRPr="00597FC2">
        <w:rPr>
          <w:rFonts w:ascii="Segoe UI" w:eastAsia="Times New Roman" w:hAnsi="Segoe UI" w:cs="Segoe UI"/>
          <w:sz w:val="21"/>
          <w:szCs w:val="21"/>
          <w:lang w:eastAsia="ru-RU"/>
        </w:rPr>
        <w:t xml:space="preserve">зических лиц в саморегулируемых </w:t>
      </w:r>
      <w:r w:rsidRPr="00597FC2">
        <w:rPr>
          <w:rFonts w:ascii="Segoe UI" w:eastAsia="Times New Roman" w:hAnsi="Segoe UI" w:cs="Segoe UI"/>
          <w:sz w:val="21"/>
          <w:szCs w:val="21"/>
          <w:lang w:eastAsia="ru-RU"/>
        </w:rPr>
        <w:t>организациях </w:t>
      </w:r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(СРО) арбитражных управляющих, оценщиков, кадастровых инженеров, призванных на военную службу по мобилизации или заключивших контракт. В период прохождения службы, а также в течение следующих 3 месяцев со дня ее окончания на них не распространяются требования о представлении в СРО отчетности и информации, о заключении договоров страхования ответственности, о внесении взносов. Для предпринимателей, призванных на военную службу по мобилизации, и организаций, имеющих в штате лиц, призванных на военную службу по мобилизации, осуществляющих геодезическую и картографическую деятельность на основании лицензии, будут продлены сроки прохождения периодического подтверждения соответствия лицензионным требованиям и</w:t>
      </w:r>
      <w:r w:rsidRPr="00597FC2">
        <w:rPr>
          <w:rFonts w:ascii="Segoe UI" w:eastAsia="Times New Roman" w:hAnsi="Segoe UI" w:cs="Segoe UI"/>
          <w:sz w:val="21"/>
          <w:szCs w:val="21"/>
          <w:lang w:eastAsia="ru-RU"/>
        </w:rPr>
        <w:t> другие</w:t>
      </w:r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 предложения по установлению особенностей осуществления в 2022-2023 гг. разрешительных видов деятельности.</w:t>
      </w:r>
    </w:p>
    <w:p w:rsidR="0086043C" w:rsidRPr="00597FC2" w:rsidRDefault="0086043C" w:rsidP="004579ED">
      <w:pPr>
        <w:spacing w:after="0" w:line="240" w:lineRule="auto"/>
        <w:jc w:val="both"/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</w:pPr>
    </w:p>
    <w:p w:rsidR="004D629C" w:rsidRPr="00597FC2" w:rsidRDefault="0086043C" w:rsidP="004579ED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</w:pPr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Также </w:t>
      </w:r>
      <w:proofErr w:type="spellStart"/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Росреестр</w:t>
      </w:r>
      <w:proofErr w:type="spellEnd"/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присоединился к сбору средств в рамках проекта «Всё для победы», благодаря которому были приобретены и отправлены на передовую</w:t>
      </w:r>
      <w:r w:rsidRPr="00597FC2">
        <w:rPr>
          <w:rFonts w:ascii="Segoe UI" w:eastAsia="Times New Roman" w:hAnsi="Segoe UI" w:cs="Segoe UI"/>
          <w:sz w:val="21"/>
          <w:szCs w:val="21"/>
          <w:lang w:eastAsia="ru-RU"/>
        </w:rPr>
        <w:t> автомобили</w:t>
      </w:r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. Сотрудники продолжают принимать участие в работе штабов «Мы Вместе», оказывая на их площадке консультации или принимая участие в акциях по сбору гуманитарной помощи или поддержке близких военнослужащих.</w:t>
      </w:r>
    </w:p>
    <w:p w:rsidR="004D629C" w:rsidRPr="00597FC2" w:rsidRDefault="004D629C" w:rsidP="004579ED">
      <w:pPr>
        <w:spacing w:after="0" w:line="240" w:lineRule="auto"/>
        <w:jc w:val="both"/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</w:pPr>
    </w:p>
    <w:p w:rsidR="004D629C" w:rsidRPr="00597FC2" w:rsidRDefault="004D629C" w:rsidP="004579ED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</w:pPr>
      <w:r w:rsidRPr="00597FC2">
        <w:rPr>
          <w:rFonts w:ascii="Segoe UI" w:eastAsia="Times New Roman" w:hAnsi="Segoe UI" w:cs="Segoe UI"/>
          <w:color w:val="292C2F"/>
          <w:sz w:val="21"/>
          <w:szCs w:val="21"/>
          <w:lang w:val="tt-RU" w:eastAsia="ru-RU"/>
        </w:rPr>
        <w:t xml:space="preserve">Активное участие в </w:t>
      </w:r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акциях по сбору помощи для мобилизованных</w:t>
      </w:r>
      <w:r w:rsidR="007820B4">
        <w:rPr>
          <w:rFonts w:ascii="Segoe UI" w:eastAsia="Times New Roman" w:hAnsi="Segoe UI" w:cs="Segoe UI"/>
          <w:color w:val="292C2F"/>
          <w:sz w:val="21"/>
          <w:szCs w:val="21"/>
          <w:lang w:val="tt-RU" w:eastAsia="ru-RU"/>
        </w:rPr>
        <w:t>так</w:t>
      </w:r>
      <w:r w:rsidR="007820B4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ж</w:t>
      </w:r>
      <w:r w:rsidR="007820B4">
        <w:rPr>
          <w:rFonts w:ascii="Segoe UI" w:eastAsia="Times New Roman" w:hAnsi="Segoe UI" w:cs="Segoe UI"/>
          <w:color w:val="292C2F"/>
          <w:sz w:val="21"/>
          <w:szCs w:val="21"/>
          <w:lang w:val="tt-RU" w:eastAsia="ru-RU"/>
        </w:rPr>
        <w:t>е</w:t>
      </w:r>
      <w:r w:rsidR="0098441C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принимают сотрудники </w:t>
      </w:r>
      <w:r w:rsidR="0098441C">
        <w:rPr>
          <w:rFonts w:ascii="Segoe UI" w:eastAsia="Times New Roman" w:hAnsi="Segoe UI" w:cs="Segoe UI"/>
          <w:color w:val="292C2F"/>
          <w:sz w:val="21"/>
          <w:szCs w:val="21"/>
          <w:lang w:val="tt-RU" w:eastAsia="ru-RU"/>
        </w:rPr>
        <w:t xml:space="preserve">Росреестра </w:t>
      </w:r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Татарстан</w:t>
      </w:r>
      <w:r w:rsidR="0098441C">
        <w:rPr>
          <w:rFonts w:ascii="Segoe UI" w:eastAsia="Times New Roman" w:hAnsi="Segoe UI" w:cs="Segoe UI"/>
          <w:color w:val="292C2F"/>
          <w:sz w:val="21"/>
          <w:szCs w:val="21"/>
          <w:lang w:val="tt-RU" w:eastAsia="ru-RU"/>
        </w:rPr>
        <w:t>а</w:t>
      </w:r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. Кроме сбора средств и необходимых пред</w:t>
      </w:r>
      <w:r w:rsidR="003C3AA6"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метов</w:t>
      </w:r>
      <w:r w:rsidR="00597FC2"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,</w:t>
      </w:r>
      <w:r w:rsidR="003C3AA6"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ведется консультация по моби</w:t>
      </w:r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лизованных</w:t>
      </w:r>
      <w:r w:rsidR="003C3AA6"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и членов их семей по вопросам оформления прав на недвижимость.</w:t>
      </w:r>
    </w:p>
    <w:p w:rsidR="003C3AA6" w:rsidRPr="00597FC2" w:rsidRDefault="003C3AA6" w:rsidP="004579ED">
      <w:pPr>
        <w:spacing w:after="0" w:line="240" w:lineRule="auto"/>
        <w:jc w:val="both"/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</w:pPr>
    </w:p>
    <w:p w:rsidR="003C3AA6" w:rsidRPr="00597FC2" w:rsidRDefault="003C3AA6" w:rsidP="00D65F8E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</w:pPr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Руководитель Управления </w:t>
      </w:r>
      <w:proofErr w:type="spellStart"/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Росреестра</w:t>
      </w:r>
      <w:proofErr w:type="spellEnd"/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по Республике</w:t>
      </w:r>
      <w:r w:rsidR="0098441C">
        <w:rPr>
          <w:rFonts w:ascii="Segoe UI" w:eastAsia="Times New Roman" w:hAnsi="Segoe UI" w:cs="Segoe UI"/>
          <w:color w:val="292C2F"/>
          <w:sz w:val="21"/>
          <w:szCs w:val="21"/>
          <w:lang w:val="tt-RU" w:eastAsia="ru-RU"/>
        </w:rPr>
        <w:t xml:space="preserve"> Татарстан</w:t>
      </w:r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 </w:t>
      </w:r>
      <w:proofErr w:type="spellStart"/>
      <w:r w:rsidRPr="00597FC2">
        <w:rPr>
          <w:rFonts w:ascii="Segoe UI" w:eastAsia="Times New Roman" w:hAnsi="Segoe UI" w:cs="Segoe UI"/>
          <w:b/>
          <w:bCs/>
          <w:color w:val="292C2F"/>
          <w:sz w:val="21"/>
          <w:szCs w:val="21"/>
          <w:lang w:eastAsia="ru-RU"/>
        </w:rPr>
        <w:t>Азат</w:t>
      </w:r>
      <w:proofErr w:type="spellEnd"/>
      <w:r w:rsidR="0035444A">
        <w:rPr>
          <w:rFonts w:ascii="Segoe UI" w:eastAsia="Times New Roman" w:hAnsi="Segoe UI" w:cs="Segoe UI"/>
          <w:b/>
          <w:bCs/>
          <w:color w:val="292C2F"/>
          <w:sz w:val="21"/>
          <w:szCs w:val="21"/>
          <w:lang w:eastAsia="ru-RU"/>
        </w:rPr>
        <w:t xml:space="preserve"> </w:t>
      </w:r>
      <w:proofErr w:type="spellStart"/>
      <w:r w:rsidRPr="00597FC2">
        <w:rPr>
          <w:rFonts w:ascii="Segoe UI" w:eastAsia="Times New Roman" w:hAnsi="Segoe UI" w:cs="Segoe UI"/>
          <w:b/>
          <w:bCs/>
          <w:color w:val="292C2F"/>
          <w:sz w:val="21"/>
          <w:szCs w:val="21"/>
          <w:lang w:eastAsia="ru-RU"/>
        </w:rPr>
        <w:t>Зяббаров</w:t>
      </w:r>
      <w:proofErr w:type="spellEnd"/>
      <w:r w:rsidR="0035444A">
        <w:rPr>
          <w:rFonts w:ascii="Segoe UI" w:eastAsia="Times New Roman" w:hAnsi="Segoe UI" w:cs="Segoe UI"/>
          <w:b/>
          <w:bCs/>
          <w:color w:val="292C2F"/>
          <w:sz w:val="21"/>
          <w:szCs w:val="21"/>
          <w:lang w:eastAsia="ru-RU"/>
        </w:rPr>
        <w:t xml:space="preserve"> </w:t>
      </w:r>
      <w:r w:rsidR="0098441C">
        <w:rPr>
          <w:rFonts w:ascii="Segoe UI" w:eastAsia="Times New Roman" w:hAnsi="Segoe UI" w:cs="Segoe UI"/>
          <w:bCs/>
          <w:color w:val="292C2F"/>
          <w:sz w:val="21"/>
          <w:szCs w:val="21"/>
          <w:lang w:eastAsia="ru-RU"/>
        </w:rPr>
        <w:t>подчеркнул</w:t>
      </w:r>
      <w:r w:rsidRPr="00597FC2">
        <w:rPr>
          <w:rFonts w:ascii="Segoe UI" w:eastAsia="Times New Roman" w:hAnsi="Segoe UI" w:cs="Segoe UI"/>
          <w:bCs/>
          <w:color w:val="292C2F"/>
          <w:sz w:val="21"/>
          <w:szCs w:val="21"/>
          <w:lang w:eastAsia="ru-RU"/>
        </w:rPr>
        <w:t xml:space="preserve">: </w:t>
      </w:r>
      <w:r w:rsidR="0086043C"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«</w:t>
      </w:r>
      <w:r w:rsidR="0086043C" w:rsidRPr="00597FC2">
        <w:rPr>
          <w:rFonts w:ascii="Segoe UI" w:eastAsia="Times New Roman" w:hAnsi="Segoe UI" w:cs="Segoe UI"/>
          <w:i/>
          <w:iCs/>
          <w:color w:val="292C2F"/>
          <w:sz w:val="21"/>
          <w:szCs w:val="21"/>
          <w:lang w:eastAsia="ru-RU"/>
        </w:rPr>
        <w:t xml:space="preserve">Мы готовы оказать максимальное содействие при возникновении любых вопросов, связанных с оформлением прав собственности на недвижимость, и гарантируем, что при обращении заявителей, подтвердивших участие близких родственников в Специальной военной </w:t>
      </w:r>
      <w:proofErr w:type="gramStart"/>
      <w:r w:rsidR="0086043C" w:rsidRPr="00597FC2">
        <w:rPr>
          <w:rFonts w:ascii="Segoe UI" w:eastAsia="Times New Roman" w:hAnsi="Segoe UI" w:cs="Segoe UI"/>
          <w:i/>
          <w:iCs/>
          <w:color w:val="292C2F"/>
          <w:sz w:val="21"/>
          <w:szCs w:val="21"/>
          <w:lang w:eastAsia="ru-RU"/>
        </w:rPr>
        <w:t>операции, поданные ими документы будут</w:t>
      </w:r>
      <w:proofErr w:type="gramEnd"/>
      <w:r w:rsidR="0086043C" w:rsidRPr="00597FC2">
        <w:rPr>
          <w:rFonts w:ascii="Segoe UI" w:eastAsia="Times New Roman" w:hAnsi="Segoe UI" w:cs="Segoe UI"/>
          <w:i/>
          <w:iCs/>
          <w:color w:val="292C2F"/>
          <w:sz w:val="21"/>
          <w:szCs w:val="21"/>
          <w:lang w:eastAsia="ru-RU"/>
        </w:rPr>
        <w:t xml:space="preserve"> рассмотрены в приоритетном порядке, к каждому конкретному случаю будет применен индивидуальный подход</w:t>
      </w:r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».</w:t>
      </w:r>
    </w:p>
    <w:p w:rsidR="007820B4" w:rsidRDefault="00A25DFE" w:rsidP="00A0271D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</w:pPr>
      <w:proofErr w:type="spellStart"/>
      <w:r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lastRenderedPageBreak/>
        <w:t>Росреестром</w:t>
      </w:r>
      <w:proofErr w:type="spellEnd"/>
      <w:r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Татарстана сокращены</w:t>
      </w:r>
      <w:r w:rsidR="007820B4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сроки по регистрации недвижимости мобилизованных</w:t>
      </w:r>
      <w:r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до 1 рабочего дня.</w:t>
      </w:r>
      <w:r w:rsidR="00A0271D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Что</w:t>
      </w:r>
      <w:r w:rsidR="007820B4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бы </w:t>
      </w:r>
      <w:r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воспользоваться упрощенны</w:t>
      </w:r>
      <w:r w:rsidR="007820B4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м</w:t>
      </w:r>
      <w:r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порядком регистрации необходимо подать документы в МФЦ</w:t>
      </w:r>
      <w:r w:rsidR="00A0271D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и после этого написать заявление о упрощенном порядке регистрации недвижимости.</w:t>
      </w:r>
    </w:p>
    <w:p w:rsidR="00A0271D" w:rsidRDefault="00A0271D" w:rsidP="00A0271D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</w:pPr>
    </w:p>
    <w:p w:rsidR="003C3AA6" w:rsidRPr="00597FC2" w:rsidRDefault="003C3AA6" w:rsidP="004579ED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</w:pPr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Напоминаем, что</w:t>
      </w:r>
      <w:r w:rsidR="007820B4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бы</w:t>
      </w:r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получить консультацию по вопросам оформления прав недвижимость мобили</w:t>
      </w:r>
      <w:r w:rsidR="007820B4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зованные и члены их семей могут позвонить</w:t>
      </w:r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по телефону </w:t>
      </w:r>
      <w:r w:rsidR="00E60D16"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круглосуточного </w:t>
      </w:r>
      <w:proofErr w:type="spellStart"/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колл-центра</w:t>
      </w:r>
      <w:proofErr w:type="spellEnd"/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</w:t>
      </w:r>
      <w:proofErr w:type="spellStart"/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Росре</w:t>
      </w:r>
      <w:r w:rsidR="0098441C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естра</w:t>
      </w:r>
      <w:proofErr w:type="spellEnd"/>
      <w:r w:rsidR="0098441C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8 800 100 34 34</w:t>
      </w:r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или на единый номер </w:t>
      </w:r>
      <w:proofErr w:type="spellStart"/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Росреестра</w:t>
      </w:r>
      <w:proofErr w:type="spellEnd"/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по Республике Татарстан </w:t>
      </w:r>
      <w:r w:rsidR="00506C7D" w:rsidRPr="00506C7D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(843) </w:t>
      </w:r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255 25 25</w:t>
      </w:r>
      <w:r w:rsidR="00506C7D">
        <w:rPr>
          <w:rFonts w:ascii="Segoe UI" w:eastAsia="Times New Roman" w:hAnsi="Segoe UI" w:cs="Segoe UI"/>
          <w:color w:val="292C2F"/>
          <w:sz w:val="21"/>
          <w:szCs w:val="21"/>
          <w:lang w:val="tt-RU" w:eastAsia="ru-RU"/>
        </w:rPr>
        <w:t>в рабочее время.</w:t>
      </w:r>
      <w:r w:rsidR="007820B4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Также действует горячая линия </w:t>
      </w:r>
      <w:r w:rsidR="00506C7D">
        <w:rPr>
          <w:rFonts w:ascii="Segoe UI" w:eastAsia="Times New Roman" w:hAnsi="Segoe UI" w:cs="Segoe UI"/>
          <w:color w:val="292C2F"/>
          <w:sz w:val="21"/>
          <w:szCs w:val="21"/>
          <w:lang w:val="tt-RU" w:eastAsia="ru-RU"/>
        </w:rPr>
        <w:t xml:space="preserve">(843) </w:t>
      </w:r>
      <w:r w:rsidR="007820B4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255 25 71</w:t>
      </w:r>
      <w:r w:rsidR="0098441C">
        <w:rPr>
          <w:rFonts w:ascii="Segoe UI" w:eastAsia="Times New Roman" w:hAnsi="Segoe UI" w:cs="Segoe UI"/>
          <w:color w:val="292C2F"/>
          <w:sz w:val="21"/>
          <w:szCs w:val="21"/>
          <w:lang w:val="tt-RU" w:eastAsia="ru-RU"/>
        </w:rPr>
        <w:t>,</w:t>
      </w:r>
      <w:r w:rsidR="007820B4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зво</w:t>
      </w:r>
      <w:r w:rsidR="0098441C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нки принимаются с 9 до 15 часов</w:t>
      </w:r>
      <w:r w:rsidR="0098441C">
        <w:rPr>
          <w:rFonts w:ascii="Segoe UI" w:eastAsia="Times New Roman" w:hAnsi="Segoe UI" w:cs="Segoe UI"/>
          <w:color w:val="292C2F"/>
          <w:sz w:val="21"/>
          <w:szCs w:val="21"/>
          <w:lang w:val="tt-RU" w:eastAsia="ru-RU"/>
        </w:rPr>
        <w:t>(</w:t>
      </w:r>
      <w:r w:rsidR="007820B4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кроме выходных</w:t>
      </w:r>
      <w:r w:rsidR="0098441C">
        <w:rPr>
          <w:rFonts w:ascii="Segoe UI" w:eastAsia="Times New Roman" w:hAnsi="Segoe UI" w:cs="Segoe UI"/>
          <w:color w:val="292C2F"/>
          <w:sz w:val="21"/>
          <w:szCs w:val="21"/>
          <w:lang w:val="tt-RU" w:eastAsia="ru-RU"/>
        </w:rPr>
        <w:t>)</w:t>
      </w:r>
      <w:r w:rsidR="007820B4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.</w:t>
      </w:r>
    </w:p>
    <w:p w:rsidR="00E60D16" w:rsidRPr="00597FC2" w:rsidRDefault="00E60D16" w:rsidP="004579ED">
      <w:pPr>
        <w:spacing w:after="0" w:line="240" w:lineRule="auto"/>
        <w:jc w:val="both"/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</w:pPr>
    </w:p>
    <w:p w:rsidR="003C3AA6" w:rsidRPr="0098441C" w:rsidRDefault="003C3AA6" w:rsidP="004579ED">
      <w:pPr>
        <w:spacing w:after="0" w:line="240" w:lineRule="auto"/>
        <w:jc w:val="both"/>
        <w:rPr>
          <w:rFonts w:ascii="Roboto" w:eastAsia="Times New Roman" w:hAnsi="Roboto" w:cs="Times New Roman"/>
          <w:color w:val="292C2F"/>
          <w:sz w:val="21"/>
          <w:szCs w:val="21"/>
          <w:lang w:val="tt-RU" w:eastAsia="ru-RU"/>
        </w:rPr>
      </w:pPr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Также </w:t>
      </w:r>
      <w:r w:rsidRPr="00597FC2">
        <w:rPr>
          <w:rFonts w:ascii="Segoe UI" w:eastAsia="Times New Roman" w:hAnsi="Segoe UI" w:cs="Segoe UI"/>
          <w:color w:val="292C2F"/>
          <w:sz w:val="21"/>
          <w:szCs w:val="21"/>
          <w:lang w:val="tt-RU" w:eastAsia="ru-RU"/>
        </w:rPr>
        <w:t>для мобилизованных</w:t>
      </w:r>
      <w:r w:rsidR="00E60D16"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развернут</w:t>
      </w:r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очны</w:t>
      </w:r>
      <w:r w:rsidR="00E60D16"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>й прием</w:t>
      </w:r>
      <w:r w:rsidR="004579ED"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специалистами</w:t>
      </w:r>
      <w:r w:rsidR="00506C7D">
        <w:rPr>
          <w:rFonts w:ascii="Segoe UI" w:eastAsia="Times New Roman" w:hAnsi="Segoe UI" w:cs="Segoe UI"/>
          <w:color w:val="292C2F"/>
          <w:sz w:val="21"/>
          <w:szCs w:val="21"/>
          <w:lang w:val="tt-RU" w:eastAsia="ru-RU"/>
        </w:rPr>
        <w:t xml:space="preserve"> Росреестра и Кадастровой палаты по Республике Татарстан</w:t>
      </w:r>
      <w:r w:rsidR="00E60D16"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 по вторникам</w:t>
      </w:r>
      <w:r w:rsidR="00506C7D">
        <w:rPr>
          <w:rFonts w:ascii="Segoe UI" w:eastAsia="Times New Roman" w:hAnsi="Segoe UI" w:cs="Segoe UI"/>
          <w:color w:val="292C2F"/>
          <w:sz w:val="21"/>
          <w:szCs w:val="21"/>
          <w:lang w:val="tt-RU" w:eastAsia="ru-RU"/>
        </w:rPr>
        <w:t xml:space="preserve"> и четвергам</w:t>
      </w:r>
      <w:r w:rsidRPr="00597FC2">
        <w:rPr>
          <w:rFonts w:ascii="Segoe UI" w:eastAsia="Times New Roman" w:hAnsi="Segoe UI" w:cs="Segoe UI"/>
          <w:color w:val="292C2F"/>
          <w:sz w:val="21"/>
          <w:szCs w:val="21"/>
          <w:lang w:eastAsia="ru-RU"/>
        </w:rPr>
        <w:t xml:space="preserve">на территории </w:t>
      </w:r>
      <w:proofErr w:type="spellStart"/>
      <w:r>
        <w:rPr>
          <w:rFonts w:ascii="Roboto" w:eastAsia="Times New Roman" w:hAnsi="Roboto" w:cs="Times New Roman"/>
          <w:color w:val="292C2F"/>
          <w:sz w:val="21"/>
          <w:szCs w:val="21"/>
          <w:lang w:val="en-US" w:eastAsia="ru-RU"/>
        </w:rPr>
        <w:t>KazanExpo</w:t>
      </w:r>
      <w:proofErr w:type="spellEnd"/>
      <w:r w:rsidR="00506C7D">
        <w:rPr>
          <w:rFonts w:ascii="Roboto" w:eastAsia="Times New Roman" w:hAnsi="Roboto" w:cs="Times New Roman"/>
          <w:color w:val="292C2F"/>
          <w:sz w:val="21"/>
          <w:szCs w:val="21"/>
          <w:lang w:eastAsia="ru-RU"/>
        </w:rPr>
        <w:t xml:space="preserve">. </w:t>
      </w:r>
      <w:r w:rsidR="00E60D16">
        <w:rPr>
          <w:rFonts w:ascii="Roboto" w:eastAsia="Times New Roman" w:hAnsi="Roboto" w:cs="Times New Roman"/>
          <w:color w:val="292C2F"/>
          <w:sz w:val="21"/>
          <w:szCs w:val="21"/>
          <w:lang w:eastAsia="ru-RU"/>
        </w:rPr>
        <w:t xml:space="preserve">Время приема </w:t>
      </w:r>
      <w:r w:rsidR="0098441C" w:rsidRPr="0035444A">
        <w:rPr>
          <w:rFonts w:ascii="Roboto" w:eastAsia="Times New Roman" w:hAnsi="Roboto" w:cs="Times New Roman"/>
          <w:color w:val="292C2F"/>
          <w:sz w:val="21"/>
          <w:szCs w:val="21"/>
          <w:lang w:eastAsia="ru-RU"/>
        </w:rPr>
        <w:t xml:space="preserve">— </w:t>
      </w:r>
      <w:r>
        <w:rPr>
          <w:rFonts w:ascii="Roboto" w:eastAsia="Times New Roman" w:hAnsi="Roboto" w:cs="Times New Roman"/>
          <w:color w:val="292C2F"/>
          <w:sz w:val="21"/>
          <w:szCs w:val="21"/>
          <w:lang w:eastAsia="ru-RU"/>
        </w:rPr>
        <w:t>с 17 до 20.00</w:t>
      </w:r>
      <w:r w:rsidR="0098441C">
        <w:rPr>
          <w:rFonts w:ascii="Roboto" w:eastAsia="Times New Roman" w:hAnsi="Roboto" w:cs="Times New Roman"/>
          <w:color w:val="292C2F"/>
          <w:sz w:val="21"/>
          <w:szCs w:val="21"/>
          <w:lang w:val="tt-RU" w:eastAsia="ru-RU"/>
        </w:rPr>
        <w:t>.</w:t>
      </w:r>
    </w:p>
    <w:p w:rsidR="0086043C" w:rsidRPr="0086043C" w:rsidRDefault="0086043C" w:rsidP="0086043C">
      <w:pPr>
        <w:spacing w:after="0" w:line="240" w:lineRule="auto"/>
        <w:rPr>
          <w:rFonts w:ascii="Roboto" w:eastAsia="Times New Roman" w:hAnsi="Roboto" w:cs="Times New Roman"/>
          <w:color w:val="292C2F"/>
          <w:sz w:val="21"/>
          <w:szCs w:val="21"/>
          <w:lang w:eastAsia="ru-RU"/>
        </w:rPr>
      </w:pPr>
    </w:p>
    <w:p w:rsidR="00D65F8E" w:rsidRDefault="0086043C" w:rsidP="00D65F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86043C">
        <w:rPr>
          <w:rFonts w:ascii="Roboto" w:eastAsia="Times New Roman" w:hAnsi="Roboto" w:cs="Times New Roman"/>
          <w:color w:val="292C2F"/>
          <w:sz w:val="24"/>
          <w:szCs w:val="24"/>
          <w:lang w:eastAsia="ru-RU"/>
        </w:rPr>
        <w:br/>
      </w:r>
    </w:p>
    <w:p w:rsidR="00D65F8E" w:rsidRPr="00053F3F" w:rsidRDefault="00D65F8E" w:rsidP="00D65F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D65F8E" w:rsidRPr="00053F3F" w:rsidRDefault="00D65F8E" w:rsidP="00D65F8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D65F8E" w:rsidRPr="00053F3F" w:rsidRDefault="00D65F8E" w:rsidP="00D65F8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D65F8E" w:rsidRPr="00053F3F" w:rsidRDefault="00F06883" w:rsidP="00D65F8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D65F8E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D65F8E" w:rsidRPr="00053F3F" w:rsidRDefault="00D65F8E" w:rsidP="00D65F8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D65F8E" w:rsidRDefault="00D65F8E" w:rsidP="00D65F8E">
      <w:pPr>
        <w:shd w:val="clear" w:color="auto" w:fill="FFFFFF"/>
        <w:spacing w:after="0"/>
        <w:jc w:val="right"/>
        <w:rPr>
          <w:rFonts w:ascii="Segoe UI" w:eastAsia="Times New Roman" w:hAnsi="Segoe UI" w:cs="Segoe UI"/>
          <w:sz w:val="24"/>
          <w:szCs w:val="24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p w:rsidR="00D65F8E" w:rsidRDefault="00D65F8E" w:rsidP="00D65F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3E032E" w:rsidRDefault="003E032E" w:rsidP="0086043C"/>
    <w:sectPr w:rsidR="003E032E" w:rsidSect="00597FC2">
      <w:pgSz w:w="11906" w:h="16838"/>
      <w:pgMar w:top="1440" w:right="707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43C"/>
    <w:rsid w:val="0035444A"/>
    <w:rsid w:val="003C3AA6"/>
    <w:rsid w:val="003E032E"/>
    <w:rsid w:val="004579ED"/>
    <w:rsid w:val="004D629C"/>
    <w:rsid w:val="00506C7D"/>
    <w:rsid w:val="00597FC2"/>
    <w:rsid w:val="006C6764"/>
    <w:rsid w:val="007820B4"/>
    <w:rsid w:val="0086043C"/>
    <w:rsid w:val="008828E8"/>
    <w:rsid w:val="0098441C"/>
    <w:rsid w:val="00A0271D"/>
    <w:rsid w:val="00A161C0"/>
    <w:rsid w:val="00A25DFE"/>
    <w:rsid w:val="00BA3DE5"/>
    <w:rsid w:val="00D65F8E"/>
    <w:rsid w:val="00E60D16"/>
    <w:rsid w:val="00F06883"/>
    <w:rsid w:val="00FC4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043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0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0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8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70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500</Words>
  <Characters>3518</Characters>
  <Application>Microsoft Office Word</Application>
  <DocSecurity>0</DocSecurity>
  <Lines>73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RadyginaOV</cp:lastModifiedBy>
  <cp:revision>10</cp:revision>
  <cp:lastPrinted>2022-11-28T07:41:00Z</cp:lastPrinted>
  <dcterms:created xsi:type="dcterms:W3CDTF">2022-11-22T09:59:00Z</dcterms:created>
  <dcterms:modified xsi:type="dcterms:W3CDTF">2022-11-28T11:48:00Z</dcterms:modified>
</cp:coreProperties>
</file>