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04" w:rsidRPr="00702F00" w:rsidRDefault="00545F04" w:rsidP="00D8651B">
      <w:pPr>
        <w:jc w:val="right"/>
        <w:rPr>
          <w:rFonts w:ascii="Segoe UI" w:hAnsi="Segoe UI" w:cs="Segoe UI"/>
          <w:sz w:val="28"/>
          <w:szCs w:val="28"/>
          <w:lang w:val="tt-RU"/>
        </w:rPr>
      </w:pPr>
      <w:r w:rsidRPr="00702F00">
        <w:rPr>
          <w:rFonts w:ascii="Inter" w:hAnsi="Inter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-161925</wp:posOffset>
            </wp:positionV>
            <wp:extent cx="6858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2F00">
        <w:rPr>
          <w:rFonts w:ascii="Segoe UI" w:hAnsi="Segoe UI" w:cs="Segoe UI"/>
          <w:sz w:val="28"/>
          <w:szCs w:val="28"/>
        </w:rPr>
        <w:t>Пресс-релиз</w:t>
      </w:r>
    </w:p>
    <w:p w:rsidR="00545F04" w:rsidRDefault="00545F04" w:rsidP="00545F04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</w:t>
      </w:r>
      <w:r w:rsidR="00F407B4">
        <w:rPr>
          <w:rFonts w:ascii="Segoe UI" w:eastAsia="Calibri" w:hAnsi="Segoe UI" w:cs="Segoe UI"/>
          <w:b/>
          <w:sz w:val="24"/>
          <w:szCs w:val="28"/>
          <w:lang w:eastAsia="sk-SK"/>
        </w:rPr>
        <w:t>5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 w:rsidR="00E359C8">
        <w:rPr>
          <w:rFonts w:ascii="Segoe UI" w:eastAsia="Calibri" w:hAnsi="Segoe UI" w:cs="Segoe UI"/>
          <w:b/>
          <w:sz w:val="24"/>
          <w:szCs w:val="28"/>
          <w:lang w:eastAsia="sk-SK"/>
        </w:rPr>
        <w:t>11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.2022</w:t>
      </w:r>
    </w:p>
    <w:p w:rsidR="006E10D9" w:rsidRDefault="006E10D9" w:rsidP="000F4684">
      <w:pPr>
        <w:jc w:val="center"/>
        <w:rPr>
          <w:rFonts w:ascii="Segoe UI" w:eastAsiaTheme="minorEastAsia" w:hAnsi="Segoe UI" w:cs="Segoe UI"/>
          <w:b/>
          <w:sz w:val="28"/>
          <w:szCs w:val="28"/>
          <w:lang w:eastAsia="ru-RU"/>
        </w:rPr>
      </w:pPr>
    </w:p>
    <w:p w:rsidR="005300F7" w:rsidRDefault="005300F7" w:rsidP="000F4684">
      <w:pPr>
        <w:jc w:val="center"/>
        <w:rPr>
          <w:rFonts w:ascii="Segoe UI" w:eastAsiaTheme="minorEastAsia" w:hAnsi="Segoe UI" w:cs="Segoe UI"/>
          <w:b/>
          <w:sz w:val="28"/>
          <w:szCs w:val="28"/>
          <w:lang w:eastAsia="ru-RU"/>
        </w:rPr>
      </w:pPr>
      <w:r>
        <w:rPr>
          <w:rFonts w:ascii="Segoe UI" w:eastAsiaTheme="minorEastAsia" w:hAnsi="Segoe UI" w:cs="Segoe UI"/>
          <w:b/>
          <w:sz w:val="28"/>
          <w:szCs w:val="28"/>
          <w:lang w:eastAsia="ru-RU"/>
        </w:rPr>
        <w:t>В Татарстане зафиксирован рост ипотечных сделок</w:t>
      </w:r>
    </w:p>
    <w:p w:rsidR="003B50C1" w:rsidRDefault="002C2D21" w:rsidP="007A724B">
      <w:pPr>
        <w:jc w:val="both"/>
        <w:rPr>
          <w:rFonts w:ascii="Segoe UI" w:eastAsiaTheme="minorEastAsia" w:hAnsi="Segoe UI" w:cs="Segoe UI"/>
          <w:i/>
          <w:lang w:eastAsia="ru-RU"/>
        </w:rPr>
      </w:pPr>
      <w:bookmarkStart w:id="0" w:name="_GoBack"/>
      <w:r>
        <w:rPr>
          <w:rFonts w:ascii="Segoe UI" w:eastAsiaTheme="minorEastAsia" w:hAnsi="Segoe UI" w:cs="Segoe UI"/>
          <w:i/>
          <w:lang w:eastAsia="ru-RU"/>
        </w:rPr>
        <w:t xml:space="preserve">Об этом свидетельствуют данные </w:t>
      </w:r>
      <w:proofErr w:type="spellStart"/>
      <w:r>
        <w:rPr>
          <w:rFonts w:ascii="Segoe UI" w:eastAsiaTheme="minorEastAsia" w:hAnsi="Segoe UI" w:cs="Segoe UI"/>
          <w:i/>
          <w:lang w:eastAsia="ru-RU"/>
        </w:rPr>
        <w:t>Росреестра</w:t>
      </w:r>
      <w:proofErr w:type="spellEnd"/>
      <w:r>
        <w:rPr>
          <w:rFonts w:ascii="Segoe UI" w:eastAsiaTheme="minorEastAsia" w:hAnsi="Segoe UI" w:cs="Segoe UI"/>
          <w:i/>
          <w:lang w:eastAsia="ru-RU"/>
        </w:rPr>
        <w:t xml:space="preserve"> Татарстана, полученные за октябрь текущего года. </w:t>
      </w:r>
    </w:p>
    <w:p w:rsidR="005F1130" w:rsidRDefault="003B50C1" w:rsidP="007A724B">
      <w:pPr>
        <w:jc w:val="both"/>
        <w:rPr>
          <w:rFonts w:ascii="Segoe UI" w:eastAsiaTheme="minorEastAsia" w:hAnsi="Segoe UI" w:cs="Segoe UI"/>
          <w:lang w:eastAsia="ru-RU"/>
        </w:rPr>
      </w:pPr>
      <w:r w:rsidRPr="003B50C1">
        <w:rPr>
          <w:rFonts w:ascii="Segoe UI" w:eastAsiaTheme="minorEastAsia" w:hAnsi="Segoe UI" w:cs="Segoe UI"/>
          <w:lang w:eastAsia="ru-RU"/>
        </w:rPr>
        <w:t>Так, п</w:t>
      </w:r>
      <w:r w:rsidR="00942E9C" w:rsidRPr="003B50C1">
        <w:rPr>
          <w:rFonts w:ascii="Segoe UI" w:eastAsiaTheme="minorEastAsia" w:hAnsi="Segoe UI" w:cs="Segoe UI"/>
          <w:lang w:eastAsia="ru-RU"/>
        </w:rPr>
        <w:t>о сравнени</w:t>
      </w:r>
      <w:r w:rsidR="00B356D9">
        <w:rPr>
          <w:rFonts w:ascii="Segoe UI" w:eastAsiaTheme="minorEastAsia" w:hAnsi="Segoe UI" w:cs="Segoe UI"/>
          <w:lang w:eastAsia="ru-RU"/>
        </w:rPr>
        <w:t xml:space="preserve">ю с самыми «низкими» маем-июлем </w:t>
      </w:r>
      <w:r w:rsidR="001F775E">
        <w:rPr>
          <w:rFonts w:ascii="Segoe UI" w:eastAsiaTheme="minorEastAsia" w:hAnsi="Segoe UI" w:cs="Segoe UI"/>
          <w:lang w:eastAsia="ru-RU"/>
        </w:rPr>
        <w:t xml:space="preserve">общее </w:t>
      </w:r>
      <w:r w:rsidR="00942E9C" w:rsidRPr="003B50C1">
        <w:rPr>
          <w:rFonts w:ascii="Segoe UI" w:eastAsiaTheme="minorEastAsia" w:hAnsi="Segoe UI" w:cs="Segoe UI"/>
          <w:lang w:eastAsia="ru-RU"/>
        </w:rPr>
        <w:t>количество ре</w:t>
      </w:r>
      <w:r w:rsidRPr="003B50C1">
        <w:rPr>
          <w:rFonts w:ascii="Segoe UI" w:eastAsiaTheme="minorEastAsia" w:hAnsi="Segoe UI" w:cs="Segoe UI"/>
          <w:lang w:eastAsia="ru-RU"/>
        </w:rPr>
        <w:t xml:space="preserve">гистраций ипотек </w:t>
      </w:r>
      <w:r w:rsidRPr="002A47DD">
        <w:rPr>
          <w:rFonts w:ascii="Segoe UI" w:eastAsiaTheme="minorEastAsia" w:hAnsi="Segoe UI" w:cs="Segoe UI"/>
          <w:lang w:eastAsia="ru-RU"/>
        </w:rPr>
        <w:t xml:space="preserve">в </w:t>
      </w:r>
      <w:r w:rsidR="00ED660B">
        <w:rPr>
          <w:rFonts w:ascii="Segoe UI" w:eastAsiaTheme="minorEastAsia" w:hAnsi="Segoe UI" w:cs="Segoe UI"/>
          <w:lang w:eastAsia="ru-RU"/>
        </w:rPr>
        <w:t>октябре</w:t>
      </w:r>
      <w:r w:rsidRPr="002A47DD">
        <w:rPr>
          <w:rFonts w:ascii="Segoe UI" w:eastAsiaTheme="minorEastAsia" w:hAnsi="Segoe UI" w:cs="Segoe UI"/>
          <w:lang w:eastAsia="ru-RU"/>
        </w:rPr>
        <w:t xml:space="preserve"> месяце увеличилось в два </w:t>
      </w:r>
      <w:r w:rsidR="00942E9C" w:rsidRPr="002A47DD">
        <w:rPr>
          <w:rFonts w:ascii="Segoe UI" w:eastAsiaTheme="minorEastAsia" w:hAnsi="Segoe UI" w:cs="Segoe UI"/>
          <w:lang w:eastAsia="ru-RU"/>
        </w:rPr>
        <w:t xml:space="preserve">раза: </w:t>
      </w:r>
      <w:r w:rsidRPr="002A47DD">
        <w:rPr>
          <w:rFonts w:ascii="Segoe UI" w:eastAsiaTheme="minorEastAsia" w:hAnsi="Segoe UI" w:cs="Segoe UI"/>
          <w:lang w:eastAsia="ru-RU"/>
        </w:rPr>
        <w:t xml:space="preserve">с 4,5-5 </w:t>
      </w:r>
      <w:proofErr w:type="spellStart"/>
      <w:r w:rsidRPr="002A47DD">
        <w:rPr>
          <w:rFonts w:ascii="Segoe UI" w:eastAsiaTheme="minorEastAsia" w:hAnsi="Segoe UI" w:cs="Segoe UI"/>
          <w:lang w:eastAsia="ru-RU"/>
        </w:rPr>
        <w:t>тыс</w:t>
      </w:r>
      <w:proofErr w:type="spellEnd"/>
      <w:r w:rsidRPr="002A47DD">
        <w:rPr>
          <w:rFonts w:ascii="Segoe UI" w:eastAsiaTheme="minorEastAsia" w:hAnsi="Segoe UI" w:cs="Segoe UI"/>
          <w:lang w:eastAsia="ru-RU"/>
        </w:rPr>
        <w:t xml:space="preserve"> до 9,2 тыс.</w:t>
      </w:r>
      <w:r w:rsidR="00827B51">
        <w:rPr>
          <w:rFonts w:ascii="Segoe UI" w:eastAsiaTheme="minorEastAsia" w:hAnsi="Segoe UI" w:cs="Segoe UI"/>
          <w:lang w:eastAsia="ru-RU"/>
        </w:rPr>
        <w:t xml:space="preserve"> </w:t>
      </w:r>
      <w:r w:rsidR="00403D64" w:rsidRPr="002A47DD">
        <w:rPr>
          <w:rFonts w:ascii="Segoe UI" w:eastAsiaTheme="minorEastAsia" w:hAnsi="Segoe UI" w:cs="Segoe UI"/>
          <w:lang w:eastAsia="ru-RU"/>
        </w:rPr>
        <w:t xml:space="preserve">По видам объектов </w:t>
      </w:r>
      <w:proofErr w:type="gramStart"/>
      <w:r w:rsidR="00403D64" w:rsidRPr="002A47DD">
        <w:rPr>
          <w:rFonts w:ascii="Segoe UI" w:eastAsiaTheme="minorEastAsia" w:hAnsi="Segoe UI" w:cs="Segoe UI"/>
          <w:lang w:eastAsia="ru-RU"/>
        </w:rPr>
        <w:t>недвижимости  больше</w:t>
      </w:r>
      <w:proofErr w:type="gramEnd"/>
      <w:r w:rsidR="00403D64" w:rsidRPr="002A47DD">
        <w:rPr>
          <w:rFonts w:ascii="Segoe UI" w:eastAsiaTheme="minorEastAsia" w:hAnsi="Segoe UI" w:cs="Segoe UI"/>
          <w:lang w:eastAsia="ru-RU"/>
        </w:rPr>
        <w:t xml:space="preserve"> всего  увеличилось количество ипотек на жилые помещени</w:t>
      </w:r>
      <w:r w:rsidR="005643F9" w:rsidRPr="002A47DD">
        <w:rPr>
          <w:rFonts w:ascii="Segoe UI" w:eastAsiaTheme="minorEastAsia" w:hAnsi="Segoe UI" w:cs="Segoe UI"/>
          <w:lang w:eastAsia="ru-RU"/>
        </w:rPr>
        <w:t xml:space="preserve">я (с 2,1 </w:t>
      </w:r>
      <w:proofErr w:type="spellStart"/>
      <w:r w:rsidR="005643F9" w:rsidRPr="002A47DD">
        <w:rPr>
          <w:rFonts w:ascii="Segoe UI" w:eastAsiaTheme="minorEastAsia" w:hAnsi="Segoe UI" w:cs="Segoe UI"/>
          <w:lang w:eastAsia="ru-RU"/>
        </w:rPr>
        <w:t>тыс</w:t>
      </w:r>
      <w:proofErr w:type="spellEnd"/>
      <w:r w:rsidR="005643F9" w:rsidRPr="002A47DD">
        <w:rPr>
          <w:rFonts w:ascii="Segoe UI" w:eastAsiaTheme="minorEastAsia" w:hAnsi="Segoe UI" w:cs="Segoe UI"/>
          <w:lang w:eastAsia="ru-RU"/>
        </w:rPr>
        <w:t xml:space="preserve"> в мае до 4,6 </w:t>
      </w:r>
      <w:proofErr w:type="spellStart"/>
      <w:r w:rsidR="005643F9" w:rsidRPr="002A47DD">
        <w:rPr>
          <w:rFonts w:ascii="Segoe UI" w:eastAsiaTheme="minorEastAsia" w:hAnsi="Segoe UI" w:cs="Segoe UI"/>
          <w:lang w:eastAsia="ru-RU"/>
        </w:rPr>
        <w:t>тыс</w:t>
      </w:r>
      <w:proofErr w:type="spellEnd"/>
      <w:r w:rsidR="005643F9" w:rsidRPr="002A47DD">
        <w:rPr>
          <w:rFonts w:ascii="Segoe UI" w:eastAsiaTheme="minorEastAsia" w:hAnsi="Segoe UI" w:cs="Segoe UI"/>
          <w:lang w:eastAsia="ru-RU"/>
        </w:rPr>
        <w:t xml:space="preserve"> в октябре</w:t>
      </w:r>
      <w:r w:rsidR="00403D64" w:rsidRPr="002A47DD">
        <w:rPr>
          <w:rFonts w:ascii="Segoe UI" w:eastAsiaTheme="minorEastAsia" w:hAnsi="Segoe UI" w:cs="Segoe UI"/>
          <w:lang w:eastAsia="ru-RU"/>
        </w:rPr>
        <w:t xml:space="preserve">)  и земельные участки (с 1,4 </w:t>
      </w:r>
      <w:proofErr w:type="spellStart"/>
      <w:r w:rsidR="00403D64" w:rsidRPr="002A47DD">
        <w:rPr>
          <w:rFonts w:ascii="Segoe UI" w:eastAsiaTheme="minorEastAsia" w:hAnsi="Segoe UI" w:cs="Segoe UI"/>
          <w:lang w:eastAsia="ru-RU"/>
        </w:rPr>
        <w:t>тыс</w:t>
      </w:r>
      <w:proofErr w:type="spellEnd"/>
      <w:r w:rsidR="00403D64" w:rsidRPr="002A47DD">
        <w:rPr>
          <w:rFonts w:ascii="Segoe UI" w:eastAsiaTheme="minorEastAsia" w:hAnsi="Segoe UI" w:cs="Segoe UI"/>
          <w:lang w:eastAsia="ru-RU"/>
        </w:rPr>
        <w:t xml:space="preserve"> в мае </w:t>
      </w:r>
      <w:r w:rsidR="005300F7">
        <w:rPr>
          <w:rFonts w:ascii="Segoe UI" w:eastAsiaTheme="minorEastAsia" w:hAnsi="Segoe UI" w:cs="Segoe UI"/>
          <w:lang w:eastAsia="ru-RU"/>
        </w:rPr>
        <w:t>и 2,8</w:t>
      </w:r>
      <w:r w:rsidR="00403D64" w:rsidRPr="002A47DD">
        <w:rPr>
          <w:rFonts w:ascii="Segoe UI" w:eastAsiaTheme="minorEastAsia" w:hAnsi="Segoe UI" w:cs="Segoe UI"/>
          <w:lang w:eastAsia="ru-RU"/>
        </w:rPr>
        <w:t xml:space="preserve"> </w:t>
      </w:r>
      <w:proofErr w:type="spellStart"/>
      <w:r w:rsidR="00403D64" w:rsidRPr="002A47DD">
        <w:rPr>
          <w:rFonts w:ascii="Segoe UI" w:eastAsiaTheme="minorEastAsia" w:hAnsi="Segoe UI" w:cs="Segoe UI"/>
          <w:lang w:eastAsia="ru-RU"/>
        </w:rPr>
        <w:t>ты</w:t>
      </w:r>
      <w:r w:rsidR="005643F9" w:rsidRPr="002A47DD">
        <w:rPr>
          <w:rFonts w:ascii="Segoe UI" w:eastAsiaTheme="minorEastAsia" w:hAnsi="Segoe UI" w:cs="Segoe UI"/>
          <w:lang w:eastAsia="ru-RU"/>
        </w:rPr>
        <w:t>с</w:t>
      </w:r>
      <w:proofErr w:type="spellEnd"/>
      <w:r w:rsidR="005643F9" w:rsidRPr="002A47DD">
        <w:rPr>
          <w:rFonts w:ascii="Segoe UI" w:eastAsiaTheme="minorEastAsia" w:hAnsi="Segoe UI" w:cs="Segoe UI"/>
          <w:lang w:eastAsia="ru-RU"/>
        </w:rPr>
        <w:t xml:space="preserve"> в октябре). </w:t>
      </w:r>
    </w:p>
    <w:p w:rsidR="002C2D21" w:rsidRPr="003B50C1" w:rsidRDefault="00B87E73" w:rsidP="007A724B">
      <w:pPr>
        <w:jc w:val="both"/>
        <w:rPr>
          <w:rFonts w:ascii="Segoe UI" w:eastAsiaTheme="minorEastAsia" w:hAnsi="Segoe UI" w:cs="Segoe UI"/>
          <w:lang w:eastAsia="ru-RU"/>
        </w:rPr>
      </w:pPr>
      <w:r w:rsidRPr="002A47DD">
        <w:rPr>
          <w:rFonts w:ascii="Segoe UI" w:eastAsiaTheme="minorEastAsia" w:hAnsi="Segoe UI" w:cs="Segoe UI"/>
          <w:lang w:eastAsia="ru-RU"/>
        </w:rPr>
        <w:t>Всего за 10 месяцев текущего года</w:t>
      </w:r>
      <w:r w:rsidR="003F4552">
        <w:rPr>
          <w:rFonts w:ascii="Segoe UI" w:eastAsiaTheme="minorEastAsia" w:hAnsi="Segoe UI" w:cs="Segoe UI"/>
          <w:lang w:eastAsia="ru-RU"/>
        </w:rPr>
        <w:t xml:space="preserve"> </w:t>
      </w:r>
      <w:proofErr w:type="spellStart"/>
      <w:r w:rsidR="005643F9">
        <w:rPr>
          <w:rFonts w:ascii="Segoe UI" w:eastAsiaTheme="minorEastAsia" w:hAnsi="Segoe UI" w:cs="Segoe UI"/>
          <w:lang w:eastAsia="ru-RU"/>
        </w:rPr>
        <w:t>Росреестром</w:t>
      </w:r>
      <w:proofErr w:type="spellEnd"/>
      <w:r w:rsidR="005643F9">
        <w:rPr>
          <w:rFonts w:ascii="Segoe UI" w:eastAsiaTheme="minorEastAsia" w:hAnsi="Segoe UI" w:cs="Segoe UI"/>
          <w:lang w:eastAsia="ru-RU"/>
        </w:rPr>
        <w:t xml:space="preserve"> Татарстана </w:t>
      </w:r>
      <w:r w:rsidRPr="00B87E73">
        <w:rPr>
          <w:rFonts w:ascii="Segoe UI" w:eastAsiaTheme="minorEastAsia" w:hAnsi="Segoe UI" w:cs="Segoe UI"/>
          <w:lang w:eastAsia="ru-RU"/>
        </w:rPr>
        <w:t>за</w:t>
      </w:r>
      <w:r w:rsidR="005643F9">
        <w:rPr>
          <w:rFonts w:ascii="Segoe UI" w:eastAsiaTheme="minorEastAsia" w:hAnsi="Segoe UI" w:cs="Segoe UI"/>
          <w:lang w:eastAsia="ru-RU"/>
        </w:rPr>
        <w:t>регистрир</w:t>
      </w:r>
      <w:r w:rsidRPr="00B87E73">
        <w:rPr>
          <w:rFonts w:ascii="Segoe UI" w:eastAsiaTheme="minorEastAsia" w:hAnsi="Segoe UI" w:cs="Segoe UI"/>
          <w:lang w:eastAsia="ru-RU"/>
        </w:rPr>
        <w:t xml:space="preserve">овано 78,5 тысяч </w:t>
      </w:r>
      <w:r w:rsidR="00490597">
        <w:rPr>
          <w:rFonts w:ascii="Segoe UI" w:eastAsiaTheme="minorEastAsia" w:hAnsi="Segoe UI" w:cs="Segoe UI"/>
          <w:lang w:eastAsia="ru-RU"/>
        </w:rPr>
        <w:t xml:space="preserve">ипотек, из них на жилые помещения – 37,2 </w:t>
      </w:r>
      <w:proofErr w:type="spellStart"/>
      <w:r w:rsidR="00490597">
        <w:rPr>
          <w:rFonts w:ascii="Segoe UI" w:eastAsiaTheme="minorEastAsia" w:hAnsi="Segoe UI" w:cs="Segoe UI"/>
          <w:lang w:eastAsia="ru-RU"/>
        </w:rPr>
        <w:t>тыс</w:t>
      </w:r>
      <w:proofErr w:type="spellEnd"/>
      <w:r w:rsidR="00490597">
        <w:rPr>
          <w:rFonts w:ascii="Segoe UI" w:eastAsiaTheme="minorEastAsia" w:hAnsi="Segoe UI" w:cs="Segoe UI"/>
          <w:lang w:eastAsia="ru-RU"/>
        </w:rPr>
        <w:t xml:space="preserve">, на нежилые – 1,7 </w:t>
      </w:r>
      <w:proofErr w:type="spellStart"/>
      <w:r w:rsidR="00490597">
        <w:rPr>
          <w:rFonts w:ascii="Segoe UI" w:eastAsiaTheme="minorEastAsia" w:hAnsi="Segoe UI" w:cs="Segoe UI"/>
          <w:lang w:eastAsia="ru-RU"/>
        </w:rPr>
        <w:t>тыс</w:t>
      </w:r>
      <w:proofErr w:type="spellEnd"/>
      <w:r w:rsidR="00490597">
        <w:rPr>
          <w:rFonts w:ascii="Segoe UI" w:eastAsiaTheme="minorEastAsia" w:hAnsi="Segoe UI" w:cs="Segoe UI"/>
          <w:lang w:eastAsia="ru-RU"/>
        </w:rPr>
        <w:t xml:space="preserve"> и на земельные участки – 26,1 тыс.</w:t>
      </w:r>
    </w:p>
    <w:p w:rsidR="00490597" w:rsidRDefault="003B50C1" w:rsidP="002C2D21">
      <w:pPr>
        <w:jc w:val="both"/>
        <w:rPr>
          <w:rFonts w:ascii="Segoe UI" w:eastAsiaTheme="minorEastAsia" w:hAnsi="Segoe UI" w:cs="Segoe UI"/>
          <w:b/>
          <w:i/>
          <w:lang w:eastAsia="ru-RU"/>
        </w:rPr>
      </w:pPr>
      <w:r w:rsidRPr="007675C0">
        <w:rPr>
          <w:rFonts w:ascii="Segoe UI" w:eastAsiaTheme="minorEastAsia" w:hAnsi="Segoe UI" w:cs="Segoe UI"/>
          <w:i/>
          <w:lang w:eastAsia="ru-RU"/>
        </w:rPr>
        <w:t>«</w:t>
      </w:r>
      <w:r w:rsidR="002C2D21" w:rsidRPr="007675C0">
        <w:rPr>
          <w:rFonts w:ascii="Segoe UI" w:eastAsiaTheme="minorEastAsia" w:hAnsi="Segoe UI" w:cs="Segoe UI"/>
          <w:i/>
          <w:lang w:eastAsia="ru-RU"/>
        </w:rPr>
        <w:t xml:space="preserve">В Татарстане положительная динамика на рынке ипотеки </w:t>
      </w:r>
      <w:r w:rsidRPr="007675C0">
        <w:rPr>
          <w:rFonts w:ascii="Segoe UI" w:eastAsiaTheme="minorEastAsia" w:hAnsi="Segoe UI" w:cs="Segoe UI"/>
          <w:i/>
          <w:lang w:eastAsia="ru-RU"/>
        </w:rPr>
        <w:t>стала наблюдаться с конца лета и продолжается по сегодняшний день. Например, в августе нашим ведомством было зарегистрировано порядка 8,7 тыс</w:t>
      </w:r>
      <w:r w:rsidR="008A60C1">
        <w:rPr>
          <w:rFonts w:ascii="Segoe UI" w:eastAsiaTheme="minorEastAsia" w:hAnsi="Segoe UI" w:cs="Segoe UI"/>
          <w:i/>
          <w:lang w:eastAsia="ru-RU"/>
        </w:rPr>
        <w:t>яч</w:t>
      </w:r>
      <w:r w:rsidRPr="007675C0">
        <w:rPr>
          <w:rFonts w:ascii="Segoe UI" w:eastAsiaTheme="minorEastAsia" w:hAnsi="Segoe UI" w:cs="Segoe UI"/>
          <w:i/>
          <w:lang w:eastAsia="ru-RU"/>
        </w:rPr>
        <w:t xml:space="preserve"> ипотек, в сентябре и октябре </w:t>
      </w:r>
      <w:r w:rsidR="00D31BD1" w:rsidRPr="007675C0">
        <w:rPr>
          <w:rFonts w:ascii="Segoe UI" w:eastAsiaTheme="minorEastAsia" w:hAnsi="Segoe UI" w:cs="Segoe UI"/>
          <w:i/>
          <w:lang w:eastAsia="ru-RU"/>
        </w:rPr>
        <w:t>–более 9 тыс</w:t>
      </w:r>
      <w:r w:rsidR="008A60C1">
        <w:rPr>
          <w:rFonts w:ascii="Segoe UI" w:eastAsiaTheme="minorEastAsia" w:hAnsi="Segoe UI" w:cs="Segoe UI"/>
          <w:i/>
          <w:lang w:eastAsia="ru-RU"/>
        </w:rPr>
        <w:t>яч.</w:t>
      </w:r>
      <w:r w:rsidR="005643F9">
        <w:rPr>
          <w:rFonts w:ascii="Segoe UI" w:eastAsiaTheme="minorEastAsia" w:hAnsi="Segoe UI" w:cs="Segoe UI"/>
          <w:i/>
          <w:lang w:eastAsia="ru-RU"/>
        </w:rPr>
        <w:t xml:space="preserve"> Самый большой рост – в два раза – показала ипотека на квартиры и земельные участки</w:t>
      </w:r>
      <w:r w:rsidR="00CE0566">
        <w:rPr>
          <w:rFonts w:ascii="Segoe UI" w:eastAsiaTheme="minorEastAsia" w:hAnsi="Segoe UI" w:cs="Segoe UI"/>
          <w:i/>
          <w:lang w:eastAsia="ru-RU"/>
        </w:rPr>
        <w:t xml:space="preserve">. Примечательно, что количество сделок с привлечением кредитных средств тоже увеличилось. Ранее мы сообщали, что в сентябре таких сделок было </w:t>
      </w:r>
      <w:r w:rsidR="00B2436E">
        <w:rPr>
          <w:rFonts w:ascii="Segoe UI" w:eastAsiaTheme="minorEastAsia" w:hAnsi="Segoe UI" w:cs="Segoe UI"/>
          <w:i/>
          <w:lang w:eastAsia="ru-RU"/>
        </w:rPr>
        <w:t xml:space="preserve">свыше </w:t>
      </w:r>
      <w:r w:rsidR="00CE0566">
        <w:rPr>
          <w:rFonts w:ascii="Segoe UI" w:eastAsiaTheme="minorEastAsia" w:hAnsi="Segoe UI" w:cs="Segoe UI"/>
          <w:i/>
          <w:lang w:eastAsia="ru-RU"/>
        </w:rPr>
        <w:t>5 тысяч, по итогам октября – уже 7,5 тысяч</w:t>
      </w:r>
      <w:r w:rsidR="00874588">
        <w:rPr>
          <w:rFonts w:ascii="Segoe UI" w:eastAsiaTheme="minorEastAsia" w:hAnsi="Segoe UI" w:cs="Segoe UI"/>
          <w:i/>
          <w:lang w:eastAsia="ru-RU"/>
        </w:rPr>
        <w:t>, то есть рост составил</w:t>
      </w:r>
      <w:r w:rsidR="003F4552">
        <w:rPr>
          <w:rFonts w:ascii="Segoe UI" w:eastAsiaTheme="minorEastAsia" w:hAnsi="Segoe UI" w:cs="Segoe UI"/>
          <w:i/>
          <w:lang w:eastAsia="ru-RU"/>
        </w:rPr>
        <w:t xml:space="preserve"> </w:t>
      </w:r>
      <w:r w:rsidR="00B2436E">
        <w:rPr>
          <w:rFonts w:ascii="Segoe UI" w:eastAsiaTheme="minorEastAsia" w:hAnsi="Segoe UI" w:cs="Segoe UI"/>
          <w:i/>
          <w:lang w:eastAsia="ru-RU"/>
        </w:rPr>
        <w:t>порядка 45</w:t>
      </w:r>
      <w:r w:rsidR="00874588">
        <w:rPr>
          <w:rFonts w:ascii="Segoe UI" w:eastAsiaTheme="minorEastAsia" w:hAnsi="Segoe UI" w:cs="Segoe UI"/>
          <w:i/>
          <w:lang w:eastAsia="ru-RU"/>
        </w:rPr>
        <w:t>%</w:t>
      </w:r>
      <w:r w:rsidR="00622A25">
        <w:rPr>
          <w:rFonts w:ascii="Segoe UI" w:eastAsiaTheme="minorEastAsia" w:hAnsi="Segoe UI" w:cs="Segoe UI"/>
          <w:i/>
          <w:lang w:eastAsia="ru-RU"/>
        </w:rPr>
        <w:t>»,</w:t>
      </w:r>
      <w:r w:rsidRPr="007675C0">
        <w:rPr>
          <w:rFonts w:ascii="Segoe UI" w:eastAsiaTheme="minorEastAsia" w:hAnsi="Segoe UI" w:cs="Segoe UI"/>
          <w:i/>
          <w:lang w:eastAsia="ru-RU"/>
        </w:rPr>
        <w:t xml:space="preserve"> - комментирует</w:t>
      </w:r>
      <w:r w:rsidRPr="007675C0">
        <w:rPr>
          <w:rFonts w:ascii="Segoe UI" w:eastAsiaTheme="minorEastAsia" w:hAnsi="Segoe UI" w:cs="Segoe UI"/>
          <w:b/>
          <w:i/>
          <w:lang w:eastAsia="ru-RU"/>
        </w:rPr>
        <w:t xml:space="preserve"> заместитель руководителя Управления </w:t>
      </w:r>
      <w:proofErr w:type="spellStart"/>
      <w:r w:rsidRPr="007675C0">
        <w:rPr>
          <w:rFonts w:ascii="Segoe UI" w:eastAsiaTheme="minorEastAsia" w:hAnsi="Segoe UI" w:cs="Segoe UI"/>
          <w:b/>
          <w:i/>
          <w:lang w:eastAsia="ru-RU"/>
        </w:rPr>
        <w:t>Росреестра</w:t>
      </w:r>
      <w:proofErr w:type="spellEnd"/>
      <w:r w:rsidRPr="007675C0">
        <w:rPr>
          <w:rFonts w:ascii="Segoe UI" w:eastAsiaTheme="minorEastAsia" w:hAnsi="Segoe UI" w:cs="Segoe UI"/>
          <w:b/>
          <w:i/>
          <w:lang w:eastAsia="ru-RU"/>
        </w:rPr>
        <w:t xml:space="preserve"> по Республике Татарстана Лилия </w:t>
      </w:r>
      <w:proofErr w:type="spellStart"/>
      <w:r w:rsidRPr="007675C0">
        <w:rPr>
          <w:rFonts w:ascii="Segoe UI" w:eastAsiaTheme="minorEastAsia" w:hAnsi="Segoe UI" w:cs="Segoe UI"/>
          <w:b/>
          <w:i/>
          <w:lang w:eastAsia="ru-RU"/>
        </w:rPr>
        <w:t>Бурганова</w:t>
      </w:r>
      <w:proofErr w:type="spellEnd"/>
      <w:r w:rsidR="00490597">
        <w:rPr>
          <w:rFonts w:ascii="Segoe UI" w:eastAsiaTheme="minorEastAsia" w:hAnsi="Segoe UI" w:cs="Segoe UI"/>
          <w:b/>
          <w:i/>
          <w:lang w:eastAsia="ru-RU"/>
        </w:rPr>
        <w:t xml:space="preserve">. </w:t>
      </w:r>
    </w:p>
    <w:p w:rsidR="00DE46BC" w:rsidRDefault="001C4C11" w:rsidP="002C2D21">
      <w:pPr>
        <w:jc w:val="both"/>
        <w:rPr>
          <w:rFonts w:ascii="Segoe UI" w:eastAsiaTheme="minorEastAsia" w:hAnsi="Segoe UI" w:cs="Segoe UI"/>
          <w:lang w:eastAsia="ru-RU"/>
        </w:rPr>
      </w:pPr>
      <w:r w:rsidRPr="001C4C11">
        <w:rPr>
          <w:rFonts w:ascii="Segoe UI" w:eastAsiaTheme="minorEastAsia" w:hAnsi="Segoe UI" w:cs="Segoe UI"/>
          <w:lang w:eastAsia="ru-RU"/>
        </w:rPr>
        <w:t>По</w:t>
      </w:r>
      <w:r w:rsidR="00800EA4">
        <w:rPr>
          <w:rFonts w:ascii="Segoe UI" w:eastAsiaTheme="minorEastAsia" w:hAnsi="Segoe UI" w:cs="Segoe UI"/>
          <w:lang w:eastAsia="ru-RU"/>
        </w:rPr>
        <w:t xml:space="preserve"> словам представителя ведомства, по</w:t>
      </w:r>
      <w:r w:rsidRPr="001C4C11">
        <w:rPr>
          <w:rFonts w:ascii="Segoe UI" w:eastAsiaTheme="minorEastAsia" w:hAnsi="Segoe UI" w:cs="Segoe UI"/>
          <w:lang w:eastAsia="ru-RU"/>
        </w:rPr>
        <w:t xml:space="preserve"> сравнению с ле</w:t>
      </w:r>
      <w:r w:rsidR="00800EA4">
        <w:rPr>
          <w:rFonts w:ascii="Segoe UI" w:eastAsiaTheme="minorEastAsia" w:hAnsi="Segoe UI" w:cs="Segoe UI"/>
          <w:lang w:eastAsia="ru-RU"/>
        </w:rPr>
        <w:t xml:space="preserve">тними месяцами осенью рынок недвижимости в целом </w:t>
      </w:r>
      <w:r>
        <w:rPr>
          <w:rFonts w:ascii="Segoe UI" w:eastAsiaTheme="minorEastAsia" w:hAnsi="Segoe UI" w:cs="Segoe UI"/>
          <w:lang w:eastAsia="ru-RU"/>
        </w:rPr>
        <w:t>стал более активным</w:t>
      </w:r>
      <w:r w:rsidR="006E10D9">
        <w:rPr>
          <w:rFonts w:ascii="Segoe UI" w:eastAsiaTheme="minorEastAsia" w:hAnsi="Segoe UI" w:cs="Segoe UI"/>
          <w:lang w:eastAsia="ru-RU"/>
        </w:rPr>
        <w:t xml:space="preserve">. Например, на вторичном рынке недвижимости </w:t>
      </w:r>
      <w:r w:rsidR="00AB4CA4">
        <w:rPr>
          <w:rFonts w:ascii="Segoe UI" w:eastAsiaTheme="minorEastAsia" w:hAnsi="Segoe UI" w:cs="Segoe UI"/>
          <w:lang w:eastAsia="ru-RU"/>
        </w:rPr>
        <w:t xml:space="preserve">количество переходов прав на основании договоров купли-продажи с </w:t>
      </w:r>
      <w:r w:rsidR="005300F7">
        <w:rPr>
          <w:rFonts w:ascii="Segoe UI" w:eastAsiaTheme="minorEastAsia" w:hAnsi="Segoe UI" w:cs="Segoe UI"/>
          <w:lang w:eastAsia="ru-RU"/>
        </w:rPr>
        <w:t>1</w:t>
      </w:r>
      <w:r w:rsidR="00AB4CA4">
        <w:rPr>
          <w:rFonts w:ascii="Segoe UI" w:eastAsiaTheme="minorEastAsia" w:hAnsi="Segoe UI" w:cs="Segoe UI"/>
          <w:lang w:eastAsia="ru-RU"/>
        </w:rPr>
        <w:t xml:space="preserve">3 </w:t>
      </w:r>
      <w:proofErr w:type="spellStart"/>
      <w:r w:rsidR="005300F7">
        <w:rPr>
          <w:rFonts w:ascii="Segoe UI" w:eastAsiaTheme="minorEastAsia" w:hAnsi="Segoe UI" w:cs="Segoe UI"/>
          <w:lang w:eastAsia="ru-RU"/>
        </w:rPr>
        <w:t>тыс</w:t>
      </w:r>
      <w:proofErr w:type="spellEnd"/>
      <w:r w:rsidR="005300F7">
        <w:rPr>
          <w:rFonts w:ascii="Segoe UI" w:eastAsiaTheme="minorEastAsia" w:hAnsi="Segoe UI" w:cs="Segoe UI"/>
          <w:lang w:eastAsia="ru-RU"/>
        </w:rPr>
        <w:t xml:space="preserve"> в летний период выросло до 18,5</w:t>
      </w:r>
      <w:r w:rsidR="00827B51">
        <w:rPr>
          <w:rFonts w:ascii="Segoe UI" w:eastAsiaTheme="minorEastAsia" w:hAnsi="Segoe UI" w:cs="Segoe UI"/>
          <w:lang w:eastAsia="ru-RU"/>
        </w:rPr>
        <w:t xml:space="preserve"> </w:t>
      </w:r>
      <w:proofErr w:type="spellStart"/>
      <w:r w:rsidR="00827B51">
        <w:rPr>
          <w:rFonts w:ascii="Segoe UI" w:eastAsiaTheme="minorEastAsia" w:hAnsi="Segoe UI" w:cs="Segoe UI"/>
          <w:lang w:eastAsia="ru-RU"/>
        </w:rPr>
        <w:t>тыс</w:t>
      </w:r>
      <w:proofErr w:type="spellEnd"/>
      <w:r w:rsidR="005300F7">
        <w:rPr>
          <w:rFonts w:ascii="Segoe UI" w:eastAsiaTheme="minorEastAsia" w:hAnsi="Segoe UI" w:cs="Segoe UI"/>
          <w:lang w:eastAsia="ru-RU"/>
        </w:rPr>
        <w:t xml:space="preserve"> </w:t>
      </w:r>
      <w:r w:rsidR="00AB4CA4">
        <w:rPr>
          <w:rFonts w:ascii="Segoe UI" w:eastAsiaTheme="minorEastAsia" w:hAnsi="Segoe UI" w:cs="Segoe UI"/>
          <w:lang w:eastAsia="ru-RU"/>
        </w:rPr>
        <w:t>в октябре.</w:t>
      </w:r>
    </w:p>
    <w:p w:rsidR="00DE46BC" w:rsidRDefault="00EB2C23" w:rsidP="002C2D21">
      <w:pPr>
        <w:jc w:val="both"/>
        <w:rPr>
          <w:rFonts w:ascii="Segoe UI" w:eastAsiaTheme="minorEastAsia" w:hAnsi="Segoe UI" w:cs="Segoe UI"/>
          <w:lang w:eastAsia="ru-RU"/>
        </w:rPr>
      </w:pPr>
      <w:r w:rsidRPr="003542C9">
        <w:rPr>
          <w:rFonts w:ascii="Segoe UI" w:eastAsiaTheme="minorEastAsia" w:hAnsi="Segoe UI" w:cs="Segoe UI"/>
          <w:b/>
          <w:lang w:eastAsia="ru-RU"/>
        </w:rPr>
        <w:t xml:space="preserve">В разрезе районов в </w:t>
      </w:r>
      <w:r w:rsidR="00DE46BC" w:rsidRPr="003542C9">
        <w:rPr>
          <w:rFonts w:ascii="Segoe UI" w:eastAsiaTheme="minorEastAsia" w:hAnsi="Segoe UI" w:cs="Segoe UI"/>
          <w:b/>
          <w:lang w:eastAsia="ru-RU"/>
        </w:rPr>
        <w:t xml:space="preserve">текущем году лидерами по количеству </w:t>
      </w:r>
      <w:r w:rsidRPr="003542C9">
        <w:rPr>
          <w:rFonts w:ascii="Segoe UI" w:eastAsiaTheme="minorEastAsia" w:hAnsi="Segoe UI" w:cs="Segoe UI"/>
          <w:b/>
          <w:lang w:eastAsia="ru-RU"/>
        </w:rPr>
        <w:t>сделок</w:t>
      </w:r>
      <w:r w:rsidR="00DE46BC" w:rsidRPr="003542C9">
        <w:rPr>
          <w:rFonts w:ascii="Segoe UI" w:eastAsiaTheme="minorEastAsia" w:hAnsi="Segoe UI" w:cs="Segoe UI"/>
          <w:b/>
          <w:lang w:eastAsia="ru-RU"/>
        </w:rPr>
        <w:t xml:space="preserve"> с недвижимос</w:t>
      </w:r>
      <w:r w:rsidRPr="003542C9">
        <w:rPr>
          <w:rFonts w:ascii="Segoe UI" w:eastAsiaTheme="minorEastAsia" w:hAnsi="Segoe UI" w:cs="Segoe UI"/>
          <w:b/>
          <w:lang w:eastAsia="ru-RU"/>
        </w:rPr>
        <w:t xml:space="preserve">тью </w:t>
      </w:r>
      <w:proofErr w:type="gramStart"/>
      <w:r w:rsidRPr="003542C9">
        <w:rPr>
          <w:rFonts w:ascii="Segoe UI" w:eastAsiaTheme="minorEastAsia" w:hAnsi="Segoe UI" w:cs="Segoe UI"/>
          <w:b/>
          <w:lang w:eastAsia="ru-RU"/>
        </w:rPr>
        <w:t>стали:</w:t>
      </w:r>
      <w:r>
        <w:rPr>
          <w:rFonts w:ascii="Segoe UI" w:eastAsiaTheme="minorEastAsia" w:hAnsi="Segoe UI" w:cs="Segoe UI"/>
          <w:lang w:eastAsia="ru-RU"/>
        </w:rPr>
        <w:t xml:space="preserve">  Казань</w:t>
      </w:r>
      <w:proofErr w:type="gramEnd"/>
      <w:r>
        <w:rPr>
          <w:rFonts w:ascii="Segoe UI" w:eastAsiaTheme="minorEastAsia" w:hAnsi="Segoe UI" w:cs="Segoe UI"/>
          <w:lang w:eastAsia="ru-RU"/>
        </w:rPr>
        <w:t xml:space="preserve"> (15 414) и Набережные Челны (5 938</w:t>
      </w:r>
      <w:r w:rsidR="00DE46BC">
        <w:rPr>
          <w:rFonts w:ascii="Segoe UI" w:eastAsiaTheme="minorEastAsia" w:hAnsi="Segoe UI" w:cs="Segoe UI"/>
          <w:lang w:eastAsia="ru-RU"/>
        </w:rPr>
        <w:t>). Среди районов -  Ни</w:t>
      </w:r>
      <w:r>
        <w:rPr>
          <w:rFonts w:ascii="Segoe UI" w:eastAsiaTheme="minorEastAsia" w:hAnsi="Segoe UI" w:cs="Segoe UI"/>
          <w:lang w:eastAsia="ru-RU"/>
        </w:rPr>
        <w:t>жнекамский (2 724</w:t>
      </w:r>
      <w:proofErr w:type="gramStart"/>
      <w:r>
        <w:rPr>
          <w:rFonts w:ascii="Segoe UI" w:eastAsiaTheme="minorEastAsia" w:hAnsi="Segoe UI" w:cs="Segoe UI"/>
          <w:lang w:eastAsia="ru-RU"/>
        </w:rPr>
        <w:t xml:space="preserve">),   </w:t>
      </w:r>
      <w:proofErr w:type="spellStart"/>
      <w:proofErr w:type="gramEnd"/>
      <w:r>
        <w:rPr>
          <w:rFonts w:ascii="Segoe UI" w:eastAsiaTheme="minorEastAsia" w:hAnsi="Segoe UI" w:cs="Segoe UI"/>
          <w:lang w:eastAsia="ru-RU"/>
        </w:rPr>
        <w:t>Альметьевский</w:t>
      </w:r>
      <w:proofErr w:type="spellEnd"/>
      <w:r>
        <w:rPr>
          <w:rFonts w:ascii="Segoe UI" w:eastAsiaTheme="minorEastAsia" w:hAnsi="Segoe UI" w:cs="Segoe UI"/>
          <w:lang w:eastAsia="ru-RU"/>
        </w:rPr>
        <w:t xml:space="preserve"> (2 407</w:t>
      </w:r>
      <w:r w:rsidR="00DE46BC">
        <w:rPr>
          <w:rFonts w:ascii="Segoe UI" w:eastAsiaTheme="minorEastAsia" w:hAnsi="Segoe UI" w:cs="Segoe UI"/>
          <w:lang w:eastAsia="ru-RU"/>
        </w:rPr>
        <w:t xml:space="preserve">), </w:t>
      </w:r>
      <w:proofErr w:type="spellStart"/>
      <w:r w:rsidR="00DE46BC">
        <w:rPr>
          <w:rFonts w:ascii="Segoe UI" w:eastAsiaTheme="minorEastAsia" w:hAnsi="Segoe UI" w:cs="Segoe UI"/>
          <w:lang w:eastAsia="ru-RU"/>
        </w:rPr>
        <w:t>Пестречинский</w:t>
      </w:r>
      <w:proofErr w:type="spellEnd"/>
      <w:r w:rsidR="00DE46BC">
        <w:rPr>
          <w:rFonts w:ascii="Segoe UI" w:eastAsiaTheme="minorEastAsia" w:hAnsi="Segoe UI" w:cs="Segoe UI"/>
          <w:lang w:eastAsia="ru-RU"/>
        </w:rPr>
        <w:t xml:space="preserve"> (2</w:t>
      </w:r>
      <w:r>
        <w:rPr>
          <w:rFonts w:ascii="Segoe UI" w:eastAsiaTheme="minorEastAsia" w:hAnsi="Segoe UI" w:cs="Segoe UI"/>
          <w:lang w:eastAsia="ru-RU"/>
        </w:rPr>
        <w:t> </w:t>
      </w:r>
      <w:r w:rsidR="00DE46BC">
        <w:rPr>
          <w:rFonts w:ascii="Segoe UI" w:eastAsiaTheme="minorEastAsia" w:hAnsi="Segoe UI" w:cs="Segoe UI"/>
          <w:lang w:eastAsia="ru-RU"/>
        </w:rPr>
        <w:t>382</w:t>
      </w:r>
      <w:r>
        <w:rPr>
          <w:rFonts w:ascii="Segoe UI" w:eastAsiaTheme="minorEastAsia" w:hAnsi="Segoe UI" w:cs="Segoe UI"/>
          <w:lang w:eastAsia="ru-RU"/>
        </w:rPr>
        <w:t xml:space="preserve">), </w:t>
      </w:r>
      <w:proofErr w:type="spellStart"/>
      <w:r>
        <w:rPr>
          <w:rFonts w:ascii="Segoe UI" w:eastAsiaTheme="minorEastAsia" w:hAnsi="Segoe UI" w:cs="Segoe UI"/>
          <w:lang w:eastAsia="ru-RU"/>
        </w:rPr>
        <w:t>Зеленодольский</w:t>
      </w:r>
      <w:proofErr w:type="spellEnd"/>
      <w:r>
        <w:rPr>
          <w:rFonts w:ascii="Segoe UI" w:eastAsiaTheme="minorEastAsia" w:hAnsi="Segoe UI" w:cs="Segoe UI"/>
          <w:lang w:eastAsia="ru-RU"/>
        </w:rPr>
        <w:t xml:space="preserve"> (1991), </w:t>
      </w:r>
      <w:proofErr w:type="spellStart"/>
      <w:r>
        <w:rPr>
          <w:rFonts w:ascii="Segoe UI" w:eastAsiaTheme="minorEastAsia" w:hAnsi="Segoe UI" w:cs="Segoe UI"/>
          <w:lang w:eastAsia="ru-RU"/>
        </w:rPr>
        <w:t>Лаишевский</w:t>
      </w:r>
      <w:proofErr w:type="spellEnd"/>
      <w:r>
        <w:rPr>
          <w:rFonts w:ascii="Segoe UI" w:eastAsiaTheme="minorEastAsia" w:hAnsi="Segoe UI" w:cs="Segoe UI"/>
          <w:lang w:eastAsia="ru-RU"/>
        </w:rPr>
        <w:t xml:space="preserve"> (1394</w:t>
      </w:r>
      <w:r w:rsidR="00DE46BC">
        <w:rPr>
          <w:rFonts w:ascii="Segoe UI" w:eastAsiaTheme="minorEastAsia" w:hAnsi="Segoe UI" w:cs="Segoe UI"/>
          <w:lang w:eastAsia="ru-RU"/>
        </w:rPr>
        <w:t xml:space="preserve">), </w:t>
      </w:r>
      <w:proofErr w:type="spellStart"/>
      <w:r w:rsidR="00DE46BC">
        <w:rPr>
          <w:rFonts w:ascii="Segoe UI" w:eastAsiaTheme="minorEastAsia" w:hAnsi="Segoe UI" w:cs="Segoe UI"/>
          <w:lang w:eastAsia="ru-RU"/>
        </w:rPr>
        <w:t>Елабужский</w:t>
      </w:r>
      <w:proofErr w:type="spellEnd"/>
      <w:r w:rsidR="00DE46BC">
        <w:rPr>
          <w:rFonts w:ascii="Segoe UI" w:eastAsiaTheme="minorEastAsia" w:hAnsi="Segoe UI" w:cs="Segoe UI"/>
          <w:lang w:eastAsia="ru-RU"/>
        </w:rPr>
        <w:t xml:space="preserve"> (1137</w:t>
      </w:r>
      <w:r>
        <w:rPr>
          <w:rFonts w:ascii="Segoe UI" w:eastAsiaTheme="minorEastAsia" w:hAnsi="Segoe UI" w:cs="Segoe UI"/>
          <w:lang w:eastAsia="ru-RU"/>
        </w:rPr>
        <w:t xml:space="preserve">), </w:t>
      </w:r>
      <w:proofErr w:type="spellStart"/>
      <w:r>
        <w:rPr>
          <w:rFonts w:ascii="Segoe UI" w:eastAsiaTheme="minorEastAsia" w:hAnsi="Segoe UI" w:cs="Segoe UI"/>
          <w:lang w:eastAsia="ru-RU"/>
        </w:rPr>
        <w:t>Бугульминский</w:t>
      </w:r>
      <w:proofErr w:type="spellEnd"/>
      <w:r>
        <w:rPr>
          <w:rFonts w:ascii="Segoe UI" w:eastAsiaTheme="minorEastAsia" w:hAnsi="Segoe UI" w:cs="Segoe UI"/>
          <w:lang w:eastAsia="ru-RU"/>
        </w:rPr>
        <w:t xml:space="preserve"> (1 117), Высокогорский (1 042</w:t>
      </w:r>
      <w:r w:rsidR="00DE46BC">
        <w:rPr>
          <w:rFonts w:ascii="Segoe UI" w:eastAsiaTheme="minorEastAsia" w:hAnsi="Segoe UI" w:cs="Segoe UI"/>
          <w:lang w:eastAsia="ru-RU"/>
        </w:rPr>
        <w:t xml:space="preserve">). </w:t>
      </w:r>
    </w:p>
    <w:p w:rsidR="002A47DD" w:rsidRDefault="00BC43E8" w:rsidP="002C2D21">
      <w:pPr>
        <w:jc w:val="both"/>
        <w:rPr>
          <w:rFonts w:ascii="Segoe UI" w:eastAsiaTheme="minorEastAsia" w:hAnsi="Segoe UI" w:cs="Segoe UI"/>
          <w:lang w:eastAsia="ru-RU"/>
        </w:rPr>
      </w:pPr>
      <w:r w:rsidRPr="00BC43E8">
        <w:rPr>
          <w:rFonts w:ascii="Segoe UI" w:eastAsiaTheme="minorEastAsia" w:hAnsi="Segoe UI" w:cs="Segoe UI"/>
          <w:lang w:eastAsia="ru-RU"/>
        </w:rPr>
        <w:t>Также</w:t>
      </w:r>
      <w:r w:rsidR="001F04A6">
        <w:rPr>
          <w:rFonts w:ascii="Segoe UI" w:eastAsiaTheme="minorEastAsia" w:hAnsi="Segoe UI" w:cs="Segoe UI"/>
          <w:lang w:eastAsia="ru-RU"/>
        </w:rPr>
        <w:t>,</w:t>
      </w:r>
      <w:r w:rsidRPr="00BC43E8">
        <w:rPr>
          <w:rFonts w:ascii="Segoe UI" w:eastAsiaTheme="minorEastAsia" w:hAnsi="Segoe UI" w:cs="Segoe UI"/>
          <w:lang w:eastAsia="ru-RU"/>
        </w:rPr>
        <w:t xml:space="preserve"> по данным </w:t>
      </w:r>
      <w:proofErr w:type="spellStart"/>
      <w:r w:rsidRPr="00BC43E8">
        <w:rPr>
          <w:rFonts w:ascii="Segoe UI" w:eastAsiaTheme="minorEastAsia" w:hAnsi="Segoe UI" w:cs="Segoe UI"/>
          <w:lang w:eastAsia="ru-RU"/>
        </w:rPr>
        <w:t>Росреестра</w:t>
      </w:r>
      <w:proofErr w:type="spellEnd"/>
      <w:r w:rsidRPr="00BC43E8">
        <w:rPr>
          <w:rFonts w:ascii="Segoe UI" w:eastAsiaTheme="minorEastAsia" w:hAnsi="Segoe UI" w:cs="Segoe UI"/>
          <w:lang w:eastAsia="ru-RU"/>
        </w:rPr>
        <w:t xml:space="preserve"> Татарстана</w:t>
      </w:r>
      <w:r w:rsidR="001F04A6">
        <w:rPr>
          <w:rFonts w:ascii="Segoe UI" w:eastAsiaTheme="minorEastAsia" w:hAnsi="Segoe UI" w:cs="Segoe UI"/>
          <w:lang w:eastAsia="ru-RU"/>
        </w:rPr>
        <w:t>, в регионе</w:t>
      </w:r>
      <w:r w:rsidR="002A47DD">
        <w:rPr>
          <w:rFonts w:ascii="Segoe UI" w:eastAsiaTheme="minorEastAsia" w:hAnsi="Segoe UI" w:cs="Segoe UI"/>
          <w:lang w:eastAsia="ru-RU"/>
        </w:rPr>
        <w:t xml:space="preserve">, начиная с августа, растет спрос на недвижимость в новостройках. Если в мае-июне регистрировалось 500-600 договоров долевого участия (ДДУ), </w:t>
      </w:r>
      <w:proofErr w:type="gramStart"/>
      <w:r w:rsidR="002A47DD">
        <w:rPr>
          <w:rFonts w:ascii="Segoe UI" w:eastAsiaTheme="minorEastAsia" w:hAnsi="Segoe UI" w:cs="Segoe UI"/>
          <w:lang w:eastAsia="ru-RU"/>
        </w:rPr>
        <w:t>то  в</w:t>
      </w:r>
      <w:proofErr w:type="gramEnd"/>
      <w:r w:rsidR="002A47DD">
        <w:rPr>
          <w:rFonts w:ascii="Segoe UI" w:eastAsiaTheme="minorEastAsia" w:hAnsi="Segoe UI" w:cs="Segoe UI"/>
          <w:lang w:eastAsia="ru-RU"/>
        </w:rPr>
        <w:t xml:space="preserve"> последующие месяцы – по</w:t>
      </w:r>
      <w:r w:rsidR="005300F7">
        <w:rPr>
          <w:rFonts w:ascii="Segoe UI" w:eastAsiaTheme="minorEastAsia" w:hAnsi="Segoe UI" w:cs="Segoe UI"/>
          <w:lang w:eastAsia="ru-RU"/>
        </w:rPr>
        <w:t>чти в два раза больше</w:t>
      </w:r>
      <w:r w:rsidR="00E3180F">
        <w:rPr>
          <w:rFonts w:ascii="Segoe UI" w:eastAsiaTheme="minorEastAsia" w:hAnsi="Segoe UI" w:cs="Segoe UI"/>
          <w:lang w:eastAsia="ru-RU"/>
        </w:rPr>
        <w:t>.</w:t>
      </w:r>
      <w:r w:rsidR="00827B51">
        <w:rPr>
          <w:rFonts w:ascii="Segoe UI" w:eastAsiaTheme="minorEastAsia" w:hAnsi="Segoe UI" w:cs="Segoe UI"/>
          <w:lang w:eastAsia="ru-RU"/>
        </w:rPr>
        <w:t xml:space="preserve"> </w:t>
      </w:r>
      <w:r w:rsidR="002A47DD">
        <w:rPr>
          <w:rFonts w:ascii="Segoe UI" w:eastAsiaTheme="minorEastAsia" w:hAnsi="Segoe UI" w:cs="Segoe UI"/>
          <w:lang w:eastAsia="ru-RU"/>
        </w:rPr>
        <w:t>В целом за 10 месяцев 2022 года зарегистрировано 15</w:t>
      </w:r>
      <w:r w:rsidR="005F1130">
        <w:rPr>
          <w:rFonts w:ascii="Segoe UI" w:eastAsiaTheme="minorEastAsia" w:hAnsi="Segoe UI" w:cs="Segoe UI"/>
          <w:lang w:eastAsia="ru-RU"/>
        </w:rPr>
        <w:t xml:space="preserve">тыс ДДУ, что сопоставимо с уровнем прошлого года. </w:t>
      </w:r>
    </w:p>
    <w:p w:rsidR="00CF2F3F" w:rsidRDefault="00CF2F3F" w:rsidP="002C2D21">
      <w:pPr>
        <w:jc w:val="both"/>
        <w:rPr>
          <w:rFonts w:ascii="Segoe UI" w:eastAsiaTheme="minorEastAsia" w:hAnsi="Segoe UI" w:cs="Segoe UI"/>
          <w:lang w:eastAsia="ru-RU"/>
        </w:rPr>
      </w:pPr>
      <w:r>
        <w:rPr>
          <w:rFonts w:ascii="Segoe UI" w:eastAsiaTheme="minorEastAsia" w:hAnsi="Segoe UI" w:cs="Segoe UI"/>
          <w:lang w:eastAsia="ru-RU"/>
        </w:rPr>
        <w:t xml:space="preserve">Всего же в </w:t>
      </w:r>
      <w:proofErr w:type="spellStart"/>
      <w:r>
        <w:rPr>
          <w:rFonts w:ascii="Segoe UI" w:eastAsiaTheme="minorEastAsia" w:hAnsi="Segoe UI" w:cs="Segoe UI"/>
          <w:lang w:eastAsia="ru-RU"/>
        </w:rPr>
        <w:t>Росреестр</w:t>
      </w:r>
      <w:proofErr w:type="spellEnd"/>
      <w:r>
        <w:rPr>
          <w:rFonts w:ascii="Segoe UI" w:eastAsiaTheme="minorEastAsia" w:hAnsi="Segoe UI" w:cs="Segoe UI"/>
          <w:lang w:eastAsia="ru-RU"/>
        </w:rPr>
        <w:t xml:space="preserve"> Татарстана с января по октябрь уже поступило </w:t>
      </w:r>
      <w:r w:rsidR="00E3180F">
        <w:rPr>
          <w:rFonts w:ascii="Segoe UI" w:eastAsiaTheme="minorEastAsia" w:hAnsi="Segoe UI" w:cs="Segoe UI"/>
          <w:lang w:eastAsia="ru-RU"/>
        </w:rPr>
        <w:t xml:space="preserve">957 </w:t>
      </w:r>
      <w:proofErr w:type="spellStart"/>
      <w:r w:rsidR="00E3180F">
        <w:rPr>
          <w:rFonts w:ascii="Segoe UI" w:eastAsiaTheme="minorEastAsia" w:hAnsi="Segoe UI" w:cs="Segoe UI"/>
          <w:lang w:eastAsia="ru-RU"/>
        </w:rPr>
        <w:t>тыс</w:t>
      </w:r>
      <w:proofErr w:type="spellEnd"/>
      <w:r w:rsidR="00827B51">
        <w:rPr>
          <w:rFonts w:ascii="Segoe UI" w:eastAsiaTheme="minorEastAsia" w:hAnsi="Segoe UI" w:cs="Segoe UI"/>
          <w:lang w:eastAsia="ru-RU"/>
        </w:rPr>
        <w:t xml:space="preserve"> </w:t>
      </w:r>
      <w:r>
        <w:rPr>
          <w:rFonts w:ascii="Segoe UI" w:eastAsiaTheme="minorEastAsia" w:hAnsi="Segoe UI" w:cs="Segoe UI"/>
          <w:lang w:eastAsia="ru-RU"/>
        </w:rPr>
        <w:t>заявлений на учетно-регистрационные действия</w:t>
      </w:r>
      <w:r w:rsidR="00E3180F">
        <w:rPr>
          <w:rFonts w:ascii="Segoe UI" w:eastAsiaTheme="minorEastAsia" w:hAnsi="Segoe UI" w:cs="Segoe UI"/>
          <w:lang w:eastAsia="ru-RU"/>
        </w:rPr>
        <w:t xml:space="preserve">, что на 80 </w:t>
      </w:r>
      <w:proofErr w:type="spellStart"/>
      <w:r w:rsidR="00E3180F">
        <w:rPr>
          <w:rFonts w:ascii="Segoe UI" w:eastAsiaTheme="minorEastAsia" w:hAnsi="Segoe UI" w:cs="Segoe UI"/>
          <w:lang w:eastAsia="ru-RU"/>
        </w:rPr>
        <w:t>тыс</w:t>
      </w:r>
      <w:proofErr w:type="spellEnd"/>
      <w:r w:rsidR="00E3180F">
        <w:rPr>
          <w:rFonts w:ascii="Segoe UI" w:eastAsiaTheme="minorEastAsia" w:hAnsi="Segoe UI" w:cs="Segoe UI"/>
          <w:lang w:eastAsia="ru-RU"/>
        </w:rPr>
        <w:t xml:space="preserve"> больше, чем в прошлом году</w:t>
      </w:r>
      <w:r>
        <w:rPr>
          <w:rFonts w:ascii="Segoe UI" w:eastAsiaTheme="minorEastAsia" w:hAnsi="Segoe UI" w:cs="Segoe UI"/>
          <w:lang w:eastAsia="ru-RU"/>
        </w:rPr>
        <w:t>.</w:t>
      </w:r>
      <w:r w:rsidR="00E3180F">
        <w:rPr>
          <w:rFonts w:ascii="Segoe UI" w:eastAsiaTheme="minorEastAsia" w:hAnsi="Segoe UI" w:cs="Segoe UI"/>
          <w:lang w:eastAsia="ru-RU"/>
        </w:rPr>
        <w:t xml:space="preserve"> По-прежнему больше всего регистрировались права на </w:t>
      </w:r>
      <w:r>
        <w:rPr>
          <w:rFonts w:ascii="Segoe UI" w:eastAsiaTheme="minorEastAsia" w:hAnsi="Segoe UI" w:cs="Segoe UI"/>
          <w:lang w:eastAsia="ru-RU"/>
        </w:rPr>
        <w:t xml:space="preserve">жилые помещения </w:t>
      </w:r>
      <w:r w:rsidR="00827B51">
        <w:rPr>
          <w:rFonts w:ascii="Segoe UI" w:eastAsiaTheme="minorEastAsia" w:hAnsi="Segoe UI" w:cs="Segoe UI"/>
          <w:lang w:eastAsia="ru-RU"/>
        </w:rPr>
        <w:t xml:space="preserve">- </w:t>
      </w:r>
      <w:r>
        <w:rPr>
          <w:rFonts w:ascii="Segoe UI" w:eastAsiaTheme="minorEastAsia" w:hAnsi="Segoe UI" w:cs="Segoe UI"/>
          <w:lang w:eastAsia="ru-RU"/>
        </w:rPr>
        <w:t xml:space="preserve">243 </w:t>
      </w:r>
      <w:proofErr w:type="spellStart"/>
      <w:r>
        <w:rPr>
          <w:rFonts w:ascii="Segoe UI" w:eastAsiaTheme="minorEastAsia" w:hAnsi="Segoe UI" w:cs="Segoe UI"/>
          <w:lang w:eastAsia="ru-RU"/>
        </w:rPr>
        <w:t>тыс</w:t>
      </w:r>
      <w:proofErr w:type="spellEnd"/>
      <w:r w:rsidR="001901AA">
        <w:rPr>
          <w:rFonts w:ascii="Segoe UI" w:eastAsiaTheme="minorEastAsia" w:hAnsi="Segoe UI" w:cs="Segoe UI"/>
          <w:lang w:eastAsia="ru-RU"/>
        </w:rPr>
        <w:t xml:space="preserve"> (+2%)</w:t>
      </w:r>
      <w:r w:rsidR="00E3180F">
        <w:rPr>
          <w:rFonts w:ascii="Segoe UI" w:eastAsiaTheme="minorEastAsia" w:hAnsi="Segoe UI" w:cs="Segoe UI"/>
          <w:lang w:eastAsia="ru-RU"/>
        </w:rPr>
        <w:t xml:space="preserve">, </w:t>
      </w:r>
      <w:r>
        <w:rPr>
          <w:rFonts w:ascii="Segoe UI" w:eastAsiaTheme="minorEastAsia" w:hAnsi="Segoe UI" w:cs="Segoe UI"/>
          <w:lang w:eastAsia="ru-RU"/>
        </w:rPr>
        <w:t xml:space="preserve">земельные участки – 191 </w:t>
      </w:r>
      <w:proofErr w:type="spellStart"/>
      <w:r>
        <w:rPr>
          <w:rFonts w:ascii="Segoe UI" w:eastAsiaTheme="minorEastAsia" w:hAnsi="Segoe UI" w:cs="Segoe UI"/>
          <w:lang w:eastAsia="ru-RU"/>
        </w:rPr>
        <w:t>тыс</w:t>
      </w:r>
      <w:proofErr w:type="spellEnd"/>
      <w:r w:rsidR="001901AA">
        <w:rPr>
          <w:rFonts w:ascii="Segoe UI" w:eastAsiaTheme="minorEastAsia" w:hAnsi="Segoe UI" w:cs="Segoe UI"/>
          <w:lang w:eastAsia="ru-RU"/>
        </w:rPr>
        <w:t xml:space="preserve"> (+4,8)</w:t>
      </w:r>
      <w:r w:rsidR="00E3180F">
        <w:rPr>
          <w:rFonts w:ascii="Segoe UI" w:eastAsiaTheme="minorEastAsia" w:hAnsi="Segoe UI" w:cs="Segoe UI"/>
          <w:lang w:eastAsia="ru-RU"/>
        </w:rPr>
        <w:t xml:space="preserve">, </w:t>
      </w:r>
      <w:proofErr w:type="spellStart"/>
      <w:r>
        <w:rPr>
          <w:rFonts w:ascii="Segoe UI" w:eastAsiaTheme="minorEastAsia" w:hAnsi="Segoe UI" w:cs="Segoe UI"/>
          <w:lang w:eastAsia="ru-RU"/>
        </w:rPr>
        <w:t>машино</w:t>
      </w:r>
      <w:proofErr w:type="spellEnd"/>
      <w:r>
        <w:rPr>
          <w:rFonts w:ascii="Segoe UI" w:eastAsiaTheme="minorEastAsia" w:hAnsi="Segoe UI" w:cs="Segoe UI"/>
          <w:lang w:eastAsia="ru-RU"/>
        </w:rPr>
        <w:t xml:space="preserve">-места – более 8 </w:t>
      </w:r>
      <w:proofErr w:type="spellStart"/>
      <w:r>
        <w:rPr>
          <w:rFonts w:ascii="Segoe UI" w:eastAsiaTheme="minorEastAsia" w:hAnsi="Segoe UI" w:cs="Segoe UI"/>
          <w:lang w:eastAsia="ru-RU"/>
        </w:rPr>
        <w:t>тыс</w:t>
      </w:r>
      <w:proofErr w:type="spellEnd"/>
      <w:r w:rsidR="001901AA">
        <w:rPr>
          <w:rFonts w:ascii="Segoe UI" w:eastAsiaTheme="minorEastAsia" w:hAnsi="Segoe UI" w:cs="Segoe UI"/>
          <w:lang w:eastAsia="ru-RU"/>
        </w:rPr>
        <w:t xml:space="preserve"> (+30,2%)</w:t>
      </w:r>
      <w:r>
        <w:rPr>
          <w:rFonts w:ascii="Segoe UI" w:eastAsiaTheme="minorEastAsia" w:hAnsi="Segoe UI" w:cs="Segoe UI"/>
          <w:lang w:eastAsia="ru-RU"/>
        </w:rPr>
        <w:t xml:space="preserve">. </w:t>
      </w:r>
    </w:p>
    <w:bookmarkEnd w:id="0"/>
    <w:p w:rsidR="00CF2F3F" w:rsidRPr="0053085B" w:rsidRDefault="00CF2F3F" w:rsidP="006E10D9">
      <w:pPr>
        <w:jc w:val="right"/>
        <w:rPr>
          <w:rFonts w:ascii="Segoe UI" w:eastAsiaTheme="minorEastAsia" w:hAnsi="Segoe UI" w:cs="Segoe UI"/>
          <w:b/>
          <w:lang w:eastAsia="ru-RU"/>
        </w:rPr>
      </w:pPr>
      <w:r w:rsidRPr="0053085B">
        <w:rPr>
          <w:rFonts w:ascii="Segoe UI" w:eastAsiaTheme="minorEastAsia" w:hAnsi="Segoe UI" w:cs="Segoe UI"/>
          <w:b/>
          <w:lang w:eastAsia="ru-RU"/>
        </w:rPr>
        <w:t>Контакты для СМИ</w:t>
      </w:r>
    </w:p>
    <w:p w:rsidR="00CF2F3F" w:rsidRPr="0053085B" w:rsidRDefault="00CF2F3F" w:rsidP="00CF2F3F">
      <w:pPr>
        <w:spacing w:after="0" w:line="240" w:lineRule="atLeast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 xml:space="preserve">Пресс-служба </w:t>
      </w:r>
      <w:proofErr w:type="spellStart"/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>Росреестра</w:t>
      </w:r>
      <w:proofErr w:type="spellEnd"/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 xml:space="preserve"> Татарстана </w:t>
      </w:r>
    </w:p>
    <w:p w:rsidR="00CF2F3F" w:rsidRPr="0053085B" w:rsidRDefault="00CF2F3F" w:rsidP="00CF2F3F">
      <w:pPr>
        <w:spacing w:after="0" w:line="240" w:lineRule="atLeast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 xml:space="preserve">255-25-80 – </w:t>
      </w:r>
      <w:proofErr w:type="spellStart"/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>Галиуллина</w:t>
      </w:r>
      <w:proofErr w:type="spellEnd"/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 xml:space="preserve"> Галина</w:t>
      </w:r>
    </w:p>
    <w:p w:rsidR="00CF2F3F" w:rsidRPr="0053085B" w:rsidRDefault="00622A25" w:rsidP="00CF2F3F">
      <w:pPr>
        <w:spacing w:after="0" w:line="240" w:lineRule="auto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hyperlink r:id="rId5" w:history="1">
        <w:r w:rsidR="00CF2F3F" w:rsidRPr="0053085B">
          <w:rPr>
            <w:rFonts w:ascii="Segoe UI" w:eastAsiaTheme="minorEastAsia" w:hAnsi="Segoe UI" w:cs="Segoe UI"/>
            <w:sz w:val="20"/>
            <w:szCs w:val="20"/>
            <w:lang w:eastAsia="ru-RU"/>
          </w:rPr>
          <w:t>https://rosreestr.tatarstan.ru</w:t>
        </w:r>
      </w:hyperlink>
    </w:p>
    <w:p w:rsidR="00CF2F3F" w:rsidRPr="0053085B" w:rsidRDefault="00CF2F3F" w:rsidP="00CF2F3F">
      <w:pPr>
        <w:spacing w:after="0" w:line="240" w:lineRule="auto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>https://vk.com/rosreestr16</w:t>
      </w:r>
    </w:p>
    <w:p w:rsidR="00EB2C23" w:rsidRDefault="00CF2F3F" w:rsidP="00EB2C23">
      <w:pPr>
        <w:shd w:val="clear" w:color="auto" w:fill="FFFFFF"/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>https://t.me/rosreestr_tatarstan</w:t>
      </w:r>
    </w:p>
    <w:sectPr w:rsidR="00EB2C23" w:rsidSect="006E10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 Math"/>
    <w:panose1 w:val="02000503000000020004"/>
    <w:charset w:val="CC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3C40"/>
    <w:rsid w:val="00062BFD"/>
    <w:rsid w:val="00064383"/>
    <w:rsid w:val="00080A56"/>
    <w:rsid w:val="000B7F13"/>
    <w:rsid w:val="000C135E"/>
    <w:rsid w:val="000C3936"/>
    <w:rsid w:val="000E1210"/>
    <w:rsid w:val="000F4684"/>
    <w:rsid w:val="0013327D"/>
    <w:rsid w:val="00133F23"/>
    <w:rsid w:val="001625DF"/>
    <w:rsid w:val="001901AA"/>
    <w:rsid w:val="001C1F23"/>
    <w:rsid w:val="001C4C11"/>
    <w:rsid w:val="001E6726"/>
    <w:rsid w:val="001F04A6"/>
    <w:rsid w:val="001F2592"/>
    <w:rsid w:val="001F775E"/>
    <w:rsid w:val="002240A6"/>
    <w:rsid w:val="002336ED"/>
    <w:rsid w:val="002A47DD"/>
    <w:rsid w:val="002C2D21"/>
    <w:rsid w:val="002D2880"/>
    <w:rsid w:val="00300E35"/>
    <w:rsid w:val="00311D53"/>
    <w:rsid w:val="003404D2"/>
    <w:rsid w:val="003542C9"/>
    <w:rsid w:val="00357E0D"/>
    <w:rsid w:val="00361275"/>
    <w:rsid w:val="0038498B"/>
    <w:rsid w:val="003B50C1"/>
    <w:rsid w:val="003D5EF0"/>
    <w:rsid w:val="003F4552"/>
    <w:rsid w:val="003F770A"/>
    <w:rsid w:val="00403D64"/>
    <w:rsid w:val="004059D1"/>
    <w:rsid w:val="004326E3"/>
    <w:rsid w:val="004446DA"/>
    <w:rsid w:val="00490597"/>
    <w:rsid w:val="004C0AC3"/>
    <w:rsid w:val="004F790D"/>
    <w:rsid w:val="0050132A"/>
    <w:rsid w:val="005178EE"/>
    <w:rsid w:val="005300F7"/>
    <w:rsid w:val="0053085B"/>
    <w:rsid w:val="00545F04"/>
    <w:rsid w:val="005643F9"/>
    <w:rsid w:val="00585595"/>
    <w:rsid w:val="0059039D"/>
    <w:rsid w:val="005A6585"/>
    <w:rsid w:val="005F1130"/>
    <w:rsid w:val="00622A25"/>
    <w:rsid w:val="0066680F"/>
    <w:rsid w:val="00666D59"/>
    <w:rsid w:val="0069167E"/>
    <w:rsid w:val="006E10D9"/>
    <w:rsid w:val="00702F00"/>
    <w:rsid w:val="00716099"/>
    <w:rsid w:val="00724B81"/>
    <w:rsid w:val="007406D1"/>
    <w:rsid w:val="007675C0"/>
    <w:rsid w:val="007A724B"/>
    <w:rsid w:val="007B5B10"/>
    <w:rsid w:val="007E14C0"/>
    <w:rsid w:val="007E346B"/>
    <w:rsid w:val="00800EA4"/>
    <w:rsid w:val="00827B51"/>
    <w:rsid w:val="00874588"/>
    <w:rsid w:val="008A297B"/>
    <w:rsid w:val="008A60C1"/>
    <w:rsid w:val="008B0E34"/>
    <w:rsid w:val="008F5B6B"/>
    <w:rsid w:val="009030D7"/>
    <w:rsid w:val="009140B3"/>
    <w:rsid w:val="00942E9C"/>
    <w:rsid w:val="009A3BDA"/>
    <w:rsid w:val="009A576E"/>
    <w:rsid w:val="009B605E"/>
    <w:rsid w:val="009D6548"/>
    <w:rsid w:val="009E3378"/>
    <w:rsid w:val="009F17BD"/>
    <w:rsid w:val="009F49E0"/>
    <w:rsid w:val="00A53889"/>
    <w:rsid w:val="00A6721C"/>
    <w:rsid w:val="00A735E6"/>
    <w:rsid w:val="00A76344"/>
    <w:rsid w:val="00A823BB"/>
    <w:rsid w:val="00A9628A"/>
    <w:rsid w:val="00AA58ED"/>
    <w:rsid w:val="00AB4CA4"/>
    <w:rsid w:val="00AC4096"/>
    <w:rsid w:val="00B2436E"/>
    <w:rsid w:val="00B356D9"/>
    <w:rsid w:val="00B87E73"/>
    <w:rsid w:val="00BA3583"/>
    <w:rsid w:val="00BC43E8"/>
    <w:rsid w:val="00BC58BD"/>
    <w:rsid w:val="00BD0C6C"/>
    <w:rsid w:val="00BF08E4"/>
    <w:rsid w:val="00BF2E5C"/>
    <w:rsid w:val="00C10C46"/>
    <w:rsid w:val="00C16CA6"/>
    <w:rsid w:val="00C2651E"/>
    <w:rsid w:val="00C325AE"/>
    <w:rsid w:val="00C34E1B"/>
    <w:rsid w:val="00CB0A63"/>
    <w:rsid w:val="00CD2542"/>
    <w:rsid w:val="00CE0566"/>
    <w:rsid w:val="00CF2F3F"/>
    <w:rsid w:val="00D201CD"/>
    <w:rsid w:val="00D31BD1"/>
    <w:rsid w:val="00D3231D"/>
    <w:rsid w:val="00D46CC9"/>
    <w:rsid w:val="00D8651B"/>
    <w:rsid w:val="00DB2C0A"/>
    <w:rsid w:val="00DE46BC"/>
    <w:rsid w:val="00DF3B8D"/>
    <w:rsid w:val="00E00DA3"/>
    <w:rsid w:val="00E10FE7"/>
    <w:rsid w:val="00E3180F"/>
    <w:rsid w:val="00E359C8"/>
    <w:rsid w:val="00E56834"/>
    <w:rsid w:val="00E87993"/>
    <w:rsid w:val="00EB2C23"/>
    <w:rsid w:val="00ED4EBA"/>
    <w:rsid w:val="00ED660B"/>
    <w:rsid w:val="00F21512"/>
    <w:rsid w:val="00F21E09"/>
    <w:rsid w:val="00F27AD3"/>
    <w:rsid w:val="00F407B4"/>
    <w:rsid w:val="00F43E73"/>
    <w:rsid w:val="00F53C40"/>
    <w:rsid w:val="00F8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C3D5"/>
  <w15:docId w15:val="{D04DE897-D6C7-4009-9CC8-5976DB2F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7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GIBADULLINRR</cp:lastModifiedBy>
  <cp:revision>72</cp:revision>
  <cp:lastPrinted>2022-11-14T10:39:00Z</cp:lastPrinted>
  <dcterms:created xsi:type="dcterms:W3CDTF">2022-07-12T11:10:00Z</dcterms:created>
  <dcterms:modified xsi:type="dcterms:W3CDTF">2022-11-15T06:45:00Z</dcterms:modified>
</cp:coreProperties>
</file>