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-238125</wp:posOffset>
            </wp:positionV>
            <wp:extent cx="1200150" cy="1190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1D471E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29</w:t>
      </w:r>
      <w:r w:rsidR="00C2621B">
        <w:rPr>
          <w:rFonts w:ascii="Segoe UI" w:hAnsi="Segoe UI" w:cs="Segoe UI"/>
          <w:b/>
          <w:sz w:val="32"/>
          <w:szCs w:val="32"/>
        </w:rPr>
        <w:t>.09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1D471E" w:rsidRPr="001D471E" w:rsidRDefault="001D471E" w:rsidP="001D471E">
      <w:pPr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1D471E">
        <w:rPr>
          <w:rFonts w:ascii="Segoe UI" w:hAnsi="Segoe UI" w:cs="Segoe UI"/>
          <w:b/>
          <w:sz w:val="32"/>
          <w:szCs w:val="32"/>
        </w:rPr>
        <w:t xml:space="preserve">Названы регионы, жители которых чаще </w:t>
      </w:r>
      <w:r w:rsidR="00E85685">
        <w:rPr>
          <w:rFonts w:ascii="Segoe UI" w:hAnsi="Segoe UI" w:cs="Segoe UI"/>
          <w:b/>
          <w:sz w:val="32"/>
          <w:szCs w:val="32"/>
        </w:rPr>
        <w:t>других</w:t>
      </w:r>
      <w:r w:rsidRPr="001D471E">
        <w:rPr>
          <w:rFonts w:ascii="Segoe UI" w:hAnsi="Segoe UI" w:cs="Segoe UI"/>
          <w:b/>
          <w:sz w:val="32"/>
          <w:szCs w:val="32"/>
        </w:rPr>
        <w:t xml:space="preserve"> приобретают недвижимость в Татарстане </w:t>
      </w:r>
    </w:p>
    <w:p w:rsidR="00EC33C0" w:rsidRPr="008342F7" w:rsidRDefault="001D471E" w:rsidP="00F87FC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8342F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По данным </w:t>
      </w:r>
      <w:proofErr w:type="spellStart"/>
      <w:r w:rsidRPr="008342F7">
        <w:rPr>
          <w:rFonts w:ascii="Segoe UI" w:hAnsi="Segoe UI" w:cs="Segoe UI"/>
          <w:i/>
          <w:sz w:val="24"/>
          <w:szCs w:val="24"/>
          <w:shd w:val="clear" w:color="auto" w:fill="FDFCFB"/>
        </w:rPr>
        <w:t>Ро</w:t>
      </w:r>
      <w:r w:rsidR="00E85685" w:rsidRPr="008342F7">
        <w:rPr>
          <w:rFonts w:ascii="Segoe UI" w:hAnsi="Segoe UI" w:cs="Segoe UI"/>
          <w:i/>
          <w:sz w:val="24"/>
          <w:szCs w:val="24"/>
          <w:shd w:val="clear" w:color="auto" w:fill="FDFCFB"/>
        </w:rPr>
        <w:t>среестра</w:t>
      </w:r>
      <w:proofErr w:type="spellEnd"/>
      <w:r w:rsidR="00E85685" w:rsidRPr="008342F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Татарстана, наибольший интерес </w:t>
      </w:r>
      <w:r w:rsidR="00EC33C0" w:rsidRPr="008342F7">
        <w:rPr>
          <w:rFonts w:ascii="Segoe UI" w:hAnsi="Segoe UI" w:cs="Segoe UI"/>
          <w:i/>
          <w:sz w:val="24"/>
          <w:szCs w:val="24"/>
          <w:shd w:val="clear" w:color="auto" w:fill="FDFCFB"/>
        </w:rPr>
        <w:t>к недвижимости в нашем регионе проявляют жители Башкирии и Ульяновской области.</w:t>
      </w:r>
    </w:p>
    <w:p w:rsidR="008342F7" w:rsidRDefault="00EC33C0" w:rsidP="008342F7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Т</w:t>
      </w:r>
      <w:r w:rsidRPr="00EC33C0">
        <w:rPr>
          <w:rFonts w:ascii="Segoe UI" w:hAnsi="Segoe UI" w:cs="Segoe UI"/>
          <w:sz w:val="24"/>
          <w:szCs w:val="24"/>
          <w:shd w:val="clear" w:color="auto" w:fill="FDFCFB"/>
        </w:rPr>
        <w:t>акже в первую десятку вошли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Самарская область, Чувашия, Московская область и Москва, Удмуртия, Ханты-Мансийский автономный округ</w:t>
      </w:r>
      <w:r w:rsidR="0088539A">
        <w:rPr>
          <w:rFonts w:ascii="Segoe UI" w:hAnsi="Segoe UI" w:cs="Segoe UI"/>
          <w:sz w:val="24"/>
          <w:szCs w:val="24"/>
          <w:shd w:val="clear" w:color="auto" w:fill="FDFCFB"/>
        </w:rPr>
        <w:t xml:space="preserve"> - </w:t>
      </w:r>
      <w:proofErr w:type="spellStart"/>
      <w:r>
        <w:rPr>
          <w:rFonts w:ascii="Segoe UI" w:hAnsi="Segoe UI" w:cs="Segoe UI"/>
          <w:sz w:val="24"/>
          <w:szCs w:val="24"/>
          <w:shd w:val="clear" w:color="auto" w:fill="FDFCFB"/>
        </w:rPr>
        <w:t>Югра</w:t>
      </w:r>
      <w:proofErr w:type="spellEnd"/>
      <w:r w:rsidR="008342F7">
        <w:rPr>
          <w:rFonts w:ascii="Segoe UI" w:hAnsi="Segoe UI" w:cs="Segoe UI"/>
          <w:sz w:val="24"/>
          <w:szCs w:val="24"/>
          <w:shd w:val="clear" w:color="auto" w:fill="FDFCFB"/>
        </w:rPr>
        <w:t>, Республика Марий Эл и Нижегородская область.</w:t>
      </w:r>
      <w:r w:rsidR="00E04817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Всего в январе — </w:t>
      </w:r>
      <w:r w:rsid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августе в </w:t>
      </w:r>
      <w:proofErr w:type="spellStart"/>
      <w:r w:rsidR="008342F7">
        <w:rPr>
          <w:rFonts w:ascii="Segoe UI" w:hAnsi="Segoe UI" w:cs="Segoe UI"/>
          <w:sz w:val="24"/>
          <w:szCs w:val="24"/>
          <w:shd w:val="clear" w:color="auto" w:fill="FDFCFB"/>
        </w:rPr>
        <w:t>Р</w:t>
      </w:r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>осреестр</w:t>
      </w:r>
      <w:proofErr w:type="spellEnd"/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Татарстана </w:t>
      </w:r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поступило </w:t>
      </w:r>
      <w:r w:rsidR="008342F7">
        <w:rPr>
          <w:rFonts w:ascii="Segoe UI" w:hAnsi="Segoe UI" w:cs="Segoe UI"/>
          <w:sz w:val="24"/>
          <w:szCs w:val="24"/>
          <w:shd w:val="clear" w:color="auto" w:fill="FDFCFB"/>
        </w:rPr>
        <w:t xml:space="preserve"> 3 </w:t>
      </w:r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r w:rsidR="001F6D0B">
        <w:rPr>
          <w:rFonts w:ascii="Segoe UI" w:hAnsi="Segoe UI" w:cs="Segoe UI"/>
          <w:sz w:val="24"/>
          <w:szCs w:val="24"/>
          <w:shd w:val="clear" w:color="auto" w:fill="FDFCFB"/>
        </w:rPr>
        <w:t xml:space="preserve">яч 490 </w:t>
      </w:r>
      <w:r w:rsidR="008342F7" w:rsidRPr="008342F7">
        <w:rPr>
          <w:rFonts w:ascii="Segoe UI" w:hAnsi="Segoe UI" w:cs="Segoe UI"/>
          <w:sz w:val="24"/>
          <w:szCs w:val="24"/>
          <w:shd w:val="clear" w:color="auto" w:fill="FDFCFB"/>
        </w:rPr>
        <w:t>заявлений от жителей других регионов на экстерриториальную регистрацию прав и кадастровый учет недвижимости</w:t>
      </w:r>
      <w:r w:rsidR="00560CA5">
        <w:rPr>
          <w:rFonts w:ascii="Segoe UI" w:hAnsi="Segoe UI" w:cs="Segoe UI"/>
          <w:sz w:val="24"/>
          <w:szCs w:val="24"/>
          <w:shd w:val="clear" w:color="auto" w:fill="FDFCFB"/>
        </w:rPr>
        <w:t xml:space="preserve">, из них 1224 – </w:t>
      </w:r>
      <w:r w:rsidR="00C660E6">
        <w:rPr>
          <w:rFonts w:ascii="Segoe UI" w:hAnsi="Segoe UI" w:cs="Segoe UI"/>
          <w:sz w:val="24"/>
          <w:szCs w:val="24"/>
          <w:shd w:val="clear" w:color="auto" w:fill="FDFCFB"/>
        </w:rPr>
        <w:t>это покупка</w:t>
      </w:r>
      <w:r w:rsidR="00560CA5" w:rsidRPr="00560CA5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C660E6">
        <w:rPr>
          <w:rFonts w:ascii="Segoe UI" w:hAnsi="Segoe UI" w:cs="Segoe UI"/>
          <w:sz w:val="24"/>
          <w:szCs w:val="24"/>
          <w:shd w:val="clear" w:color="auto" w:fill="FDFCFB"/>
        </w:rPr>
        <w:t>столичной недвижимости.</w:t>
      </w:r>
    </w:p>
    <w:p w:rsidR="001638B6" w:rsidRDefault="00560CA5" w:rsidP="001638B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Кроме Казани н</w:t>
      </w:r>
      <w:r w:rsidR="0088539A">
        <w:rPr>
          <w:rFonts w:ascii="Segoe UI" w:hAnsi="Segoe UI" w:cs="Segoe UI"/>
          <w:sz w:val="24"/>
          <w:szCs w:val="24"/>
          <w:shd w:val="clear" w:color="auto" w:fill="FDFCFB"/>
        </w:rPr>
        <w:t xml:space="preserve">аибольшим спросом у жителей других регионов 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также </w:t>
      </w:r>
      <w:r w:rsidR="0088539A">
        <w:rPr>
          <w:rFonts w:ascii="Segoe UI" w:hAnsi="Segoe UI" w:cs="Segoe UI"/>
          <w:sz w:val="24"/>
          <w:szCs w:val="24"/>
          <w:shd w:val="clear" w:color="auto" w:fill="FDFCFB"/>
        </w:rPr>
        <w:t>пользуется недвижи</w:t>
      </w:r>
      <w:r w:rsidR="00C660E6">
        <w:rPr>
          <w:rFonts w:ascii="Segoe UI" w:hAnsi="Segoe UI" w:cs="Segoe UI"/>
          <w:sz w:val="24"/>
          <w:szCs w:val="24"/>
          <w:shd w:val="clear" w:color="auto" w:fill="FDFCFB"/>
        </w:rPr>
        <w:t xml:space="preserve">мость, расположенная в Набережных Челнах, </w:t>
      </w:r>
      <w:proofErr w:type="spellStart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>Ютазинском</w:t>
      </w:r>
      <w:proofErr w:type="spellEnd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 xml:space="preserve">, Зеленодольском, </w:t>
      </w:r>
      <w:proofErr w:type="spellStart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>Высокогорском</w:t>
      </w:r>
      <w:proofErr w:type="spellEnd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 xml:space="preserve"> и </w:t>
      </w:r>
      <w:proofErr w:type="spellStart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>Пестречинском</w:t>
      </w:r>
      <w:proofErr w:type="spellEnd"/>
      <w:r w:rsidR="00C660E6">
        <w:rPr>
          <w:rFonts w:ascii="Segoe UI" w:hAnsi="Segoe UI" w:cs="Segoe UI"/>
          <w:sz w:val="24"/>
          <w:szCs w:val="24"/>
          <w:shd w:val="clear" w:color="auto" w:fill="FDFCFB"/>
        </w:rPr>
        <w:t xml:space="preserve"> районах. 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 </w:t>
      </w:r>
      <w:r w:rsidR="0088539A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</w:p>
    <w:p w:rsidR="001638B6" w:rsidRPr="001638B6" w:rsidRDefault="001638B6" w:rsidP="001638B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spellStart"/>
      <w:r w:rsidRPr="001638B6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1638B6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напоминает, что экстерриториальный принцип - это возможность обращаться за услугами </w:t>
      </w:r>
      <w:proofErr w:type="spellStart"/>
      <w:r w:rsidRPr="001638B6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1638B6">
        <w:rPr>
          <w:rFonts w:ascii="Segoe UI" w:hAnsi="Segoe UI" w:cs="Segoe UI"/>
          <w:sz w:val="24"/>
          <w:szCs w:val="24"/>
          <w:shd w:val="clear" w:color="auto" w:fill="FDFCFB"/>
        </w:rPr>
        <w:t xml:space="preserve"> независимо от места расположения объекта недвижимости. </w:t>
      </w:r>
    </w:p>
    <w:p w:rsidR="001638B6" w:rsidRDefault="001638B6" w:rsidP="001638B6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«Заявитель может подать документы на совершение учетно-регистрационных действий в отношении объекта недвижимости, находящегося на территории другого </w:t>
      </w:r>
      <w:r w:rsidR="00BA53DE"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>субъекта РФ</w:t>
      </w:r>
      <w:r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  <w:r w:rsidRPr="00BA53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>То есть для этого ему не нужно покидать домашний регион,</w:t>
      </w:r>
      <w:r w:rsidR="00A74434" w:rsidRPr="00A7443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Для проведения таких «удаленных» операций </w:t>
      </w:r>
      <w:r w:rsidR="00A74434">
        <w:rPr>
          <w:rFonts w:ascii="Segoe UI" w:hAnsi="Segoe UI" w:cs="Segoe UI"/>
          <w:i/>
          <w:sz w:val="24"/>
          <w:szCs w:val="24"/>
          <w:shd w:val="clear" w:color="auto" w:fill="FDFCFB"/>
        </w:rPr>
        <w:t>достаточно</w:t>
      </w:r>
      <w:r w:rsidR="00A74434" w:rsidRPr="00A7443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обратиться в любой </w:t>
      </w:r>
      <w:r w:rsidR="00BA53DE"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>офис</w:t>
      </w:r>
      <w:r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r w:rsidR="001F6D0B">
        <w:rPr>
          <w:rFonts w:ascii="Segoe UI" w:hAnsi="Segoe UI" w:cs="Segoe UI"/>
          <w:i/>
          <w:sz w:val="24"/>
          <w:szCs w:val="24"/>
          <w:shd w:val="clear" w:color="auto" w:fill="FDFCFB"/>
        </w:rPr>
        <w:t>МФЦ</w:t>
      </w:r>
      <w:r w:rsidR="00BA53DE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</w:t>
      </w:r>
      <w:r w:rsidR="00A7443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При этом оформление недвижимости будет </w:t>
      </w:r>
      <w:r w:rsidR="00A74434" w:rsidRPr="00A74434">
        <w:rPr>
          <w:rFonts w:ascii="Segoe UI" w:hAnsi="Segoe UI" w:cs="Segoe UI"/>
          <w:i/>
          <w:sz w:val="24"/>
          <w:szCs w:val="24"/>
          <w:shd w:val="clear" w:color="auto" w:fill="FDFCFB"/>
        </w:rPr>
        <w:t>пров</w:t>
      </w:r>
      <w:r w:rsidR="00A74434">
        <w:rPr>
          <w:rFonts w:ascii="Segoe UI" w:hAnsi="Segoe UI" w:cs="Segoe UI"/>
          <w:i/>
          <w:sz w:val="24"/>
          <w:szCs w:val="24"/>
          <w:shd w:val="clear" w:color="auto" w:fill="FDFCFB"/>
        </w:rPr>
        <w:t>едено</w:t>
      </w:r>
      <w:r w:rsidR="00A74434" w:rsidRPr="00A7443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те же сроки, что и при обычном способе подачи заявления.</w:t>
      </w:r>
      <w:r w:rsidR="00A7443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этом году </w:t>
      </w:r>
      <w:r w:rsidR="00BA53DE">
        <w:rPr>
          <w:rFonts w:ascii="Segoe UI" w:hAnsi="Segoe UI" w:cs="Segoe UI"/>
          <w:i/>
          <w:sz w:val="24"/>
          <w:szCs w:val="24"/>
          <w:shd w:val="clear" w:color="auto" w:fill="FDFCFB"/>
        </w:rPr>
        <w:t>такой возможностью уже воспользовало</w:t>
      </w:r>
      <w:r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>сь порядка 5 тысяч татарстанцев»,</w:t>
      </w:r>
      <w:r w:rsidR="00BA53DE"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- </w:t>
      </w:r>
      <w:r w:rsidR="00BA53DE">
        <w:rPr>
          <w:rFonts w:ascii="Segoe UI" w:hAnsi="Segoe UI" w:cs="Segoe UI"/>
          <w:i/>
          <w:sz w:val="24"/>
          <w:szCs w:val="24"/>
          <w:shd w:val="clear" w:color="auto" w:fill="FDFCFB"/>
        </w:rPr>
        <w:t>рассказала</w:t>
      </w:r>
      <w:r w:rsidR="00BA53DE" w:rsidRPr="00BA53DE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r w:rsidR="00BA53DE" w:rsidRPr="00BA53DE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="00BA53DE" w:rsidRPr="00BA53DE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Росреестра</w:t>
      </w:r>
      <w:proofErr w:type="spellEnd"/>
      <w:r w:rsidR="00BA53DE" w:rsidRPr="00BA53DE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по Республике Татарстан Лилия </w:t>
      </w:r>
      <w:proofErr w:type="spellStart"/>
      <w:r w:rsidR="00BA53DE" w:rsidRPr="00BA53DE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Бурганова</w:t>
      </w:r>
      <w:proofErr w:type="spellEnd"/>
      <w:r w:rsidRPr="00BA53DE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</w:p>
    <w:p w:rsidR="001D0E1C" w:rsidRPr="00073F06" w:rsidRDefault="001D0E1C" w:rsidP="001638B6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Комментирует </w:t>
      </w:r>
      <w:r w:rsidRPr="00073F0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вице-президент Гильдии риелторов РТ Руслан </w:t>
      </w:r>
      <w:proofErr w:type="spellStart"/>
      <w:r w:rsidRPr="00073F0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Садреев</w:t>
      </w:r>
      <w:proofErr w:type="spellEnd"/>
      <w:r w:rsidRPr="00073F0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:</w:t>
      </w:r>
    </w:p>
    <w:p w:rsidR="00073F06" w:rsidRPr="00073F06" w:rsidRDefault="00073F06" w:rsidP="00073F0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>Татарстан и Казань уже много лет привлекает не только жителей близлежащих регионов, но и покупателей со всей России. Обращаются как граждане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планирующие купить недвижимость для постоянного проживания, так и в целях инвестирования.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>Экстерриториальное оформление сделок с недвижимостью - очень удобный сервис, позволяющий сэкономить не только время, но и расходы</w:t>
      </w:r>
      <w:r w:rsidR="00E04817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связанные с поездкой к месту совершения сделки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Pr="00073F06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A74434" w:rsidRPr="00053F3F" w:rsidRDefault="00A74434" w:rsidP="00A74434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A74434" w:rsidRPr="00053F3F" w:rsidRDefault="00A74434" w:rsidP="00A7443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A74434" w:rsidRPr="00053F3F" w:rsidRDefault="00A74434" w:rsidP="00A7443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A74434" w:rsidRPr="00053F3F" w:rsidRDefault="00FD17DB" w:rsidP="00A7443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A74434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74434" w:rsidRDefault="00A74434" w:rsidP="00A7443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A74434" w:rsidRDefault="00A74434">
      <w:pPr>
        <w:spacing w:after="0" w:line="240" w:lineRule="auto"/>
        <w:jc w:val="right"/>
        <w:rPr>
          <w:rFonts w:ascii="Segoe UI" w:hAnsi="Segoe UI" w:cs="Segoe UI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bookmarkEnd w:id="0"/>
    </w:p>
    <w:sectPr w:rsidR="00A74434" w:rsidSect="00E04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swiss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46B"/>
    <w:rsid w:val="00022532"/>
    <w:rsid w:val="000406AB"/>
    <w:rsid w:val="00073F06"/>
    <w:rsid w:val="00097365"/>
    <w:rsid w:val="001638B6"/>
    <w:rsid w:val="001D0E1C"/>
    <w:rsid w:val="001D471E"/>
    <w:rsid w:val="001F6D0B"/>
    <w:rsid w:val="00280160"/>
    <w:rsid w:val="002902BC"/>
    <w:rsid w:val="002952DB"/>
    <w:rsid w:val="002E0AC8"/>
    <w:rsid w:val="002F1B2A"/>
    <w:rsid w:val="00300630"/>
    <w:rsid w:val="003345C5"/>
    <w:rsid w:val="003B4E61"/>
    <w:rsid w:val="003D27D8"/>
    <w:rsid w:val="00405ADD"/>
    <w:rsid w:val="00410C5E"/>
    <w:rsid w:val="004A3CB8"/>
    <w:rsid w:val="00523013"/>
    <w:rsid w:val="00560CA5"/>
    <w:rsid w:val="005F740B"/>
    <w:rsid w:val="006151EB"/>
    <w:rsid w:val="00676FC7"/>
    <w:rsid w:val="00700175"/>
    <w:rsid w:val="00712C99"/>
    <w:rsid w:val="00721AA6"/>
    <w:rsid w:val="00762760"/>
    <w:rsid w:val="008342F7"/>
    <w:rsid w:val="0088539A"/>
    <w:rsid w:val="008A73B0"/>
    <w:rsid w:val="008E4EE8"/>
    <w:rsid w:val="009448A1"/>
    <w:rsid w:val="00954DC1"/>
    <w:rsid w:val="009E7CD8"/>
    <w:rsid w:val="00A01F6C"/>
    <w:rsid w:val="00A22529"/>
    <w:rsid w:val="00A35EBC"/>
    <w:rsid w:val="00A54885"/>
    <w:rsid w:val="00A74434"/>
    <w:rsid w:val="00AE046B"/>
    <w:rsid w:val="00B341E2"/>
    <w:rsid w:val="00B37831"/>
    <w:rsid w:val="00B7789E"/>
    <w:rsid w:val="00B95528"/>
    <w:rsid w:val="00BA53DE"/>
    <w:rsid w:val="00BF5A84"/>
    <w:rsid w:val="00C261A5"/>
    <w:rsid w:val="00C2621B"/>
    <w:rsid w:val="00C469A7"/>
    <w:rsid w:val="00C52274"/>
    <w:rsid w:val="00C660E6"/>
    <w:rsid w:val="00C7664A"/>
    <w:rsid w:val="00C95C13"/>
    <w:rsid w:val="00D20C7B"/>
    <w:rsid w:val="00DB60F2"/>
    <w:rsid w:val="00E04817"/>
    <w:rsid w:val="00E85685"/>
    <w:rsid w:val="00EC33C0"/>
    <w:rsid w:val="00F87FC6"/>
    <w:rsid w:val="00FB06DD"/>
    <w:rsid w:val="00FB263A"/>
    <w:rsid w:val="00FD1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C131-5915-42D0-B7B6-EEF3F825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42</cp:revision>
  <cp:lastPrinted>2022-09-28T12:58:00Z</cp:lastPrinted>
  <dcterms:created xsi:type="dcterms:W3CDTF">2022-08-04T07:03:00Z</dcterms:created>
  <dcterms:modified xsi:type="dcterms:W3CDTF">2022-09-29T11:00:00Z</dcterms:modified>
</cp:coreProperties>
</file>