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C4" w:rsidRDefault="003B11C4" w:rsidP="003B11C4">
      <w:pPr>
        <w:jc w:val="right"/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-91440</wp:posOffset>
            </wp:positionV>
            <wp:extent cx="2143125" cy="885825"/>
            <wp:effectExtent l="19050" t="0" r="9525" b="0"/>
            <wp:wrapTight wrapText="bothSides">
              <wp:wrapPolygon edited="0">
                <wp:start x="-192" y="0"/>
                <wp:lineTo x="-192" y="21368"/>
                <wp:lineTo x="21696" y="21368"/>
                <wp:lineTo x="21696" y="0"/>
                <wp:lineTo x="-19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3B11C4" w:rsidRDefault="00036DCB" w:rsidP="00EE703C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6</w:t>
      </w:r>
      <w:r w:rsidR="003B11C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3B11C4">
        <w:rPr>
          <w:rFonts w:ascii="Segoe UI" w:eastAsia="Calibri" w:hAnsi="Segoe UI" w:cs="Segoe UI"/>
          <w:b/>
          <w:szCs w:val="28"/>
          <w:lang w:eastAsia="sk-SK"/>
        </w:rPr>
        <w:t>04.2022</w:t>
      </w:r>
    </w:p>
    <w:p w:rsidR="003B11C4" w:rsidRDefault="00EE703C" w:rsidP="00EE703C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3B11C4" w:rsidRDefault="003B11C4" w:rsidP="003B11C4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3B11C4" w:rsidRDefault="003B11C4" w:rsidP="003B11C4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подключился к «открытому диалогу» с застройщиками </w:t>
      </w:r>
    </w:p>
    <w:p w:rsidR="003B11C4" w:rsidRPr="003B11C4" w:rsidRDefault="003B11C4" w:rsidP="003B11C4">
      <w:pPr>
        <w:spacing w:line="240" w:lineRule="atLeast"/>
        <w:jc w:val="both"/>
        <w:rPr>
          <w:rFonts w:ascii="Segoe UI" w:hAnsi="Segoe UI" w:cs="Segoe UI"/>
        </w:rPr>
      </w:pPr>
      <w:proofErr w:type="spellStart"/>
      <w:r w:rsidRPr="003B11C4">
        <w:rPr>
          <w:rFonts w:ascii="Segoe UI" w:hAnsi="Segoe UI" w:cs="Segoe UI"/>
        </w:rPr>
        <w:t>Росреестр</w:t>
      </w:r>
      <w:proofErr w:type="spellEnd"/>
      <w:r w:rsidRPr="003B11C4">
        <w:rPr>
          <w:rFonts w:ascii="Segoe UI" w:hAnsi="Segoe UI" w:cs="Segoe UI"/>
        </w:rPr>
        <w:t xml:space="preserve"> совместно с члена</w:t>
      </w:r>
      <w:r>
        <w:rPr>
          <w:rFonts w:ascii="Segoe UI" w:hAnsi="Segoe UI" w:cs="Segoe UI"/>
        </w:rPr>
        <w:t>ми Общественного совета провел</w:t>
      </w:r>
      <w:r w:rsidRPr="003B11C4">
        <w:rPr>
          <w:rFonts w:ascii="Segoe UI" w:hAnsi="Segoe UI" w:cs="Segoe UI"/>
        </w:rPr>
        <w:t xml:space="preserve"> «открытый диалог» </w:t>
      </w:r>
      <w:r>
        <w:rPr>
          <w:rFonts w:ascii="Segoe UI" w:hAnsi="Segoe UI" w:cs="Segoe UI"/>
        </w:rPr>
        <w:t xml:space="preserve">с представителями </w:t>
      </w:r>
      <w:r w:rsidR="00A810B9">
        <w:rPr>
          <w:rFonts w:ascii="Segoe UI" w:hAnsi="Segoe UI" w:cs="Segoe UI"/>
        </w:rPr>
        <w:t xml:space="preserve">ведущих </w:t>
      </w:r>
      <w:r>
        <w:rPr>
          <w:rFonts w:ascii="Segoe UI" w:hAnsi="Segoe UI" w:cs="Segoe UI"/>
        </w:rPr>
        <w:t>строительных компаний</w:t>
      </w:r>
      <w:r w:rsidRPr="003B11C4">
        <w:rPr>
          <w:rFonts w:ascii="Segoe UI" w:hAnsi="Segoe UI" w:cs="Segoe UI"/>
        </w:rPr>
        <w:t xml:space="preserve"> страны, посвященный снижению административных барьеров в отрасли.</w:t>
      </w:r>
      <w:r w:rsidR="008E4B84">
        <w:rPr>
          <w:rFonts w:ascii="Segoe UI" w:hAnsi="Segoe UI" w:cs="Segoe UI"/>
        </w:rPr>
        <w:t xml:space="preserve">  </w:t>
      </w:r>
    </w:p>
    <w:p w:rsidR="003B11C4" w:rsidRPr="003B11C4" w:rsidRDefault="00A810B9" w:rsidP="003B11C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рамках мероприятия были</w:t>
      </w:r>
      <w:r w:rsidR="003B11C4" w:rsidRPr="003B11C4">
        <w:rPr>
          <w:rFonts w:ascii="Segoe UI" w:hAnsi="Segoe UI" w:cs="Segoe UI"/>
        </w:rPr>
        <w:t xml:space="preserve"> рассмотрены</w:t>
      </w:r>
      <w:r>
        <w:rPr>
          <w:rFonts w:ascii="Segoe UI" w:hAnsi="Segoe UI" w:cs="Segoe UI"/>
        </w:rPr>
        <w:t xml:space="preserve"> законодательные инициативы, касающиеся строительной отрасли,</w:t>
      </w:r>
      <w:r w:rsidR="003B11C4" w:rsidRPr="003B11C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а также </w:t>
      </w:r>
      <w:r w:rsidR="003B11C4" w:rsidRPr="003B11C4">
        <w:rPr>
          <w:rFonts w:ascii="Segoe UI" w:hAnsi="Segoe UI" w:cs="Segoe UI"/>
        </w:rPr>
        <w:t>вопросы повышения эффективности оказания государственных услуг в сфере недвижимости, сок</w:t>
      </w:r>
      <w:r>
        <w:rPr>
          <w:rFonts w:ascii="Segoe UI" w:hAnsi="Segoe UI" w:cs="Segoe UI"/>
        </w:rPr>
        <w:t xml:space="preserve">ращения сроков </w:t>
      </w:r>
      <w:r w:rsidR="003B11C4" w:rsidRPr="003B11C4">
        <w:rPr>
          <w:rFonts w:ascii="Segoe UI" w:hAnsi="Segoe UI" w:cs="Segoe UI"/>
        </w:rPr>
        <w:t xml:space="preserve"> учётно-регистрационных действий, увеличения количества заявлений в электронном виде, законодательные инициативы и многое другое.</w:t>
      </w:r>
    </w:p>
    <w:p w:rsidR="008E4B84" w:rsidRDefault="00A810B9" w:rsidP="008E4B8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От </w:t>
      </w:r>
      <w:r w:rsidR="00775A64">
        <w:rPr>
          <w:rFonts w:ascii="Segoe UI" w:hAnsi="Segoe UI" w:cs="Segoe UI"/>
        </w:rPr>
        <w:t>региона</w:t>
      </w:r>
      <w:r>
        <w:rPr>
          <w:rFonts w:ascii="Segoe UI" w:hAnsi="Segoe UI" w:cs="Segoe UI"/>
        </w:rPr>
        <w:t xml:space="preserve"> в мероприятии приняли участие </w:t>
      </w:r>
      <w:r w:rsidR="00962252">
        <w:rPr>
          <w:rFonts w:ascii="Segoe UI" w:hAnsi="Segoe UI" w:cs="Segoe UI"/>
        </w:rPr>
        <w:t xml:space="preserve">представители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</w:t>
      </w:r>
      <w:r w:rsidR="00775A64">
        <w:rPr>
          <w:rFonts w:ascii="Segoe UI" w:hAnsi="Segoe UI" w:cs="Segoe UI"/>
        </w:rPr>
        <w:t>, Общественного совета,</w:t>
      </w:r>
      <w:r w:rsidR="006B0E4F">
        <w:rPr>
          <w:rFonts w:ascii="Segoe UI" w:hAnsi="Segoe UI" w:cs="Segoe UI"/>
        </w:rPr>
        <w:t xml:space="preserve">  </w:t>
      </w:r>
      <w:r w:rsidR="00775A64">
        <w:rPr>
          <w:rFonts w:ascii="Segoe UI" w:hAnsi="Segoe UI" w:cs="Segoe UI"/>
        </w:rPr>
        <w:t xml:space="preserve">а также </w:t>
      </w:r>
      <w:r w:rsidR="001C6384">
        <w:rPr>
          <w:rFonts w:ascii="Segoe UI" w:hAnsi="Segoe UI" w:cs="Segoe UI"/>
        </w:rPr>
        <w:t>строительных компаний</w:t>
      </w:r>
      <w:r w:rsidR="006B0E4F">
        <w:rPr>
          <w:rFonts w:ascii="Segoe UI" w:hAnsi="Segoe UI" w:cs="Segoe UI"/>
        </w:rPr>
        <w:t xml:space="preserve"> «Грань</w:t>
      </w:r>
      <w:r w:rsidR="00962252">
        <w:rPr>
          <w:rFonts w:ascii="Segoe UI" w:hAnsi="Segoe UI" w:cs="Segoe UI"/>
        </w:rPr>
        <w:t>»</w:t>
      </w:r>
      <w:r w:rsidR="001C6384">
        <w:rPr>
          <w:rFonts w:ascii="Segoe UI" w:hAnsi="Segoe UI" w:cs="Segoe UI"/>
        </w:rPr>
        <w:t xml:space="preserve"> и «</w:t>
      </w:r>
      <w:proofErr w:type="spellStart"/>
      <w:r w:rsidR="001C6384" w:rsidRPr="00A15101">
        <w:rPr>
          <w:rFonts w:ascii="Segoe UI" w:hAnsi="Segoe UI" w:cs="Segoe UI"/>
          <w:b/>
        </w:rPr>
        <w:t>Сувар</w:t>
      </w:r>
      <w:r w:rsidR="00A15101" w:rsidRPr="00A15101">
        <w:rPr>
          <w:rFonts w:ascii="Segoe UI" w:hAnsi="Segoe UI" w:cs="Segoe UI"/>
          <w:b/>
        </w:rPr>
        <w:t>строит</w:t>
      </w:r>
      <w:proofErr w:type="spellEnd"/>
      <w:r w:rsidR="001C6384" w:rsidRPr="00A15101">
        <w:rPr>
          <w:rFonts w:ascii="Segoe UI" w:hAnsi="Segoe UI" w:cs="Segoe UI"/>
          <w:b/>
        </w:rPr>
        <w:t>»</w:t>
      </w:r>
      <w:r w:rsidR="00962252">
        <w:rPr>
          <w:rFonts w:ascii="Segoe UI" w:hAnsi="Segoe UI" w:cs="Segoe UI"/>
        </w:rPr>
        <w:t xml:space="preserve">. </w:t>
      </w:r>
      <w:r w:rsidR="00775A64">
        <w:rPr>
          <w:rFonts w:ascii="Segoe UI" w:hAnsi="Segoe UI" w:cs="Segoe UI"/>
        </w:rPr>
        <w:t>Всего к</w:t>
      </w:r>
      <w:r w:rsidR="008E4B84">
        <w:rPr>
          <w:rFonts w:ascii="Segoe UI" w:hAnsi="Segoe UI" w:cs="Segoe UI"/>
        </w:rPr>
        <w:t xml:space="preserve"> </w:t>
      </w:r>
      <w:r w:rsidR="00775A64">
        <w:rPr>
          <w:rFonts w:ascii="Segoe UI" w:hAnsi="Segoe UI" w:cs="Segoe UI"/>
        </w:rPr>
        <w:t>«открытому диалогу</w:t>
      </w:r>
      <w:r w:rsidR="008E4B84">
        <w:rPr>
          <w:rFonts w:ascii="Segoe UI" w:hAnsi="Segoe UI" w:cs="Segoe UI"/>
        </w:rPr>
        <w:t xml:space="preserve">» </w:t>
      </w:r>
      <w:r w:rsidR="00775A64">
        <w:rPr>
          <w:rFonts w:ascii="Segoe UI" w:hAnsi="Segoe UI" w:cs="Segoe UI"/>
        </w:rPr>
        <w:t xml:space="preserve">подключилось </w:t>
      </w:r>
      <w:r w:rsidR="008E4B84">
        <w:rPr>
          <w:rFonts w:ascii="Segoe UI" w:hAnsi="Segoe UI" w:cs="Segoe UI"/>
        </w:rPr>
        <w:t xml:space="preserve">более 600 </w:t>
      </w:r>
      <w:r w:rsidR="00116C80">
        <w:rPr>
          <w:rFonts w:ascii="Segoe UI" w:hAnsi="Segoe UI" w:cs="Segoe UI"/>
        </w:rPr>
        <w:t xml:space="preserve"> участников - предс</w:t>
      </w:r>
      <w:r w:rsidR="008E4B84">
        <w:rPr>
          <w:rFonts w:ascii="Segoe UI" w:hAnsi="Segoe UI" w:cs="Segoe UI"/>
        </w:rPr>
        <w:t xml:space="preserve">тавителей </w:t>
      </w:r>
      <w:proofErr w:type="spellStart"/>
      <w:r w:rsidR="00116C80">
        <w:rPr>
          <w:rFonts w:ascii="Segoe UI" w:hAnsi="Segoe UI" w:cs="Segoe UI"/>
        </w:rPr>
        <w:t>терорганов</w:t>
      </w:r>
      <w:proofErr w:type="spellEnd"/>
      <w:r w:rsidR="00116C80">
        <w:rPr>
          <w:rFonts w:ascii="Segoe UI" w:hAnsi="Segoe UI" w:cs="Segoe UI"/>
        </w:rPr>
        <w:t xml:space="preserve"> </w:t>
      </w:r>
      <w:proofErr w:type="spellStart"/>
      <w:r w:rsidR="00116C80">
        <w:rPr>
          <w:rFonts w:ascii="Segoe UI" w:hAnsi="Segoe UI" w:cs="Segoe UI"/>
        </w:rPr>
        <w:t>Росреестра</w:t>
      </w:r>
      <w:proofErr w:type="spellEnd"/>
      <w:r w:rsidR="00116C80">
        <w:rPr>
          <w:rFonts w:ascii="Segoe UI" w:hAnsi="Segoe UI" w:cs="Segoe UI"/>
        </w:rPr>
        <w:t xml:space="preserve">, </w:t>
      </w:r>
      <w:r w:rsidR="008E4B84">
        <w:rPr>
          <w:rFonts w:ascii="Segoe UI" w:hAnsi="Segoe UI" w:cs="Segoe UI"/>
        </w:rPr>
        <w:t>обще</w:t>
      </w:r>
      <w:r w:rsidR="00CC1A7B">
        <w:rPr>
          <w:rFonts w:ascii="Segoe UI" w:hAnsi="Segoe UI" w:cs="Segoe UI"/>
        </w:rPr>
        <w:t>ственных советов</w:t>
      </w:r>
      <w:r w:rsidR="00116C80">
        <w:rPr>
          <w:rFonts w:ascii="Segoe UI" w:hAnsi="Segoe UI" w:cs="Segoe UI"/>
        </w:rPr>
        <w:t>,</w:t>
      </w:r>
      <w:r w:rsidR="00CC1A7B">
        <w:rPr>
          <w:rFonts w:ascii="Segoe UI" w:hAnsi="Segoe UI" w:cs="Segoe UI"/>
        </w:rPr>
        <w:t xml:space="preserve"> застройщиков</w:t>
      </w:r>
      <w:r w:rsidR="00116C80">
        <w:rPr>
          <w:rFonts w:ascii="Segoe UI" w:hAnsi="Segoe UI" w:cs="Segoe UI"/>
        </w:rPr>
        <w:t xml:space="preserve"> и кредитных организаций</w:t>
      </w:r>
      <w:r w:rsidR="00CC1A7B">
        <w:rPr>
          <w:rFonts w:ascii="Segoe UI" w:hAnsi="Segoe UI" w:cs="Segoe UI"/>
        </w:rPr>
        <w:t>.</w:t>
      </w:r>
      <w:r w:rsidR="008E4B84">
        <w:rPr>
          <w:rFonts w:ascii="Segoe UI" w:hAnsi="Segoe UI" w:cs="Segoe UI"/>
        </w:rPr>
        <w:t xml:space="preserve"> </w:t>
      </w:r>
    </w:p>
    <w:p w:rsidR="00A41F87" w:rsidRPr="00EE703C" w:rsidRDefault="00A41F87" w:rsidP="0049659D">
      <w:pPr>
        <w:spacing w:line="240" w:lineRule="atLeast"/>
        <w:jc w:val="both"/>
        <w:rPr>
          <w:rFonts w:ascii="Segoe UI" w:hAnsi="Segoe UI" w:cs="Segoe UI"/>
        </w:rPr>
      </w:pPr>
      <w:r w:rsidRPr="00A41F87">
        <w:rPr>
          <w:rFonts w:ascii="Segoe UI" w:hAnsi="Segoe UI" w:cs="Segoe UI"/>
        </w:rPr>
        <w:t>Говоря о важности поддержки строительной отрасли,</w:t>
      </w:r>
      <w:r w:rsidR="00A810B9" w:rsidRPr="00A41F87">
        <w:rPr>
          <w:rFonts w:ascii="Segoe UI" w:hAnsi="Segoe UI" w:cs="Segoe UI"/>
        </w:rPr>
        <w:t xml:space="preserve"> </w:t>
      </w:r>
      <w:r w:rsidR="00A810B9" w:rsidRPr="00A41F87">
        <w:rPr>
          <w:rFonts w:ascii="Segoe UI" w:hAnsi="Segoe UI" w:cs="Segoe UI"/>
          <w:b/>
        </w:rPr>
        <w:t xml:space="preserve">руководитель </w:t>
      </w:r>
      <w:proofErr w:type="spellStart"/>
      <w:r w:rsidR="00A810B9" w:rsidRPr="00A41F87">
        <w:rPr>
          <w:rFonts w:ascii="Segoe UI" w:hAnsi="Segoe UI" w:cs="Segoe UI"/>
          <w:b/>
        </w:rPr>
        <w:t>Росреестра</w:t>
      </w:r>
      <w:proofErr w:type="spellEnd"/>
      <w:r w:rsidR="00A810B9" w:rsidRPr="00A41F87">
        <w:rPr>
          <w:rFonts w:ascii="Segoe UI" w:hAnsi="Segoe UI" w:cs="Segoe UI"/>
          <w:b/>
        </w:rPr>
        <w:t xml:space="preserve"> Татарстана </w:t>
      </w:r>
      <w:proofErr w:type="spellStart"/>
      <w:r w:rsidR="00A810B9" w:rsidRPr="00A41F87">
        <w:rPr>
          <w:rFonts w:ascii="Segoe UI" w:hAnsi="Segoe UI" w:cs="Segoe UI"/>
          <w:b/>
        </w:rPr>
        <w:t>Азат</w:t>
      </w:r>
      <w:proofErr w:type="spellEnd"/>
      <w:r w:rsidR="00A810B9" w:rsidRPr="00A41F87">
        <w:rPr>
          <w:rFonts w:ascii="Segoe UI" w:hAnsi="Segoe UI" w:cs="Segoe UI"/>
          <w:b/>
        </w:rPr>
        <w:t xml:space="preserve"> </w:t>
      </w:r>
      <w:proofErr w:type="spellStart"/>
      <w:r w:rsidR="00962252" w:rsidRPr="00A41F87">
        <w:rPr>
          <w:rFonts w:ascii="Segoe UI" w:hAnsi="Segoe UI" w:cs="Segoe UI"/>
          <w:b/>
        </w:rPr>
        <w:t>Зяббаров</w:t>
      </w:r>
      <w:proofErr w:type="spellEnd"/>
      <w:r w:rsidRPr="00A41F87">
        <w:rPr>
          <w:rFonts w:ascii="Segoe UI" w:hAnsi="Segoe UI" w:cs="Segoe UI"/>
          <w:b/>
        </w:rPr>
        <w:t xml:space="preserve"> </w:t>
      </w:r>
      <w:r w:rsidRPr="00A41F87">
        <w:rPr>
          <w:rFonts w:ascii="Segoe UI" w:hAnsi="Segoe UI" w:cs="Segoe UI"/>
        </w:rPr>
        <w:t>сообщил</w:t>
      </w:r>
      <w:r w:rsidR="00962252" w:rsidRPr="00A41F87">
        <w:rPr>
          <w:rFonts w:ascii="Segoe UI" w:hAnsi="Segoe UI" w:cs="Segoe UI"/>
        </w:rPr>
        <w:t>,</w:t>
      </w:r>
      <w:r w:rsidRPr="00A41F87">
        <w:rPr>
          <w:rFonts w:ascii="Segoe UI" w:hAnsi="Segoe UI" w:cs="Segoe UI"/>
        </w:rPr>
        <w:t xml:space="preserve"> что</w:t>
      </w:r>
      <w:r>
        <w:rPr>
          <w:rFonts w:ascii="Segoe UI" w:hAnsi="Segoe UI" w:cs="Segoe UI"/>
        </w:rPr>
        <w:t xml:space="preserve"> с</w:t>
      </w:r>
      <w:r w:rsidR="00CC1A7B" w:rsidRPr="00A41F87">
        <w:rPr>
          <w:rFonts w:ascii="Segoe UI" w:hAnsi="Segoe UI" w:cs="Segoe UI"/>
        </w:rPr>
        <w:t xml:space="preserve">егодня для всех сфер экономики наступило </w:t>
      </w:r>
      <w:r w:rsidR="00CC1A7B" w:rsidRPr="00EE703C">
        <w:rPr>
          <w:rFonts w:ascii="Segoe UI" w:hAnsi="Segoe UI" w:cs="Segoe UI"/>
        </w:rPr>
        <w:t>очередное серьезное испытание. Одна из самых чувствительных –</w:t>
      </w:r>
      <w:r w:rsidRPr="00EE703C">
        <w:rPr>
          <w:rFonts w:ascii="Segoe UI" w:hAnsi="Segoe UI" w:cs="Segoe UI"/>
        </w:rPr>
        <w:t xml:space="preserve"> строительная: </w:t>
      </w:r>
    </w:p>
    <w:p w:rsidR="008E4B84" w:rsidRPr="00EE703C" w:rsidRDefault="00A41F87" w:rsidP="0049659D">
      <w:pPr>
        <w:spacing w:line="240" w:lineRule="atLeast"/>
        <w:jc w:val="both"/>
        <w:rPr>
          <w:rFonts w:ascii="Segoe UI" w:hAnsi="Segoe UI" w:cs="Segoe UI"/>
          <w:i/>
        </w:rPr>
      </w:pPr>
      <w:r w:rsidRPr="00EE703C">
        <w:rPr>
          <w:rFonts w:ascii="Segoe UI" w:hAnsi="Segoe UI" w:cs="Segoe UI"/>
          <w:i/>
        </w:rPr>
        <w:t>«</w:t>
      </w:r>
      <w:r w:rsidR="00CC1A7B" w:rsidRPr="00EE703C">
        <w:rPr>
          <w:rFonts w:ascii="Segoe UI" w:hAnsi="Segoe UI" w:cs="Segoe UI"/>
          <w:i/>
        </w:rPr>
        <w:t xml:space="preserve">В условиях нарастающего </w:t>
      </w:r>
      <w:proofErr w:type="spellStart"/>
      <w:r w:rsidR="00CC1A7B" w:rsidRPr="00EE703C">
        <w:rPr>
          <w:rFonts w:ascii="Segoe UI" w:hAnsi="Segoe UI" w:cs="Segoe UI"/>
          <w:i/>
        </w:rPr>
        <w:t>санкционного</w:t>
      </w:r>
      <w:proofErr w:type="spellEnd"/>
      <w:r w:rsidR="00CC1A7B" w:rsidRPr="00EE703C">
        <w:rPr>
          <w:rFonts w:ascii="Segoe UI" w:hAnsi="Segoe UI" w:cs="Segoe UI"/>
          <w:i/>
        </w:rPr>
        <w:t xml:space="preserve"> давления очень важно уметь выстроить</w:t>
      </w:r>
      <w:r w:rsidR="008E4B84" w:rsidRPr="00EE703C">
        <w:rPr>
          <w:rFonts w:ascii="Segoe UI" w:hAnsi="Segoe UI" w:cs="Segoe UI"/>
          <w:i/>
        </w:rPr>
        <w:t xml:space="preserve"> открытый диалог</w:t>
      </w:r>
      <w:r w:rsidR="00CC1A7B" w:rsidRPr="00EE703C">
        <w:rPr>
          <w:rFonts w:ascii="Segoe UI" w:hAnsi="Segoe UI" w:cs="Segoe UI"/>
          <w:i/>
        </w:rPr>
        <w:t xml:space="preserve"> между органами власти</w:t>
      </w:r>
      <w:r w:rsidR="008E4B84" w:rsidRPr="00EE703C">
        <w:rPr>
          <w:rFonts w:ascii="Segoe UI" w:hAnsi="Segoe UI" w:cs="Segoe UI"/>
          <w:i/>
        </w:rPr>
        <w:t xml:space="preserve"> </w:t>
      </w:r>
      <w:r w:rsidR="00CC1A7B" w:rsidRPr="00EE703C">
        <w:rPr>
          <w:rFonts w:ascii="Segoe UI" w:hAnsi="Segoe UI" w:cs="Segoe UI"/>
          <w:i/>
        </w:rPr>
        <w:t xml:space="preserve">и строительным бизнесом, оперативно разработать и принять </w:t>
      </w:r>
      <w:r w:rsidR="006B0E4F" w:rsidRPr="00EE703C">
        <w:rPr>
          <w:rFonts w:ascii="Segoe UI" w:hAnsi="Segoe UI" w:cs="Segoe UI"/>
          <w:i/>
        </w:rPr>
        <w:t>комплекс</w:t>
      </w:r>
      <w:r w:rsidR="00CC1A7B" w:rsidRPr="00EE703C">
        <w:rPr>
          <w:rFonts w:ascii="Segoe UI" w:hAnsi="Segoe UI" w:cs="Segoe UI"/>
          <w:i/>
        </w:rPr>
        <w:t xml:space="preserve"> мер, которые помогут достойно пережить  любой кризис</w:t>
      </w:r>
      <w:r w:rsidRPr="00EE703C">
        <w:rPr>
          <w:rFonts w:ascii="Segoe UI" w:hAnsi="Segoe UI" w:cs="Segoe UI"/>
          <w:i/>
        </w:rPr>
        <w:t xml:space="preserve">, </w:t>
      </w:r>
      <w:r w:rsidR="0087310B" w:rsidRPr="00EE703C">
        <w:rPr>
          <w:rFonts w:ascii="Segoe UI" w:hAnsi="Segoe UI" w:cs="Segoe UI"/>
          <w:i/>
        </w:rPr>
        <w:t>продолжить и завершить начатое</w:t>
      </w:r>
      <w:r w:rsidRPr="00EE703C">
        <w:rPr>
          <w:rFonts w:ascii="Segoe UI" w:hAnsi="Segoe UI" w:cs="Segoe UI"/>
          <w:i/>
        </w:rPr>
        <w:t xml:space="preserve"> строитель</w:t>
      </w:r>
      <w:r w:rsidR="0087310B" w:rsidRPr="00EE703C">
        <w:rPr>
          <w:rFonts w:ascii="Segoe UI" w:hAnsi="Segoe UI" w:cs="Segoe UI"/>
          <w:i/>
        </w:rPr>
        <w:t>ство</w:t>
      </w:r>
      <w:r w:rsidR="00775A64" w:rsidRPr="00EE703C">
        <w:rPr>
          <w:rFonts w:ascii="Segoe UI" w:hAnsi="Segoe UI" w:cs="Segoe UI"/>
          <w:i/>
        </w:rPr>
        <w:t xml:space="preserve">. </w:t>
      </w:r>
      <w:r w:rsidR="0043759B" w:rsidRPr="00EE703C">
        <w:rPr>
          <w:rFonts w:ascii="Segoe UI" w:hAnsi="Segoe UI" w:cs="Segoe UI"/>
          <w:i/>
        </w:rPr>
        <w:t>Справиться со сложной задачей</w:t>
      </w:r>
      <w:r w:rsidRPr="00EE703C">
        <w:rPr>
          <w:rFonts w:ascii="Segoe UI" w:hAnsi="Segoe UI" w:cs="Segoe UI"/>
          <w:i/>
        </w:rPr>
        <w:t xml:space="preserve"> – не дать стройке остановиться -</w:t>
      </w:r>
      <w:r w:rsidR="0043759B" w:rsidRPr="00EE703C">
        <w:rPr>
          <w:rFonts w:ascii="Segoe UI" w:hAnsi="Segoe UI" w:cs="Segoe UI"/>
          <w:i/>
        </w:rPr>
        <w:t xml:space="preserve"> можно только в па</w:t>
      </w:r>
      <w:r w:rsidR="00116C80" w:rsidRPr="00EE703C">
        <w:rPr>
          <w:rFonts w:ascii="Segoe UI" w:hAnsi="Segoe UI" w:cs="Segoe UI"/>
          <w:i/>
        </w:rPr>
        <w:t>ртнерстве</w:t>
      </w:r>
      <w:r w:rsidR="0043759B" w:rsidRPr="00EE703C">
        <w:rPr>
          <w:rFonts w:ascii="Segoe UI" w:hAnsi="Segoe UI" w:cs="Segoe UI"/>
          <w:i/>
        </w:rPr>
        <w:t xml:space="preserve"> </w:t>
      </w:r>
      <w:r w:rsidR="006B0E4F" w:rsidRPr="00EE703C">
        <w:rPr>
          <w:rFonts w:ascii="Segoe UI" w:hAnsi="Segoe UI" w:cs="Segoe UI"/>
          <w:i/>
        </w:rPr>
        <w:t xml:space="preserve"> </w:t>
      </w:r>
      <w:r w:rsidR="0043759B" w:rsidRPr="00EE703C">
        <w:rPr>
          <w:rFonts w:ascii="Segoe UI" w:hAnsi="Segoe UI" w:cs="Segoe UI"/>
          <w:i/>
        </w:rPr>
        <w:t xml:space="preserve">со всеми участниками </w:t>
      </w:r>
      <w:r w:rsidR="00B373E8" w:rsidRPr="00EE703C">
        <w:rPr>
          <w:rFonts w:ascii="Segoe UI" w:hAnsi="Segoe UI" w:cs="Segoe UI"/>
          <w:i/>
        </w:rPr>
        <w:t>данного</w:t>
      </w:r>
      <w:r w:rsidR="0043759B" w:rsidRPr="00EE703C">
        <w:rPr>
          <w:rFonts w:ascii="Segoe UI" w:hAnsi="Segoe UI" w:cs="Segoe UI"/>
          <w:i/>
        </w:rPr>
        <w:t xml:space="preserve">  процесс</w:t>
      </w:r>
      <w:r w:rsidR="00B373E8" w:rsidRPr="00EE703C">
        <w:rPr>
          <w:rFonts w:ascii="Segoe UI" w:hAnsi="Segoe UI" w:cs="Segoe UI"/>
          <w:i/>
        </w:rPr>
        <w:t>а»</w:t>
      </w:r>
      <w:r w:rsidR="0043759B" w:rsidRPr="00EE703C">
        <w:rPr>
          <w:rFonts w:ascii="Segoe UI" w:hAnsi="Segoe UI" w:cs="Segoe UI"/>
          <w:i/>
        </w:rPr>
        <w:t xml:space="preserve">. </w:t>
      </w:r>
      <w:r w:rsidR="00CC1A7B" w:rsidRPr="00EE703C">
        <w:rPr>
          <w:rFonts w:ascii="Segoe UI" w:hAnsi="Segoe UI" w:cs="Segoe UI"/>
          <w:i/>
        </w:rPr>
        <w:t xml:space="preserve">   </w:t>
      </w:r>
      <w:r w:rsidR="008E4B84" w:rsidRPr="00EE703C">
        <w:rPr>
          <w:rFonts w:ascii="Segoe UI" w:hAnsi="Segoe UI" w:cs="Segoe UI"/>
          <w:i/>
        </w:rPr>
        <w:t xml:space="preserve"> </w:t>
      </w:r>
    </w:p>
    <w:p w:rsidR="00195EF1" w:rsidRPr="00195EF1" w:rsidRDefault="00CC1A7B" w:rsidP="00195EF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Напомним, </w:t>
      </w:r>
      <w:r w:rsidR="001E1C81">
        <w:rPr>
          <w:rFonts w:ascii="Segoe UI" w:hAnsi="Segoe UI" w:cs="Segoe UI"/>
        </w:rPr>
        <w:t xml:space="preserve">ранее </w:t>
      </w:r>
      <w:r w:rsidR="00195EF1" w:rsidRPr="00195EF1">
        <w:rPr>
          <w:rFonts w:ascii="Segoe UI" w:hAnsi="Segoe UI" w:cs="Segoe UI"/>
        </w:rPr>
        <w:t>Правительство</w:t>
      </w:r>
      <w:r w:rsidR="00195EF1">
        <w:rPr>
          <w:rFonts w:ascii="Segoe UI" w:hAnsi="Segoe UI" w:cs="Segoe UI"/>
        </w:rPr>
        <w:t>м</w:t>
      </w:r>
      <w:r w:rsidR="00195EF1" w:rsidRPr="00195EF1">
        <w:rPr>
          <w:rFonts w:ascii="Segoe UI" w:hAnsi="Segoe UI" w:cs="Segoe UI"/>
        </w:rPr>
        <w:t xml:space="preserve"> Российской Федерации </w:t>
      </w:r>
      <w:r w:rsidR="00195EF1">
        <w:rPr>
          <w:rFonts w:ascii="Segoe UI" w:hAnsi="Segoe UI" w:cs="Segoe UI"/>
        </w:rPr>
        <w:t>был</w:t>
      </w:r>
      <w:r w:rsidR="00C324B7">
        <w:rPr>
          <w:rFonts w:ascii="Segoe UI" w:hAnsi="Segoe UI" w:cs="Segoe UI"/>
        </w:rPr>
        <w:t xml:space="preserve"> принят</w:t>
      </w:r>
      <w:r w:rsidR="00195EF1">
        <w:rPr>
          <w:rFonts w:ascii="Segoe UI" w:hAnsi="Segoe UI" w:cs="Segoe UI"/>
        </w:rPr>
        <w:t xml:space="preserve"> </w:t>
      </w:r>
      <w:r w:rsidR="00195EF1" w:rsidRPr="00195EF1">
        <w:rPr>
          <w:rFonts w:ascii="Segoe UI" w:hAnsi="Segoe UI" w:cs="Segoe UI"/>
        </w:rPr>
        <w:t>пакет антикризисных мер, направленных на подде</w:t>
      </w:r>
      <w:r w:rsidR="00195EF1">
        <w:rPr>
          <w:rFonts w:ascii="Segoe UI" w:hAnsi="Segoe UI" w:cs="Segoe UI"/>
        </w:rPr>
        <w:t>ржку строительной отрасли. В него</w:t>
      </w:r>
      <w:r w:rsidR="00195EF1" w:rsidRPr="00195EF1">
        <w:rPr>
          <w:rFonts w:ascii="Segoe UI" w:hAnsi="Segoe UI" w:cs="Segoe UI"/>
        </w:rPr>
        <w:t xml:space="preserve"> вошли законодательные инициативы, разработанные совместно с </w:t>
      </w:r>
      <w:proofErr w:type="spellStart"/>
      <w:r w:rsidR="00195EF1" w:rsidRPr="00195EF1">
        <w:rPr>
          <w:rFonts w:ascii="Segoe UI" w:hAnsi="Segoe UI" w:cs="Segoe UI"/>
        </w:rPr>
        <w:t>Росреестром</w:t>
      </w:r>
      <w:proofErr w:type="spellEnd"/>
      <w:r w:rsidR="00195EF1" w:rsidRPr="00195EF1">
        <w:rPr>
          <w:rFonts w:ascii="Segoe UI" w:hAnsi="Segoe UI" w:cs="Segoe UI"/>
        </w:rPr>
        <w:t xml:space="preserve"> и Минстроем России.</w:t>
      </w:r>
      <w:r w:rsidR="00C324B7">
        <w:rPr>
          <w:rFonts w:ascii="Segoe UI" w:hAnsi="Segoe UI" w:cs="Segoe UI"/>
        </w:rPr>
        <w:t xml:space="preserve"> Работа в данном направлении продолжается. </w:t>
      </w:r>
    </w:p>
    <w:p w:rsidR="00195EF1" w:rsidRPr="00195EF1" w:rsidRDefault="00195EF1" w:rsidP="00195EF1">
      <w:pPr>
        <w:spacing w:line="240" w:lineRule="atLeast"/>
        <w:jc w:val="both"/>
        <w:rPr>
          <w:rFonts w:ascii="Segoe UI" w:hAnsi="Segoe UI" w:cs="Segoe UI"/>
        </w:rPr>
      </w:pPr>
    </w:p>
    <w:p w:rsid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Контакты для СМИ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www.instagram.com/rosreestr_tatarstana</w:t>
      </w:r>
    </w:p>
    <w:p w:rsidR="00C324B7" w:rsidRDefault="00FE3EAA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3B11C4" w:rsidRPr="003B11C4">
          <w:rPr>
            <w:rFonts w:eastAsia="Times New Roman"/>
          </w:rPr>
          <w:t>https://rosreestr.tatarstan.ru</w:t>
        </w:r>
      </w:hyperlink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https://t.me/rosreestr_tatarstan </w:t>
      </w:r>
    </w:p>
    <w:sectPr w:rsidR="003B11C4" w:rsidRPr="003B11C4" w:rsidSect="003B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1C4"/>
    <w:rsid w:val="00036DCB"/>
    <w:rsid w:val="0006375D"/>
    <w:rsid w:val="0009781F"/>
    <w:rsid w:val="00116C80"/>
    <w:rsid w:val="00195EF1"/>
    <w:rsid w:val="001C6384"/>
    <w:rsid w:val="001E1C81"/>
    <w:rsid w:val="003B11C4"/>
    <w:rsid w:val="0043759B"/>
    <w:rsid w:val="0049659D"/>
    <w:rsid w:val="00514DBF"/>
    <w:rsid w:val="006B0E4F"/>
    <w:rsid w:val="00775A64"/>
    <w:rsid w:val="0087310B"/>
    <w:rsid w:val="008E4B84"/>
    <w:rsid w:val="00962252"/>
    <w:rsid w:val="00A15101"/>
    <w:rsid w:val="00A41F87"/>
    <w:rsid w:val="00A810B9"/>
    <w:rsid w:val="00B373E8"/>
    <w:rsid w:val="00B90A53"/>
    <w:rsid w:val="00C324B7"/>
    <w:rsid w:val="00CC1A7B"/>
    <w:rsid w:val="00EE703C"/>
    <w:rsid w:val="00FE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3B11C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3B11C4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23</cp:revision>
  <cp:lastPrinted>2022-04-05T12:12:00Z</cp:lastPrinted>
  <dcterms:created xsi:type="dcterms:W3CDTF">2022-04-05T10:49:00Z</dcterms:created>
  <dcterms:modified xsi:type="dcterms:W3CDTF">2022-04-06T10:18:00Z</dcterms:modified>
</cp:coreProperties>
</file>