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4F" w:rsidRDefault="00217C4F" w:rsidP="00217C4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-937260</wp:posOffset>
            </wp:positionH>
            <wp:positionV relativeFrom="paragraph">
              <wp:posOffset>-472440</wp:posOffset>
            </wp:positionV>
            <wp:extent cx="1905000" cy="782955"/>
            <wp:effectExtent l="19050" t="0" r="0" b="0"/>
            <wp:wrapTight wrapText="bothSides">
              <wp:wrapPolygon edited="0">
                <wp:start x="-216" y="0"/>
                <wp:lineTo x="-216" y="21022"/>
                <wp:lineTo x="21600" y="21022"/>
                <wp:lineTo x="21600" y="0"/>
                <wp:lineTo x="-21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C4F" w:rsidRDefault="00217C4F" w:rsidP="003E1137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 </w:t>
      </w:r>
      <w:r w:rsidR="0050446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217C4F" w:rsidRDefault="00504469" w:rsidP="00217C4F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19</w:t>
      </w:r>
      <w:r w:rsidR="00217C4F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0243BC">
        <w:rPr>
          <w:rFonts w:ascii="Segoe UI" w:eastAsia="Calibri" w:hAnsi="Segoe UI" w:cs="Segoe UI"/>
          <w:b/>
          <w:sz w:val="24"/>
          <w:szCs w:val="28"/>
          <w:lang w:eastAsia="sk-SK"/>
        </w:rPr>
        <w:t>01.2022</w:t>
      </w:r>
    </w:p>
    <w:p w:rsidR="00217C4F" w:rsidRPr="004726DF" w:rsidRDefault="00217C4F" w:rsidP="00217C4F">
      <w:pPr>
        <w:jc w:val="both"/>
        <w:rPr>
          <w:rFonts w:ascii="Segoe UI" w:eastAsia="Times New Roman" w:hAnsi="Segoe UI" w:cs="Segoe UI"/>
          <w:color w:val="000000"/>
        </w:rPr>
      </w:pPr>
    </w:p>
    <w:p w:rsidR="000243BC" w:rsidRDefault="0010561D" w:rsidP="00B750BE">
      <w:pPr>
        <w:spacing w:before="120"/>
        <w:ind w:left="-284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  <w:lang w:val="tt-RU"/>
        </w:rPr>
        <w:t>Росреестр Татарстана проведет</w:t>
      </w:r>
      <w:r>
        <w:rPr>
          <w:rFonts w:ascii="Segoe UI" w:hAnsi="Segoe UI" w:cs="Segoe UI"/>
          <w:b/>
          <w:sz w:val="28"/>
          <w:szCs w:val="28"/>
        </w:rPr>
        <w:t xml:space="preserve"> горячую линию</w:t>
      </w:r>
      <w:r w:rsidR="00B750BE">
        <w:rPr>
          <w:rFonts w:ascii="Segoe UI" w:hAnsi="Segoe UI" w:cs="Segoe UI"/>
          <w:b/>
          <w:sz w:val="28"/>
          <w:szCs w:val="28"/>
        </w:rPr>
        <w:t xml:space="preserve"> по вопросам соблюдения земельного законодательства</w:t>
      </w:r>
    </w:p>
    <w:p w:rsidR="00B6371A" w:rsidRPr="00B6371A" w:rsidRDefault="00B6371A" w:rsidP="00B6371A">
      <w:pPr>
        <w:spacing w:before="120"/>
        <w:ind w:left="-284"/>
        <w:jc w:val="both"/>
        <w:rPr>
          <w:rFonts w:ascii="Segoe UI" w:hAnsi="Segoe UI" w:cs="Segoe UI"/>
          <w:sz w:val="28"/>
          <w:szCs w:val="26"/>
          <w:lang w:val="tt-RU"/>
        </w:rPr>
      </w:pPr>
      <w:r>
        <w:rPr>
          <w:rFonts w:ascii="Segoe UI" w:hAnsi="Segoe UI" w:cs="Segoe UI"/>
          <w:sz w:val="28"/>
          <w:szCs w:val="26"/>
          <w:lang w:val="tt-RU"/>
        </w:rPr>
        <w:t>Если у вас наруш</w:t>
      </w:r>
      <w:r w:rsidR="00A12916">
        <w:rPr>
          <w:rFonts w:ascii="Segoe UI" w:hAnsi="Segoe UI" w:cs="Segoe UI"/>
          <w:sz w:val="28"/>
          <w:szCs w:val="26"/>
          <w:lang w:val="tt-RU"/>
        </w:rPr>
        <w:t xml:space="preserve">ены границы земельного участка или </w:t>
      </w:r>
      <w:r>
        <w:rPr>
          <w:rFonts w:ascii="Segoe UI" w:hAnsi="Segoe UI" w:cs="Segoe UI"/>
          <w:sz w:val="28"/>
          <w:szCs w:val="26"/>
          <w:lang w:val="tt-RU"/>
        </w:rPr>
        <w:t>возник</w:t>
      </w:r>
      <w:r w:rsidR="00A12916">
        <w:rPr>
          <w:rFonts w:ascii="Segoe UI" w:hAnsi="Segoe UI" w:cs="Segoe UI"/>
          <w:sz w:val="28"/>
          <w:szCs w:val="26"/>
          <w:lang w:val="tt-RU"/>
        </w:rPr>
        <w:t xml:space="preserve"> спор с соседями, </w:t>
      </w:r>
      <w:r>
        <w:rPr>
          <w:rFonts w:ascii="Segoe UI" w:hAnsi="Segoe UI" w:cs="Segoe UI"/>
          <w:sz w:val="28"/>
          <w:szCs w:val="26"/>
          <w:lang w:val="tt-RU"/>
        </w:rPr>
        <w:t>либо</w:t>
      </w:r>
      <w:r w:rsidR="00A12916">
        <w:rPr>
          <w:rFonts w:ascii="Segoe UI" w:hAnsi="Segoe UI" w:cs="Segoe UI"/>
          <w:sz w:val="28"/>
          <w:szCs w:val="26"/>
          <w:lang w:val="tt-RU"/>
        </w:rPr>
        <w:t xml:space="preserve"> вы не знаете куда обратиться по</w:t>
      </w:r>
      <w:r>
        <w:rPr>
          <w:rFonts w:ascii="Segoe UI" w:hAnsi="Segoe UI" w:cs="Segoe UI"/>
          <w:sz w:val="28"/>
          <w:szCs w:val="26"/>
          <w:lang w:val="tt-RU"/>
        </w:rPr>
        <w:t xml:space="preserve"> </w:t>
      </w:r>
      <w:r w:rsidR="00A12916">
        <w:rPr>
          <w:rFonts w:ascii="Segoe UI" w:hAnsi="Segoe UI" w:cs="Segoe UI"/>
          <w:sz w:val="28"/>
          <w:szCs w:val="26"/>
          <w:lang w:val="tt-RU"/>
        </w:rPr>
        <w:t>факту</w:t>
      </w:r>
      <w:r>
        <w:rPr>
          <w:rFonts w:ascii="Segoe UI" w:hAnsi="Segoe UI" w:cs="Segoe UI"/>
          <w:sz w:val="28"/>
          <w:szCs w:val="26"/>
          <w:lang w:val="tt-RU"/>
        </w:rPr>
        <w:t xml:space="preserve"> самовольного захвата территорий — на эти и другие вопросы </w:t>
      </w:r>
      <w:r w:rsidR="00EB3639" w:rsidRPr="00A12916">
        <w:rPr>
          <w:rFonts w:ascii="Segoe UI" w:hAnsi="Segoe UI" w:cs="Segoe UI"/>
          <w:b/>
          <w:sz w:val="28"/>
          <w:szCs w:val="26"/>
          <w:lang w:val="tt-RU"/>
        </w:rPr>
        <w:t>20 января</w:t>
      </w:r>
      <w:r w:rsidR="00EB3639">
        <w:rPr>
          <w:rFonts w:ascii="Segoe UI" w:hAnsi="Segoe UI" w:cs="Segoe UI"/>
          <w:sz w:val="28"/>
          <w:szCs w:val="26"/>
          <w:lang w:val="tt-RU"/>
        </w:rPr>
        <w:t xml:space="preserve"> с </w:t>
      </w:r>
      <w:r w:rsidR="00EB3639" w:rsidRPr="00A12916">
        <w:rPr>
          <w:rFonts w:ascii="Segoe UI" w:hAnsi="Segoe UI" w:cs="Segoe UI"/>
          <w:b/>
          <w:sz w:val="28"/>
          <w:szCs w:val="26"/>
          <w:lang w:val="tt-RU"/>
        </w:rPr>
        <w:t>10</w:t>
      </w:r>
      <w:r w:rsidR="00EB3639">
        <w:rPr>
          <w:rFonts w:ascii="Segoe UI" w:hAnsi="Segoe UI" w:cs="Segoe UI"/>
          <w:sz w:val="28"/>
          <w:szCs w:val="26"/>
          <w:lang w:val="tt-RU"/>
        </w:rPr>
        <w:t xml:space="preserve"> до </w:t>
      </w:r>
      <w:r w:rsidR="00EB3639" w:rsidRPr="00A12916">
        <w:rPr>
          <w:rFonts w:ascii="Segoe UI" w:hAnsi="Segoe UI" w:cs="Segoe UI"/>
          <w:b/>
          <w:sz w:val="28"/>
          <w:szCs w:val="26"/>
          <w:lang w:val="tt-RU"/>
        </w:rPr>
        <w:t>11 часов</w:t>
      </w:r>
      <w:r w:rsidR="00EB3639">
        <w:rPr>
          <w:rFonts w:ascii="Segoe UI" w:hAnsi="Segoe UI" w:cs="Segoe UI"/>
          <w:sz w:val="28"/>
          <w:szCs w:val="26"/>
          <w:lang w:val="tt-RU"/>
        </w:rPr>
        <w:t xml:space="preserve"> </w:t>
      </w:r>
      <w:r w:rsidRPr="00B6371A">
        <w:rPr>
          <w:rFonts w:ascii="Segoe UI" w:hAnsi="Segoe UI" w:cs="Segoe UI"/>
          <w:sz w:val="28"/>
          <w:szCs w:val="26"/>
          <w:lang w:val="tt-RU"/>
        </w:rPr>
        <w:t>ответят</w:t>
      </w:r>
      <w:r>
        <w:rPr>
          <w:rFonts w:ascii="Segoe UI" w:hAnsi="Segoe UI" w:cs="Segoe UI"/>
          <w:sz w:val="28"/>
          <w:szCs w:val="26"/>
          <w:lang w:val="tt-RU"/>
        </w:rPr>
        <w:t xml:space="preserve"> эксперты Росреестра Татарстана во время го</w:t>
      </w:r>
      <w:bookmarkStart w:id="0" w:name="_GoBack"/>
      <w:bookmarkEnd w:id="0"/>
      <w:r>
        <w:rPr>
          <w:rFonts w:ascii="Segoe UI" w:hAnsi="Segoe UI" w:cs="Segoe UI"/>
          <w:sz w:val="28"/>
          <w:szCs w:val="26"/>
          <w:lang w:val="tt-RU"/>
        </w:rPr>
        <w:t>рячей линии.</w:t>
      </w:r>
    </w:p>
    <w:p w:rsidR="00EB3639" w:rsidRDefault="00504469" w:rsidP="00167050">
      <w:pPr>
        <w:spacing w:after="0"/>
        <w:ind w:left="-284"/>
        <w:jc w:val="both"/>
        <w:rPr>
          <w:rFonts w:ascii="Segoe UI" w:hAnsi="Segoe UI" w:cs="Segoe UI"/>
          <w:sz w:val="28"/>
          <w:szCs w:val="26"/>
          <w:lang w:val="tt-RU"/>
        </w:rPr>
      </w:pPr>
      <w:r w:rsidRPr="00461DFE">
        <w:rPr>
          <w:rFonts w:ascii="Segoe UI" w:hAnsi="Segoe UI" w:cs="Segoe UI"/>
          <w:sz w:val="28"/>
          <w:szCs w:val="26"/>
          <w:lang w:val="tt-RU"/>
        </w:rPr>
        <w:t>В Казани звонки от граждан принимаются по телефону (843)255-25-71.</w:t>
      </w:r>
    </w:p>
    <w:p w:rsidR="00504469" w:rsidRPr="00461DFE" w:rsidRDefault="00504469" w:rsidP="00167050">
      <w:pPr>
        <w:spacing w:after="0"/>
        <w:ind w:left="-284"/>
        <w:jc w:val="both"/>
        <w:rPr>
          <w:rFonts w:ascii="Segoe UI" w:hAnsi="Segoe UI" w:cs="Segoe UI"/>
          <w:sz w:val="28"/>
          <w:szCs w:val="26"/>
          <w:lang w:val="tt-RU"/>
        </w:rPr>
      </w:pPr>
      <w:r w:rsidRPr="00461DFE">
        <w:rPr>
          <w:rFonts w:ascii="Segoe UI" w:hAnsi="Segoe UI" w:cs="Segoe UI"/>
          <w:sz w:val="28"/>
          <w:szCs w:val="26"/>
          <w:lang w:val="tt-RU"/>
        </w:rPr>
        <w:t>С телефонами горячей линии в других городах и районах республики можно ознакомиться на официальном сайте Управления Росреестра по Республике Татарстан rosreestr.tatarstan.ru в разделе «Обращения граждан» - «горячие линии».</w:t>
      </w:r>
    </w:p>
    <w:p w:rsidR="00504469" w:rsidRDefault="00504469" w:rsidP="00504469">
      <w:pPr>
        <w:spacing w:before="120"/>
        <w:ind w:left="-284"/>
        <w:jc w:val="both"/>
        <w:rPr>
          <w:rFonts w:ascii="Segoe UI" w:hAnsi="Segoe UI" w:cs="Segoe UI"/>
          <w:sz w:val="26"/>
          <w:szCs w:val="26"/>
          <w:lang w:val="tt-RU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C65F1" w:rsidRPr="002079EB" w:rsidRDefault="001C65F1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1C65F1" w:rsidRPr="002079EB" w:rsidRDefault="001C65F1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C65F1" w:rsidRPr="002079EB" w:rsidRDefault="001C65F1" w:rsidP="001C65F1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3457E1" w:rsidRDefault="001C65F1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 w:rsidR="0084526B">
        <w:t xml:space="preserve"> </w:t>
      </w:r>
    </w:p>
    <w:sectPr w:rsidR="003457E1" w:rsidSect="00B8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9A"/>
    <w:rsid w:val="00010921"/>
    <w:rsid w:val="000243BC"/>
    <w:rsid w:val="00026BCA"/>
    <w:rsid w:val="00092C6F"/>
    <w:rsid w:val="000C03AD"/>
    <w:rsid w:val="00103633"/>
    <w:rsid w:val="0010561D"/>
    <w:rsid w:val="001363A9"/>
    <w:rsid w:val="00142C31"/>
    <w:rsid w:val="001551F9"/>
    <w:rsid w:val="00167050"/>
    <w:rsid w:val="001A67C0"/>
    <w:rsid w:val="001C65F1"/>
    <w:rsid w:val="00217C4F"/>
    <w:rsid w:val="002468ED"/>
    <w:rsid w:val="003001ED"/>
    <w:rsid w:val="003457E1"/>
    <w:rsid w:val="00375757"/>
    <w:rsid w:val="00381765"/>
    <w:rsid w:val="00396A51"/>
    <w:rsid w:val="003C1ADF"/>
    <w:rsid w:val="003E1137"/>
    <w:rsid w:val="00426BF3"/>
    <w:rsid w:val="004448AC"/>
    <w:rsid w:val="00461DFE"/>
    <w:rsid w:val="00467D0C"/>
    <w:rsid w:val="00504469"/>
    <w:rsid w:val="005255F3"/>
    <w:rsid w:val="00531EFC"/>
    <w:rsid w:val="005D7819"/>
    <w:rsid w:val="00663F28"/>
    <w:rsid w:val="0073538B"/>
    <w:rsid w:val="00751BFC"/>
    <w:rsid w:val="007A6BB7"/>
    <w:rsid w:val="007B4348"/>
    <w:rsid w:val="0084526B"/>
    <w:rsid w:val="008D1709"/>
    <w:rsid w:val="008F53B6"/>
    <w:rsid w:val="009119B2"/>
    <w:rsid w:val="009565A9"/>
    <w:rsid w:val="009E7154"/>
    <w:rsid w:val="00A12916"/>
    <w:rsid w:val="00A202F5"/>
    <w:rsid w:val="00A3149A"/>
    <w:rsid w:val="00AB2066"/>
    <w:rsid w:val="00B01A7C"/>
    <w:rsid w:val="00B6371A"/>
    <w:rsid w:val="00B750BE"/>
    <w:rsid w:val="00B853AC"/>
    <w:rsid w:val="00CE7031"/>
    <w:rsid w:val="00CF1097"/>
    <w:rsid w:val="00CF6DA3"/>
    <w:rsid w:val="00D04BBD"/>
    <w:rsid w:val="00D63DAC"/>
    <w:rsid w:val="00DD0D1F"/>
    <w:rsid w:val="00EA22AF"/>
    <w:rsid w:val="00EB3639"/>
    <w:rsid w:val="00F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FB3F4-3399-4E23-AD97-523FA4F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C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Хафизова Алина Ринатовна</cp:lastModifiedBy>
  <cp:revision>5</cp:revision>
  <cp:lastPrinted>2022-01-19T11:33:00Z</cp:lastPrinted>
  <dcterms:created xsi:type="dcterms:W3CDTF">2022-01-18T07:57:00Z</dcterms:created>
  <dcterms:modified xsi:type="dcterms:W3CDTF">2022-01-19T11:48:00Z</dcterms:modified>
</cp:coreProperties>
</file>