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B8" w:rsidRPr="002F4585" w:rsidRDefault="005D6CB8" w:rsidP="00745649">
      <w:pPr>
        <w:ind w:firstLine="709"/>
        <w:jc w:val="center"/>
        <w:rPr>
          <w:rFonts w:ascii="Segoe UI Light" w:hAnsi="Segoe UI Light" w:cs="Segoe UI Light"/>
          <w:b/>
          <w:sz w:val="28"/>
          <w:szCs w:val="28"/>
        </w:rPr>
      </w:pPr>
      <w:bookmarkStart w:id="0" w:name="_GoBack"/>
      <w:bookmarkEnd w:id="0"/>
      <w:r w:rsidRPr="002F4585">
        <w:rPr>
          <w:rFonts w:ascii="Segoe UI Light" w:hAnsi="Segoe UI Light" w:cs="Segoe UI Light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266700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Pr="002F4585" w:rsidRDefault="00E00C74" w:rsidP="005D6CB8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E00C74" w:rsidRPr="002F4585" w:rsidRDefault="00E00C74" w:rsidP="005D6CB8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E00C74" w:rsidRPr="002F4585" w:rsidRDefault="00E00C74" w:rsidP="005D6CB8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</w:p>
    <w:p w:rsidR="005D6CB8" w:rsidRPr="002F4585" w:rsidRDefault="00C5533B" w:rsidP="005D6CB8">
      <w:pPr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2F458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5D6CB8" w:rsidRPr="002F4585" w:rsidRDefault="00BA67CB" w:rsidP="00EA70CC">
      <w:pPr>
        <w:ind w:firstLine="709"/>
        <w:jc w:val="right"/>
        <w:rPr>
          <w:rFonts w:ascii="Segoe UI Light" w:hAnsi="Segoe UI Light" w:cs="Segoe UI Light"/>
          <w:b/>
          <w:sz w:val="28"/>
          <w:szCs w:val="28"/>
        </w:rPr>
      </w:pPr>
      <w:r>
        <w:rPr>
          <w:rFonts w:ascii="Segoe UI Light" w:hAnsi="Segoe UI Light" w:cs="Segoe UI Light"/>
          <w:b/>
          <w:sz w:val="28"/>
          <w:szCs w:val="28"/>
        </w:rPr>
        <w:t>24.11</w:t>
      </w:r>
      <w:r w:rsidR="00EA70CC">
        <w:rPr>
          <w:rFonts w:ascii="Segoe UI Light" w:hAnsi="Segoe UI Light" w:cs="Segoe UI Light"/>
          <w:b/>
          <w:sz w:val="28"/>
          <w:szCs w:val="28"/>
        </w:rPr>
        <w:t>.2021</w:t>
      </w:r>
    </w:p>
    <w:p w:rsidR="00FC290A" w:rsidRDefault="00FC290A" w:rsidP="00650CF2">
      <w:pPr>
        <w:spacing w:after="0" w:line="240" w:lineRule="auto"/>
        <w:jc w:val="center"/>
        <w:outlineLvl w:val="0"/>
        <w:rPr>
          <w:rFonts w:ascii="Segoe UI" w:hAnsi="Segoe UI"/>
          <w:b/>
          <w:color w:val="262626"/>
          <w:sz w:val="28"/>
          <w:szCs w:val="28"/>
          <w:highlight w:val="white"/>
        </w:rPr>
      </w:pPr>
    </w:p>
    <w:p w:rsidR="00FC290A" w:rsidRDefault="00A03CD2" w:rsidP="00FC290A">
      <w:pPr>
        <w:spacing w:after="0" w:line="240" w:lineRule="auto"/>
        <w:jc w:val="center"/>
        <w:outlineLvl w:val="0"/>
        <w:rPr>
          <w:rFonts w:ascii="Segoe UI" w:hAnsi="Segoe UI"/>
          <w:b/>
          <w:color w:val="262626"/>
          <w:sz w:val="28"/>
          <w:szCs w:val="28"/>
          <w:highlight w:val="white"/>
        </w:rPr>
      </w:pPr>
      <w:r>
        <w:rPr>
          <w:rFonts w:ascii="Segoe UI" w:hAnsi="Segoe UI"/>
          <w:b/>
          <w:color w:val="262626"/>
          <w:sz w:val="28"/>
          <w:szCs w:val="28"/>
          <w:highlight w:val="white"/>
        </w:rPr>
        <w:t>Проверки по нарушениям земельного законодательства теперь проходят в новом формате</w:t>
      </w:r>
    </w:p>
    <w:p w:rsidR="00A03CD2" w:rsidRDefault="00A03CD2" w:rsidP="00FC290A">
      <w:pPr>
        <w:spacing w:after="0" w:line="240" w:lineRule="auto"/>
        <w:jc w:val="center"/>
        <w:outlineLvl w:val="0"/>
        <w:rPr>
          <w:rFonts w:ascii="Segoe UI" w:hAnsi="Segoe UI"/>
          <w:b/>
          <w:color w:val="262626"/>
          <w:sz w:val="28"/>
          <w:szCs w:val="28"/>
          <w:highlight w:val="white"/>
        </w:rPr>
      </w:pPr>
    </w:p>
    <w:p w:rsidR="00E46A6D" w:rsidRPr="00B444E1" w:rsidRDefault="00A03CD2" w:rsidP="00E8531C">
      <w:pPr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</w:rPr>
      </w:pPr>
      <w:r>
        <w:rPr>
          <w:rFonts w:ascii="Segoe UI" w:eastAsia="Times New Roman" w:hAnsi="Segoe UI" w:cs="Times New Roman"/>
          <w:color w:val="262626"/>
        </w:rPr>
        <w:t>В каком именно о</w:t>
      </w:r>
      <w:r w:rsidR="00194491" w:rsidRPr="00194491">
        <w:rPr>
          <w:rFonts w:ascii="Segoe UI" w:eastAsia="Times New Roman" w:hAnsi="Segoe UI" w:cs="Times New Roman"/>
          <w:color w:val="262626"/>
        </w:rPr>
        <w:t xml:space="preserve">б этом и не только </w:t>
      </w:r>
      <w:r w:rsidR="00FF73CF" w:rsidRPr="00B444E1">
        <w:rPr>
          <w:rFonts w:ascii="Segoe UI" w:eastAsia="Times New Roman" w:hAnsi="Segoe UI" w:cs="Times New Roman"/>
          <w:b/>
          <w:color w:val="262626"/>
        </w:rPr>
        <w:t>25 ноября</w:t>
      </w:r>
      <w:r w:rsidR="00B61433">
        <w:rPr>
          <w:rFonts w:ascii="Segoe UI" w:eastAsia="Times New Roman" w:hAnsi="Segoe UI" w:cs="Times New Roman"/>
          <w:color w:val="262626"/>
        </w:rPr>
        <w:t xml:space="preserve"> на «Эхо Москвы в Казани» </w:t>
      </w:r>
      <w:r w:rsidR="00194491">
        <w:rPr>
          <w:rFonts w:ascii="Segoe UI" w:eastAsia="Times New Roman" w:hAnsi="Segoe UI" w:cs="Times New Roman"/>
          <w:color w:val="262626"/>
        </w:rPr>
        <w:t>в прямом</w:t>
      </w:r>
      <w:r w:rsidR="00B61433">
        <w:rPr>
          <w:rFonts w:ascii="Segoe UI" w:eastAsia="Times New Roman" w:hAnsi="Segoe UI" w:cs="Times New Roman"/>
          <w:color w:val="262626"/>
        </w:rPr>
        <w:t xml:space="preserve"> эфир</w:t>
      </w:r>
      <w:r w:rsidR="00FF73CF">
        <w:rPr>
          <w:rFonts w:ascii="Segoe UI" w:eastAsia="Times New Roman" w:hAnsi="Segoe UI" w:cs="Times New Roman"/>
          <w:color w:val="262626"/>
        </w:rPr>
        <w:t>е расскажет</w:t>
      </w:r>
      <w:r w:rsidR="00194491">
        <w:rPr>
          <w:rFonts w:ascii="Segoe UI" w:eastAsia="Times New Roman" w:hAnsi="Segoe UI" w:cs="Times New Roman"/>
          <w:color w:val="262626"/>
        </w:rPr>
        <w:t xml:space="preserve"> </w:t>
      </w:r>
      <w:r w:rsidR="00775D38" w:rsidRPr="00B444E1">
        <w:rPr>
          <w:rFonts w:ascii="Segoe UI" w:eastAsia="Times New Roman" w:hAnsi="Segoe UI" w:cs="Times New Roman"/>
          <w:b/>
          <w:color w:val="262626"/>
        </w:rPr>
        <w:t xml:space="preserve">эксперт </w:t>
      </w:r>
      <w:proofErr w:type="spellStart"/>
      <w:r w:rsidR="00775D38" w:rsidRPr="00B444E1">
        <w:rPr>
          <w:rFonts w:ascii="Segoe UI" w:eastAsia="Times New Roman" w:hAnsi="Segoe UI" w:cs="Times New Roman"/>
          <w:b/>
          <w:color w:val="262626"/>
        </w:rPr>
        <w:t>Росреестра</w:t>
      </w:r>
      <w:proofErr w:type="spellEnd"/>
      <w:r w:rsidR="00775D38" w:rsidRPr="00B444E1">
        <w:rPr>
          <w:rFonts w:ascii="Segoe UI" w:eastAsia="Times New Roman" w:hAnsi="Segoe UI" w:cs="Times New Roman"/>
          <w:b/>
          <w:color w:val="262626"/>
        </w:rPr>
        <w:t xml:space="preserve"> Татарстана </w:t>
      </w:r>
      <w:proofErr w:type="spellStart"/>
      <w:r w:rsidR="00FF73CF" w:rsidRPr="00B444E1">
        <w:rPr>
          <w:rFonts w:ascii="Segoe UI" w:eastAsia="Times New Roman" w:hAnsi="Segoe UI" w:cs="Times New Roman"/>
          <w:b/>
          <w:color w:val="262626"/>
        </w:rPr>
        <w:t>Ильсур</w:t>
      </w:r>
      <w:proofErr w:type="spellEnd"/>
      <w:r w:rsidR="00FF73CF" w:rsidRPr="00B444E1">
        <w:rPr>
          <w:rFonts w:ascii="Segoe UI" w:eastAsia="Times New Roman" w:hAnsi="Segoe UI" w:cs="Times New Roman"/>
          <w:b/>
          <w:color w:val="262626"/>
        </w:rPr>
        <w:t xml:space="preserve"> Каримов</w:t>
      </w:r>
      <w:r w:rsidR="00FF73CF" w:rsidRPr="00B444E1">
        <w:rPr>
          <w:rFonts w:ascii="Segoe UI" w:eastAsia="Times New Roman" w:hAnsi="Segoe UI" w:cs="Times New Roman"/>
          <w:color w:val="262626"/>
        </w:rPr>
        <w:t>.</w:t>
      </w:r>
    </w:p>
    <w:p w:rsidR="00A03CD2" w:rsidRPr="00B444E1" w:rsidRDefault="00A03CD2" w:rsidP="00E8531C">
      <w:pPr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</w:rPr>
      </w:pPr>
    </w:p>
    <w:p w:rsidR="00B444E1" w:rsidRPr="00B444E1" w:rsidRDefault="00A03CD2" w:rsidP="00B444E1">
      <w:pPr>
        <w:autoSpaceDE w:val="0"/>
        <w:autoSpaceDN w:val="0"/>
        <w:adjustRightInd w:val="0"/>
        <w:jc w:val="both"/>
        <w:rPr>
          <w:rFonts w:ascii="Segoe UI" w:eastAsia="Times New Roman" w:hAnsi="Segoe UI" w:cs="Times New Roman"/>
          <w:color w:val="262626"/>
        </w:rPr>
      </w:pPr>
      <w:r w:rsidRPr="00A03CD2">
        <w:rPr>
          <w:rFonts w:ascii="Segoe UI" w:eastAsia="Times New Roman" w:hAnsi="Segoe UI" w:cs="Times New Roman"/>
          <w:color w:val="262626"/>
        </w:rPr>
        <w:t>Так, представитель ведомства расскажет</w:t>
      </w:r>
      <w:r w:rsidR="00B444E1">
        <w:rPr>
          <w:rFonts w:ascii="Segoe UI" w:eastAsia="Times New Roman" w:hAnsi="Segoe UI" w:cs="Times New Roman"/>
          <w:color w:val="262626"/>
        </w:rPr>
        <w:t xml:space="preserve"> о н</w:t>
      </w:r>
      <w:r w:rsidR="00B444E1" w:rsidRPr="00B444E1">
        <w:rPr>
          <w:rFonts w:ascii="Segoe UI" w:eastAsia="Times New Roman" w:hAnsi="Segoe UI" w:cs="Times New Roman"/>
          <w:color w:val="262626"/>
        </w:rPr>
        <w:t>овых правилах проведения проверок</w:t>
      </w:r>
      <w:r w:rsidR="00B444E1">
        <w:rPr>
          <w:rFonts w:ascii="Segoe UI" w:eastAsia="Times New Roman" w:hAnsi="Segoe UI" w:cs="Times New Roman"/>
          <w:color w:val="262626"/>
        </w:rPr>
        <w:t xml:space="preserve"> на предмет соблюдения земельного законодательства; чем инспекционный визит отличается от рейдового осмотра; что изменилось при подаче обращений граждан,  которые считают</w:t>
      </w:r>
      <w:r w:rsidR="00B444E1" w:rsidRPr="00B444E1">
        <w:rPr>
          <w:rFonts w:ascii="Segoe UI" w:eastAsia="Times New Roman" w:hAnsi="Segoe UI" w:cs="Times New Roman"/>
          <w:color w:val="262626"/>
        </w:rPr>
        <w:t xml:space="preserve">, что </w:t>
      </w:r>
      <w:r w:rsidR="00B444E1">
        <w:rPr>
          <w:rFonts w:ascii="Segoe UI" w:eastAsia="Times New Roman" w:hAnsi="Segoe UI" w:cs="Times New Roman"/>
          <w:color w:val="262626"/>
        </w:rPr>
        <w:t>их</w:t>
      </w:r>
      <w:r w:rsidR="00B444E1" w:rsidRPr="00B444E1">
        <w:rPr>
          <w:rFonts w:ascii="Segoe UI" w:eastAsia="Times New Roman" w:hAnsi="Segoe UI" w:cs="Times New Roman"/>
          <w:color w:val="262626"/>
        </w:rPr>
        <w:t xml:space="preserve"> права в сфере земельного законодательства нарушены</w:t>
      </w:r>
      <w:r w:rsidR="004D3170">
        <w:rPr>
          <w:rFonts w:ascii="Segoe UI" w:eastAsia="Times New Roman" w:hAnsi="Segoe UI" w:cs="Times New Roman"/>
          <w:color w:val="262626"/>
        </w:rPr>
        <w:t xml:space="preserve">; что делать, если возник земельный спор, </w:t>
      </w:r>
      <w:r w:rsidR="00B444E1">
        <w:rPr>
          <w:rFonts w:ascii="Segoe UI" w:eastAsia="Times New Roman" w:hAnsi="Segoe UI" w:cs="Times New Roman"/>
          <w:color w:val="262626"/>
        </w:rPr>
        <w:t>и т.д.</w:t>
      </w:r>
    </w:p>
    <w:p w:rsidR="00B61433" w:rsidRDefault="00B61433" w:rsidP="00E8531C">
      <w:pPr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</w:rPr>
      </w:pPr>
      <w:r w:rsidRPr="00B61433">
        <w:rPr>
          <w:rFonts w:ascii="Segoe UI" w:eastAsia="Times New Roman" w:hAnsi="Segoe UI" w:cs="Times New Roman"/>
          <w:color w:val="262626"/>
        </w:rPr>
        <w:t>Слушайте программу «Справочное бюро» и задавайте свои вопросы   в 12.05</w:t>
      </w:r>
      <w:r w:rsidR="00E46A6D">
        <w:rPr>
          <w:rFonts w:ascii="Segoe UI" w:eastAsia="Times New Roman" w:hAnsi="Segoe UI" w:cs="Times New Roman"/>
          <w:color w:val="262626"/>
        </w:rPr>
        <w:t>.</w:t>
      </w:r>
    </w:p>
    <w:p w:rsidR="00B61433" w:rsidRDefault="00B61433" w:rsidP="00E8531C">
      <w:pPr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highlight w:val="white"/>
        </w:rPr>
      </w:pPr>
    </w:p>
    <w:p w:rsidR="00B61433" w:rsidRPr="00E8531C" w:rsidRDefault="00B61433" w:rsidP="00B61433">
      <w:pPr>
        <w:spacing w:after="0" w:line="240" w:lineRule="auto"/>
        <w:jc w:val="both"/>
        <w:outlineLvl w:val="0"/>
        <w:rPr>
          <w:rFonts w:ascii="Segoe UI" w:hAnsi="Segoe UI"/>
          <w:b/>
          <w:color w:val="262626"/>
          <w:highlight w:val="white"/>
        </w:rPr>
      </w:pPr>
      <w:r w:rsidRPr="00E8531C">
        <w:rPr>
          <w:rFonts w:ascii="Segoe UI" w:hAnsi="Segoe UI"/>
          <w:b/>
          <w:color w:val="262626"/>
          <w:highlight w:val="white"/>
        </w:rPr>
        <w:t xml:space="preserve">Телефон прямого эфира (843) 511-99-11. </w:t>
      </w:r>
    </w:p>
    <w:p w:rsidR="00B61433" w:rsidRDefault="00B61433" w:rsidP="00B61433">
      <w:pPr>
        <w:spacing w:after="0" w:line="240" w:lineRule="auto"/>
        <w:jc w:val="both"/>
        <w:outlineLvl w:val="0"/>
        <w:rPr>
          <w:rFonts w:ascii="Segoe UI" w:hAnsi="Segoe UI"/>
          <w:color w:val="262626"/>
          <w:highlight w:val="white"/>
        </w:rPr>
      </w:pPr>
    </w:p>
    <w:p w:rsidR="00B61433" w:rsidRDefault="00B61433" w:rsidP="00E8531C">
      <w:pPr>
        <w:spacing w:after="0" w:line="240" w:lineRule="auto"/>
        <w:jc w:val="both"/>
        <w:outlineLvl w:val="0"/>
        <w:rPr>
          <w:rFonts w:ascii="Segoe UI" w:hAnsi="Segoe UI"/>
          <w:color w:val="262626"/>
          <w:highlight w:val="white"/>
        </w:rPr>
      </w:pPr>
      <w:r w:rsidRPr="00650CF2">
        <w:rPr>
          <w:rFonts w:ascii="Segoe UI" w:hAnsi="Segoe UI"/>
          <w:color w:val="262626"/>
          <w:highlight w:val="white"/>
        </w:rPr>
        <w:t xml:space="preserve">Радио «Эхо Москвы в Казани» вещает на волне 105.8 FM. </w:t>
      </w:r>
    </w:p>
    <w:p w:rsidR="00B61433" w:rsidRDefault="00B61433" w:rsidP="00E8531C">
      <w:pPr>
        <w:spacing w:after="0" w:line="240" w:lineRule="auto"/>
        <w:jc w:val="both"/>
        <w:outlineLvl w:val="0"/>
        <w:rPr>
          <w:rFonts w:ascii="Segoe UI" w:hAnsi="Segoe UI"/>
          <w:color w:val="262626"/>
          <w:highlight w:val="white"/>
        </w:rPr>
      </w:pPr>
    </w:p>
    <w:p w:rsidR="0040501B" w:rsidRPr="00194491" w:rsidRDefault="00194491" w:rsidP="0040501B">
      <w:pPr>
        <w:jc w:val="both"/>
        <w:rPr>
          <w:rFonts w:ascii="Segoe UI" w:eastAsia="Times New Roman" w:hAnsi="Segoe UI" w:cs="Times New Roman"/>
          <w:color w:val="262626"/>
        </w:rPr>
      </w:pPr>
      <w:r w:rsidRPr="00194491">
        <w:rPr>
          <w:rFonts w:ascii="Segoe UI" w:eastAsia="Times New Roman" w:hAnsi="Segoe UI" w:cs="Times New Roman"/>
          <w:color w:val="262626"/>
        </w:rPr>
        <w:t xml:space="preserve">Также напоминаем, что с записями состоявшихся теле- и радиоэфиров можно ознакомиться на официальном сайте Управления </w:t>
      </w:r>
      <w:proofErr w:type="spellStart"/>
      <w:r w:rsidRPr="00194491">
        <w:rPr>
          <w:rFonts w:ascii="Segoe UI" w:eastAsia="Times New Roman" w:hAnsi="Segoe UI" w:cs="Times New Roman"/>
          <w:color w:val="262626"/>
        </w:rPr>
        <w:t>Росреестра</w:t>
      </w:r>
      <w:proofErr w:type="spellEnd"/>
      <w:r w:rsidRPr="00194491">
        <w:rPr>
          <w:rFonts w:ascii="Segoe UI" w:eastAsia="Times New Roman" w:hAnsi="Segoe UI" w:cs="Times New Roman"/>
          <w:color w:val="262626"/>
        </w:rPr>
        <w:t xml:space="preserve"> по Республике Татарстан rosreestr.tatarstan.ru в разделе «Пресс-служба», в социальной группе «ВК» (vk.com/rosreestr16), а также на канале </w:t>
      </w:r>
      <w:proofErr w:type="spellStart"/>
      <w:r w:rsidRPr="00194491">
        <w:rPr>
          <w:rFonts w:ascii="Segoe UI" w:eastAsia="Times New Roman" w:hAnsi="Segoe UI" w:cs="Times New Roman"/>
          <w:color w:val="262626"/>
        </w:rPr>
        <w:t>Росреестр</w:t>
      </w:r>
      <w:proofErr w:type="spellEnd"/>
      <w:r w:rsidRPr="00194491">
        <w:rPr>
          <w:rFonts w:ascii="Segoe UI" w:eastAsia="Times New Roman" w:hAnsi="Segoe UI" w:cs="Times New Roman"/>
          <w:color w:val="262626"/>
        </w:rPr>
        <w:t xml:space="preserve"> Татарстана на </w:t>
      </w:r>
      <w:proofErr w:type="spellStart"/>
      <w:r w:rsidRPr="00194491">
        <w:rPr>
          <w:rFonts w:ascii="Segoe UI" w:eastAsia="Times New Roman" w:hAnsi="Segoe UI" w:cs="Times New Roman"/>
          <w:color w:val="262626"/>
        </w:rPr>
        <w:t>youtube</w:t>
      </w:r>
      <w:proofErr w:type="spellEnd"/>
      <w:r w:rsidRPr="00194491">
        <w:rPr>
          <w:rFonts w:ascii="Segoe UI" w:eastAsia="Times New Roman" w:hAnsi="Segoe UI" w:cs="Times New Roman"/>
          <w:color w:val="262626"/>
        </w:rPr>
        <w:t>.</w:t>
      </w:r>
    </w:p>
    <w:p w:rsidR="00E8531C" w:rsidRDefault="00E8531C" w:rsidP="00E8531C">
      <w:pPr>
        <w:spacing w:after="0" w:line="240" w:lineRule="auto"/>
        <w:jc w:val="both"/>
        <w:outlineLvl w:val="0"/>
        <w:rPr>
          <w:rFonts w:ascii="Segoe UI" w:hAnsi="Segoe UI"/>
          <w:color w:val="262626"/>
          <w:highlight w:val="white"/>
        </w:rPr>
      </w:pPr>
    </w:p>
    <w:p w:rsidR="00E8531C" w:rsidRDefault="00E8531C" w:rsidP="00E8531C">
      <w:pPr>
        <w:spacing w:after="0" w:line="240" w:lineRule="auto"/>
        <w:jc w:val="both"/>
        <w:outlineLvl w:val="0"/>
        <w:rPr>
          <w:rFonts w:ascii="Segoe UI" w:hAnsi="Segoe UI"/>
          <w:color w:val="262626"/>
          <w:highlight w:val="white"/>
        </w:rPr>
      </w:pPr>
    </w:p>
    <w:p w:rsidR="00EA70CC" w:rsidRPr="00E4081B" w:rsidRDefault="00EA70CC" w:rsidP="00EA70CC">
      <w:pPr>
        <w:spacing w:after="0"/>
        <w:jc w:val="right"/>
        <w:rPr>
          <w:rFonts w:ascii="Segoe UI Light" w:eastAsia="Times New Roman" w:hAnsi="Segoe UI Light" w:cs="Segoe UI Light"/>
          <w:b/>
          <w:sz w:val="20"/>
          <w:szCs w:val="20"/>
        </w:rPr>
      </w:pPr>
      <w:r w:rsidRPr="00E4081B">
        <w:rPr>
          <w:rFonts w:ascii="Segoe UI Light" w:eastAsia="Times New Roman" w:hAnsi="Segoe UI Light" w:cs="Segoe UI Light"/>
          <w:b/>
          <w:sz w:val="20"/>
          <w:szCs w:val="20"/>
        </w:rPr>
        <w:t>Контакты для СМИ</w:t>
      </w:r>
    </w:p>
    <w:p w:rsidR="00EA70CC" w:rsidRPr="00DA4E15" w:rsidRDefault="00EA70CC" w:rsidP="00EA70CC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 xml:space="preserve">Пресс-служба </w:t>
      </w:r>
      <w:proofErr w:type="spellStart"/>
      <w:r w:rsidRPr="00DA4E15">
        <w:rPr>
          <w:rFonts w:ascii="Segoe UI Light" w:eastAsia="Times New Roman" w:hAnsi="Segoe UI Light" w:cs="Segoe UI Light"/>
          <w:sz w:val="20"/>
          <w:szCs w:val="20"/>
        </w:rPr>
        <w:t>Росреестра</w:t>
      </w:r>
      <w:proofErr w:type="spellEnd"/>
      <w:r w:rsidRPr="00DA4E15">
        <w:rPr>
          <w:rFonts w:ascii="Segoe UI Light" w:eastAsia="Times New Roman" w:hAnsi="Segoe UI Light" w:cs="Segoe UI Light"/>
          <w:sz w:val="20"/>
          <w:szCs w:val="20"/>
        </w:rPr>
        <w:t xml:space="preserve"> Татарстана </w:t>
      </w:r>
    </w:p>
    <w:p w:rsidR="00EA70CC" w:rsidRDefault="00EA70CC" w:rsidP="00EA70CC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EA70CC" w:rsidRPr="00DA4E15" w:rsidRDefault="00EA70CC" w:rsidP="00EA70CC">
      <w:pPr>
        <w:spacing w:after="0"/>
        <w:jc w:val="right"/>
        <w:rPr>
          <w:rFonts w:ascii="Segoe UI Light" w:eastAsia="Times New Roman" w:hAnsi="Segoe UI Light" w:cs="Segoe UI Light"/>
          <w:sz w:val="20"/>
          <w:szCs w:val="20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>www.instagram.com/rosreestr_tatarstana</w:t>
      </w:r>
    </w:p>
    <w:p w:rsidR="00E8531C" w:rsidRPr="00A03CD2" w:rsidRDefault="00EA70CC" w:rsidP="00B45DCA">
      <w:pPr>
        <w:spacing w:after="0"/>
        <w:jc w:val="right"/>
        <w:rPr>
          <w:rFonts w:ascii="Segoe UI" w:hAnsi="Segoe UI"/>
          <w:color w:val="262626"/>
          <w:highlight w:val="white"/>
          <w:lang w:val="en-US"/>
        </w:rPr>
      </w:pPr>
      <w:r w:rsidRPr="00DA4E15">
        <w:rPr>
          <w:rFonts w:ascii="Segoe UI Light" w:eastAsia="Times New Roman" w:hAnsi="Segoe UI Light" w:cs="Segoe UI Light"/>
          <w:sz w:val="20"/>
          <w:szCs w:val="20"/>
        </w:rPr>
        <w:t>https://rosreestr.tatarstan.ru</w:t>
      </w:r>
    </w:p>
    <w:sectPr w:rsidR="00E8531C" w:rsidRPr="00A03CD2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49"/>
    <w:rsid w:val="00002C8D"/>
    <w:rsid w:val="00024F4B"/>
    <w:rsid w:val="000345C7"/>
    <w:rsid w:val="00052493"/>
    <w:rsid w:val="00054A7F"/>
    <w:rsid w:val="00056956"/>
    <w:rsid w:val="000913EF"/>
    <w:rsid w:val="000A40E9"/>
    <w:rsid w:val="000C6182"/>
    <w:rsid w:val="000D7231"/>
    <w:rsid w:val="001337AB"/>
    <w:rsid w:val="001761B4"/>
    <w:rsid w:val="00181B32"/>
    <w:rsid w:val="001820BB"/>
    <w:rsid w:val="00194491"/>
    <w:rsid w:val="001D3064"/>
    <w:rsid w:val="001D4923"/>
    <w:rsid w:val="001F17A4"/>
    <w:rsid w:val="002479A5"/>
    <w:rsid w:val="002544B0"/>
    <w:rsid w:val="00257996"/>
    <w:rsid w:val="00272C09"/>
    <w:rsid w:val="002824B3"/>
    <w:rsid w:val="00292341"/>
    <w:rsid w:val="00292B9F"/>
    <w:rsid w:val="002D3C72"/>
    <w:rsid w:val="002E2D89"/>
    <w:rsid w:val="002F4585"/>
    <w:rsid w:val="00311831"/>
    <w:rsid w:val="00316F47"/>
    <w:rsid w:val="003212CD"/>
    <w:rsid w:val="00333765"/>
    <w:rsid w:val="00337BAA"/>
    <w:rsid w:val="0034249D"/>
    <w:rsid w:val="0035694C"/>
    <w:rsid w:val="00356A08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02769"/>
    <w:rsid w:val="0040501B"/>
    <w:rsid w:val="00410D02"/>
    <w:rsid w:val="00414FE1"/>
    <w:rsid w:val="00420A03"/>
    <w:rsid w:val="00424156"/>
    <w:rsid w:val="00431AD2"/>
    <w:rsid w:val="00433FE8"/>
    <w:rsid w:val="00435496"/>
    <w:rsid w:val="00491E4E"/>
    <w:rsid w:val="004C7AC5"/>
    <w:rsid w:val="004D3170"/>
    <w:rsid w:val="004D438B"/>
    <w:rsid w:val="005003E7"/>
    <w:rsid w:val="00507D0C"/>
    <w:rsid w:val="00513F39"/>
    <w:rsid w:val="00516555"/>
    <w:rsid w:val="00522ED1"/>
    <w:rsid w:val="00532CBB"/>
    <w:rsid w:val="005358A7"/>
    <w:rsid w:val="00566E8F"/>
    <w:rsid w:val="00584640"/>
    <w:rsid w:val="005C35AD"/>
    <w:rsid w:val="005D6CB8"/>
    <w:rsid w:val="005E24AE"/>
    <w:rsid w:val="00610BCA"/>
    <w:rsid w:val="0062562B"/>
    <w:rsid w:val="0063348B"/>
    <w:rsid w:val="00650CF2"/>
    <w:rsid w:val="00674541"/>
    <w:rsid w:val="006951C1"/>
    <w:rsid w:val="006A719D"/>
    <w:rsid w:val="006F64A9"/>
    <w:rsid w:val="00713A49"/>
    <w:rsid w:val="007433DF"/>
    <w:rsid w:val="00745649"/>
    <w:rsid w:val="00760620"/>
    <w:rsid w:val="00775D38"/>
    <w:rsid w:val="0078647C"/>
    <w:rsid w:val="007E47E3"/>
    <w:rsid w:val="0080182D"/>
    <w:rsid w:val="00857AFA"/>
    <w:rsid w:val="00881FAF"/>
    <w:rsid w:val="00882426"/>
    <w:rsid w:val="008928C5"/>
    <w:rsid w:val="008C40A0"/>
    <w:rsid w:val="008C789A"/>
    <w:rsid w:val="0094194E"/>
    <w:rsid w:val="009516B0"/>
    <w:rsid w:val="009519B0"/>
    <w:rsid w:val="009A5451"/>
    <w:rsid w:val="009E0CEA"/>
    <w:rsid w:val="009E0E2F"/>
    <w:rsid w:val="00A03CD2"/>
    <w:rsid w:val="00A812B6"/>
    <w:rsid w:val="00A91F93"/>
    <w:rsid w:val="00A94005"/>
    <w:rsid w:val="00AE64D3"/>
    <w:rsid w:val="00AF71EC"/>
    <w:rsid w:val="00B10123"/>
    <w:rsid w:val="00B444E1"/>
    <w:rsid w:val="00B4593B"/>
    <w:rsid w:val="00B45DCA"/>
    <w:rsid w:val="00B61433"/>
    <w:rsid w:val="00B7064F"/>
    <w:rsid w:val="00B83810"/>
    <w:rsid w:val="00B96295"/>
    <w:rsid w:val="00BA67CB"/>
    <w:rsid w:val="00BB5BD5"/>
    <w:rsid w:val="00BD2CEB"/>
    <w:rsid w:val="00C46C7C"/>
    <w:rsid w:val="00C47DB1"/>
    <w:rsid w:val="00C5533B"/>
    <w:rsid w:val="00C61D1C"/>
    <w:rsid w:val="00C65119"/>
    <w:rsid w:val="00C66188"/>
    <w:rsid w:val="00CE37F5"/>
    <w:rsid w:val="00CF69E9"/>
    <w:rsid w:val="00D075BF"/>
    <w:rsid w:val="00D2414B"/>
    <w:rsid w:val="00D32316"/>
    <w:rsid w:val="00D36DE4"/>
    <w:rsid w:val="00D6255A"/>
    <w:rsid w:val="00D663F5"/>
    <w:rsid w:val="00D70142"/>
    <w:rsid w:val="00D97E34"/>
    <w:rsid w:val="00DA2E39"/>
    <w:rsid w:val="00DB7794"/>
    <w:rsid w:val="00DF6FF6"/>
    <w:rsid w:val="00DF7A77"/>
    <w:rsid w:val="00E00C74"/>
    <w:rsid w:val="00E17CD4"/>
    <w:rsid w:val="00E208BE"/>
    <w:rsid w:val="00E2172C"/>
    <w:rsid w:val="00E232B4"/>
    <w:rsid w:val="00E4081B"/>
    <w:rsid w:val="00E46A6D"/>
    <w:rsid w:val="00E61AF8"/>
    <w:rsid w:val="00E8531C"/>
    <w:rsid w:val="00E9653A"/>
    <w:rsid w:val="00EA70CC"/>
    <w:rsid w:val="00EC5A41"/>
    <w:rsid w:val="00EE24B8"/>
    <w:rsid w:val="00F33BAE"/>
    <w:rsid w:val="00F44379"/>
    <w:rsid w:val="00F8447D"/>
    <w:rsid w:val="00F916EC"/>
    <w:rsid w:val="00F94C1C"/>
    <w:rsid w:val="00F97DEE"/>
    <w:rsid w:val="00FC0262"/>
    <w:rsid w:val="00FC290A"/>
    <w:rsid w:val="00FC75FB"/>
    <w:rsid w:val="00FE2A9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FB274-FFD5-4AC2-8DE7-730E5792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4EAC-724C-43F0-9572-7CBDF69D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Хафизова Алина Ринатовна</cp:lastModifiedBy>
  <cp:revision>2</cp:revision>
  <cp:lastPrinted>2021-11-24T11:31:00Z</cp:lastPrinted>
  <dcterms:created xsi:type="dcterms:W3CDTF">2021-12-15T08:11:00Z</dcterms:created>
  <dcterms:modified xsi:type="dcterms:W3CDTF">2021-12-15T08:11:00Z</dcterms:modified>
</cp:coreProperties>
</file>