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D2" w:rsidRDefault="00ED46D2" w:rsidP="00D609D1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-899160</wp:posOffset>
            </wp:positionH>
            <wp:positionV relativeFrom="paragraph">
              <wp:posOffset>-472440</wp:posOffset>
            </wp:positionV>
            <wp:extent cx="2295525" cy="942975"/>
            <wp:effectExtent l="19050" t="0" r="9525" b="0"/>
            <wp:wrapTight wrapText="bothSides">
              <wp:wrapPolygon edited="0">
                <wp:start x="-179" y="0"/>
                <wp:lineTo x="-179" y="21382"/>
                <wp:lineTo x="21690" y="21382"/>
                <wp:lineTo x="21690" y="0"/>
                <wp:lineTo x="-179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46D2" w:rsidRDefault="00ED46D2" w:rsidP="00D609D1"/>
    <w:p w:rsidR="00ED46D2" w:rsidRDefault="00ED46D2" w:rsidP="00ED46D2">
      <w:pPr>
        <w:spacing w:after="0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               Пресс-релиз</w:t>
      </w:r>
    </w:p>
    <w:p w:rsidR="00ED46D2" w:rsidRDefault="004A2790" w:rsidP="00ED46D2">
      <w:pPr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 w:rsidRPr="00443CCD">
        <w:rPr>
          <w:rFonts w:ascii="Segoe UI" w:eastAsia="Calibri" w:hAnsi="Segoe UI" w:cs="Segoe UI"/>
          <w:b/>
          <w:sz w:val="24"/>
          <w:szCs w:val="28"/>
          <w:lang w:eastAsia="sk-SK"/>
        </w:rPr>
        <w:t>10</w:t>
      </w:r>
      <w:r w:rsidR="00ED46D2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 w:rsidR="00ED46D2">
        <w:rPr>
          <w:rFonts w:ascii="Segoe UI" w:eastAsia="Calibri" w:hAnsi="Segoe UI" w:cs="Segoe UI"/>
          <w:b/>
          <w:sz w:val="24"/>
          <w:szCs w:val="28"/>
          <w:lang w:eastAsia="sk-SK"/>
        </w:rPr>
        <w:t>11</w:t>
      </w:r>
      <w:r w:rsidR="00ED46D2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ED46D2" w:rsidRDefault="00ED46D2" w:rsidP="00ED46D2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К</w:t>
      </w:r>
      <w:r w:rsidRPr="00ED46D2">
        <w:rPr>
          <w:rFonts w:ascii="Segoe UI" w:hAnsi="Segoe UI" w:cs="Segoe UI"/>
          <w:b/>
          <w:sz w:val="28"/>
          <w:szCs w:val="28"/>
        </w:rPr>
        <w:t xml:space="preserve">ак </w:t>
      </w:r>
      <w:r w:rsidR="006D6780">
        <w:rPr>
          <w:rFonts w:ascii="Segoe UI" w:hAnsi="Segoe UI" w:cs="Segoe UI"/>
          <w:b/>
          <w:sz w:val="28"/>
          <w:szCs w:val="28"/>
        </w:rPr>
        <w:t xml:space="preserve">татарстанцам </w:t>
      </w:r>
      <w:r w:rsidRPr="00ED46D2">
        <w:rPr>
          <w:rFonts w:ascii="Segoe UI" w:hAnsi="Segoe UI" w:cs="Segoe UI"/>
          <w:b/>
          <w:sz w:val="28"/>
          <w:szCs w:val="28"/>
        </w:rPr>
        <w:t>выбрать кадастрового инженера</w:t>
      </w:r>
    </w:p>
    <w:p w:rsidR="00D609D1" w:rsidRPr="00227223" w:rsidRDefault="00135DB6" w:rsidP="00ED46D2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227223">
        <w:rPr>
          <w:rFonts w:ascii="Segoe UI" w:hAnsi="Segoe UI" w:cs="Segoe UI"/>
          <w:i/>
          <w:sz w:val="24"/>
          <w:szCs w:val="24"/>
        </w:rPr>
        <w:t xml:space="preserve">В </w:t>
      </w:r>
      <w:proofErr w:type="spellStart"/>
      <w:r w:rsidRPr="00227223">
        <w:rPr>
          <w:rFonts w:ascii="Segoe UI" w:hAnsi="Segoe UI" w:cs="Segoe UI"/>
          <w:i/>
          <w:sz w:val="24"/>
          <w:szCs w:val="24"/>
        </w:rPr>
        <w:t>Росреестре</w:t>
      </w:r>
      <w:proofErr w:type="spellEnd"/>
      <w:r w:rsidRPr="00227223">
        <w:rPr>
          <w:rFonts w:ascii="Segoe UI" w:hAnsi="Segoe UI" w:cs="Segoe UI"/>
          <w:i/>
          <w:sz w:val="24"/>
          <w:szCs w:val="24"/>
        </w:rPr>
        <w:t xml:space="preserve"> Татарстана рассказали, на</w:t>
      </w:r>
      <w:r w:rsidR="00D609D1" w:rsidRPr="00227223">
        <w:rPr>
          <w:rFonts w:ascii="Segoe UI" w:hAnsi="Segoe UI" w:cs="Segoe UI"/>
          <w:i/>
          <w:sz w:val="24"/>
          <w:szCs w:val="24"/>
        </w:rPr>
        <w:t xml:space="preserve"> что</w:t>
      </w:r>
      <w:r w:rsidRPr="00227223">
        <w:rPr>
          <w:rFonts w:ascii="Segoe UI" w:hAnsi="Segoe UI" w:cs="Segoe UI"/>
          <w:i/>
          <w:sz w:val="24"/>
          <w:szCs w:val="24"/>
        </w:rPr>
        <w:t xml:space="preserve"> </w:t>
      </w:r>
      <w:r w:rsidR="00D609D1" w:rsidRPr="00227223">
        <w:rPr>
          <w:rFonts w:ascii="Segoe UI" w:hAnsi="Segoe UI" w:cs="Segoe UI"/>
          <w:i/>
          <w:sz w:val="24"/>
          <w:szCs w:val="24"/>
        </w:rPr>
        <w:t xml:space="preserve">обратить </w:t>
      </w:r>
      <w:r w:rsidRPr="00227223">
        <w:rPr>
          <w:rFonts w:ascii="Segoe UI" w:hAnsi="Segoe UI" w:cs="Segoe UI"/>
          <w:i/>
          <w:sz w:val="24"/>
          <w:szCs w:val="24"/>
        </w:rPr>
        <w:t xml:space="preserve">гражданам </w:t>
      </w:r>
      <w:r w:rsidR="00D609D1" w:rsidRPr="00227223">
        <w:rPr>
          <w:rFonts w:ascii="Segoe UI" w:hAnsi="Segoe UI" w:cs="Segoe UI"/>
          <w:i/>
          <w:sz w:val="24"/>
          <w:szCs w:val="24"/>
        </w:rPr>
        <w:t xml:space="preserve">внимание, если возникла необходимость </w:t>
      </w:r>
      <w:r w:rsidRPr="00227223">
        <w:rPr>
          <w:rFonts w:ascii="Segoe UI" w:hAnsi="Segoe UI" w:cs="Segoe UI"/>
          <w:i/>
          <w:sz w:val="24"/>
          <w:szCs w:val="24"/>
        </w:rPr>
        <w:t>обратиться к услугам</w:t>
      </w:r>
      <w:r w:rsidR="00D609D1" w:rsidRPr="00227223">
        <w:rPr>
          <w:rFonts w:ascii="Segoe UI" w:hAnsi="Segoe UI" w:cs="Segoe UI"/>
          <w:i/>
          <w:sz w:val="24"/>
          <w:szCs w:val="24"/>
        </w:rPr>
        <w:t xml:space="preserve"> кадастрового инженера.</w:t>
      </w:r>
    </w:p>
    <w:p w:rsidR="005029D9" w:rsidRPr="00ED46D2" w:rsidRDefault="005029D9" w:rsidP="005029D9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Напомним, </w:t>
      </w:r>
      <w:r w:rsidR="00D609D1" w:rsidRPr="00ED46D2">
        <w:rPr>
          <w:rFonts w:ascii="Segoe UI" w:hAnsi="Segoe UI" w:cs="Segoe UI"/>
          <w:sz w:val="24"/>
          <w:szCs w:val="24"/>
        </w:rPr>
        <w:t>кадастровый инженер</w:t>
      </w:r>
      <w:r>
        <w:rPr>
          <w:rFonts w:ascii="Segoe UI" w:hAnsi="Segoe UI" w:cs="Segoe UI"/>
          <w:sz w:val="24"/>
          <w:szCs w:val="24"/>
        </w:rPr>
        <w:t xml:space="preserve"> готовит </w:t>
      </w:r>
      <w:r w:rsidR="0043466A">
        <w:rPr>
          <w:rFonts w:ascii="Segoe UI" w:hAnsi="Segoe UI" w:cs="Segoe UI"/>
          <w:sz w:val="24"/>
          <w:szCs w:val="24"/>
        </w:rPr>
        <w:t>техническую документацию</w:t>
      </w:r>
      <w:r>
        <w:rPr>
          <w:rFonts w:ascii="Segoe UI" w:hAnsi="Segoe UI" w:cs="Segoe UI"/>
          <w:sz w:val="24"/>
          <w:szCs w:val="24"/>
        </w:rPr>
        <w:t xml:space="preserve"> (межевой или технический план</w:t>
      </w:r>
      <w:r w:rsidR="006D6780">
        <w:rPr>
          <w:rFonts w:ascii="Segoe UI" w:hAnsi="Segoe UI" w:cs="Segoe UI"/>
          <w:sz w:val="24"/>
          <w:szCs w:val="24"/>
        </w:rPr>
        <w:t>, акт обследования</w:t>
      </w:r>
      <w:r w:rsidR="001A2AD0">
        <w:rPr>
          <w:rFonts w:ascii="Segoe UI" w:hAnsi="Segoe UI" w:cs="Segoe UI"/>
          <w:sz w:val="24"/>
          <w:szCs w:val="24"/>
        </w:rPr>
        <w:t>), которая необходима</w:t>
      </w:r>
      <w:r w:rsidR="0060675A">
        <w:rPr>
          <w:rFonts w:ascii="Segoe UI" w:hAnsi="Segoe UI" w:cs="Segoe UI"/>
          <w:sz w:val="24"/>
          <w:szCs w:val="24"/>
        </w:rPr>
        <w:t xml:space="preserve"> при офор</w:t>
      </w:r>
      <w:r w:rsidR="0043466A">
        <w:rPr>
          <w:rFonts w:ascii="Segoe UI" w:hAnsi="Segoe UI" w:cs="Segoe UI"/>
          <w:sz w:val="24"/>
          <w:szCs w:val="24"/>
        </w:rPr>
        <w:t>млении</w:t>
      </w:r>
      <w:r w:rsidR="0060675A">
        <w:rPr>
          <w:rFonts w:ascii="Segoe UI" w:hAnsi="Segoe UI" w:cs="Segoe UI"/>
          <w:sz w:val="24"/>
          <w:szCs w:val="24"/>
        </w:rPr>
        <w:t xml:space="preserve"> недвижимости, например, для</w:t>
      </w:r>
      <w:r w:rsidRPr="00ED46D2">
        <w:rPr>
          <w:rFonts w:ascii="Segoe UI" w:hAnsi="Segoe UI" w:cs="Segoe UI"/>
          <w:sz w:val="24"/>
          <w:szCs w:val="24"/>
        </w:rPr>
        <w:t xml:space="preserve"> постановки </w:t>
      </w:r>
      <w:r w:rsidR="0043466A">
        <w:rPr>
          <w:rFonts w:ascii="Segoe UI" w:hAnsi="Segoe UI" w:cs="Segoe UI"/>
          <w:sz w:val="24"/>
          <w:szCs w:val="24"/>
        </w:rPr>
        <w:t xml:space="preserve">объекта </w:t>
      </w:r>
      <w:r w:rsidRPr="00ED46D2">
        <w:rPr>
          <w:rFonts w:ascii="Segoe UI" w:hAnsi="Segoe UI" w:cs="Segoe UI"/>
          <w:sz w:val="24"/>
          <w:szCs w:val="24"/>
        </w:rPr>
        <w:t>на кадастровый учет</w:t>
      </w:r>
      <w:r w:rsidR="005005D0">
        <w:rPr>
          <w:rFonts w:ascii="Segoe UI" w:hAnsi="Segoe UI" w:cs="Segoe UI"/>
          <w:sz w:val="24"/>
          <w:szCs w:val="24"/>
        </w:rPr>
        <w:t xml:space="preserve"> или, наоборот, его снятия, </w:t>
      </w:r>
      <w:r w:rsidR="00A64DE9">
        <w:rPr>
          <w:rFonts w:ascii="Segoe UI" w:hAnsi="Segoe UI" w:cs="Segoe UI"/>
          <w:sz w:val="24"/>
          <w:szCs w:val="24"/>
        </w:rPr>
        <w:t xml:space="preserve">а также </w:t>
      </w:r>
      <w:r w:rsidR="005005D0">
        <w:rPr>
          <w:rFonts w:ascii="Segoe UI" w:hAnsi="Segoe UI" w:cs="Segoe UI"/>
          <w:sz w:val="24"/>
          <w:szCs w:val="24"/>
        </w:rPr>
        <w:t>для учета изменений</w:t>
      </w:r>
      <w:r w:rsidR="001A2AD0">
        <w:rPr>
          <w:rFonts w:ascii="Segoe UI" w:hAnsi="Segoe UI" w:cs="Segoe UI"/>
          <w:sz w:val="24"/>
          <w:szCs w:val="24"/>
        </w:rPr>
        <w:t xml:space="preserve"> (например, изменение площади помещения)</w:t>
      </w:r>
      <w:r w:rsidRPr="00ED46D2">
        <w:rPr>
          <w:rFonts w:ascii="Segoe UI" w:hAnsi="Segoe UI" w:cs="Segoe UI"/>
          <w:sz w:val="24"/>
          <w:szCs w:val="24"/>
        </w:rPr>
        <w:t>.</w:t>
      </w:r>
      <w:r w:rsidRPr="005029D9">
        <w:rPr>
          <w:rFonts w:ascii="Segoe UI" w:hAnsi="Segoe UI" w:cs="Segoe UI"/>
          <w:sz w:val="24"/>
          <w:szCs w:val="24"/>
        </w:rPr>
        <w:t xml:space="preserve"> </w:t>
      </w:r>
      <w:r w:rsidRPr="00ED46D2">
        <w:rPr>
          <w:rFonts w:ascii="Segoe UI" w:hAnsi="Segoe UI" w:cs="Segoe UI"/>
          <w:sz w:val="24"/>
          <w:szCs w:val="24"/>
        </w:rPr>
        <w:t xml:space="preserve">Во время проведения кадастровых работ </w:t>
      </w:r>
      <w:r w:rsidR="001A2AD0">
        <w:rPr>
          <w:rFonts w:ascii="Segoe UI" w:hAnsi="Segoe UI" w:cs="Segoe UI"/>
          <w:sz w:val="24"/>
          <w:szCs w:val="24"/>
        </w:rPr>
        <w:t>специалист</w:t>
      </w:r>
      <w:r>
        <w:rPr>
          <w:rFonts w:ascii="Segoe UI" w:hAnsi="Segoe UI" w:cs="Segoe UI"/>
          <w:sz w:val="24"/>
          <w:szCs w:val="24"/>
        </w:rPr>
        <w:t xml:space="preserve"> определяет</w:t>
      </w:r>
      <w:r w:rsidRPr="00ED46D2">
        <w:rPr>
          <w:rFonts w:ascii="Segoe UI" w:hAnsi="Segoe UI" w:cs="Segoe UI"/>
          <w:sz w:val="24"/>
          <w:szCs w:val="24"/>
        </w:rPr>
        <w:t xml:space="preserve"> местоположение границ земельных участков и объектов капитального строительства</w:t>
      </w:r>
      <w:r w:rsidR="00A22DB3">
        <w:rPr>
          <w:rFonts w:ascii="Segoe UI" w:hAnsi="Segoe UI" w:cs="Segoe UI"/>
          <w:sz w:val="24"/>
          <w:szCs w:val="24"/>
        </w:rPr>
        <w:t xml:space="preserve"> (указывает координаты)</w:t>
      </w:r>
      <w:r w:rsidR="00A64DE9">
        <w:rPr>
          <w:rFonts w:ascii="Segoe UI" w:hAnsi="Segoe UI" w:cs="Segoe UI"/>
          <w:sz w:val="24"/>
          <w:szCs w:val="24"/>
        </w:rPr>
        <w:t xml:space="preserve"> и</w:t>
      </w:r>
      <w:r w:rsidR="00A22DB3">
        <w:rPr>
          <w:rFonts w:ascii="Segoe UI" w:hAnsi="Segoe UI" w:cs="Segoe UI"/>
          <w:sz w:val="24"/>
          <w:szCs w:val="24"/>
        </w:rPr>
        <w:t xml:space="preserve"> дает характеристику объектов недвижимости</w:t>
      </w:r>
      <w:r w:rsidR="001A2AD0">
        <w:rPr>
          <w:rFonts w:ascii="Segoe UI" w:hAnsi="Segoe UI" w:cs="Segoe UI"/>
          <w:sz w:val="24"/>
          <w:szCs w:val="24"/>
        </w:rPr>
        <w:t xml:space="preserve"> с помощью специализированного оборудования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5029D9" w:rsidRPr="00B63A4E" w:rsidRDefault="00227223" w:rsidP="005029D9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r w:rsidRPr="005D7D3A">
        <w:rPr>
          <w:rFonts w:ascii="Segoe UI" w:hAnsi="Segoe UI" w:cs="Segoe UI"/>
          <w:i/>
          <w:sz w:val="24"/>
          <w:szCs w:val="24"/>
        </w:rPr>
        <w:t>«</w:t>
      </w:r>
      <w:r w:rsidR="005029D9" w:rsidRPr="005D7D3A">
        <w:rPr>
          <w:rFonts w:ascii="Segoe UI" w:hAnsi="Segoe UI" w:cs="Segoe UI"/>
          <w:i/>
          <w:sz w:val="24"/>
          <w:szCs w:val="24"/>
        </w:rPr>
        <w:t xml:space="preserve">Обращаем внимание на то, что кадастровый инженер не является сотрудником </w:t>
      </w:r>
      <w:proofErr w:type="spellStart"/>
      <w:r w:rsidR="005029D9" w:rsidRPr="005D7D3A">
        <w:rPr>
          <w:rFonts w:ascii="Segoe UI" w:hAnsi="Segoe UI" w:cs="Segoe UI"/>
          <w:i/>
          <w:sz w:val="24"/>
          <w:szCs w:val="24"/>
        </w:rPr>
        <w:t>Росреестра</w:t>
      </w:r>
      <w:proofErr w:type="spellEnd"/>
      <w:r w:rsidR="005029D9" w:rsidRPr="005D7D3A">
        <w:rPr>
          <w:rFonts w:ascii="Segoe UI" w:hAnsi="Segoe UI" w:cs="Segoe UI"/>
          <w:i/>
          <w:sz w:val="24"/>
          <w:szCs w:val="24"/>
        </w:rPr>
        <w:t xml:space="preserve"> Татарстана</w:t>
      </w:r>
      <w:r w:rsidRPr="005D7D3A">
        <w:rPr>
          <w:rFonts w:ascii="Segoe UI" w:hAnsi="Segoe UI" w:cs="Segoe UI"/>
          <w:i/>
          <w:sz w:val="24"/>
          <w:szCs w:val="24"/>
        </w:rPr>
        <w:t xml:space="preserve">, как ошибочно думают многие. Он </w:t>
      </w:r>
      <w:r w:rsidR="005029D9" w:rsidRPr="005D7D3A">
        <w:rPr>
          <w:rFonts w:ascii="Segoe UI" w:hAnsi="Segoe UI" w:cs="Segoe UI"/>
          <w:i/>
          <w:sz w:val="24"/>
          <w:szCs w:val="24"/>
        </w:rPr>
        <w:t>оказывает услуги</w:t>
      </w:r>
      <w:r w:rsidRPr="005D7D3A">
        <w:rPr>
          <w:rFonts w:ascii="Segoe UI" w:hAnsi="Segoe UI" w:cs="Segoe UI"/>
          <w:i/>
          <w:sz w:val="24"/>
          <w:szCs w:val="24"/>
        </w:rPr>
        <w:t xml:space="preserve"> на основании договора-подряда</w:t>
      </w:r>
      <w:r w:rsidR="005029D9" w:rsidRPr="005D7D3A">
        <w:rPr>
          <w:rFonts w:ascii="Segoe UI" w:hAnsi="Segoe UI" w:cs="Segoe UI"/>
          <w:i/>
          <w:sz w:val="24"/>
          <w:szCs w:val="24"/>
        </w:rPr>
        <w:t xml:space="preserve"> как индивидуальный предприниматель или как работник юридического лица.</w:t>
      </w:r>
      <w:r w:rsidR="00397B83" w:rsidRPr="005D7D3A">
        <w:rPr>
          <w:rFonts w:ascii="Segoe UI" w:hAnsi="Segoe UI" w:cs="Segoe UI"/>
          <w:i/>
          <w:sz w:val="24"/>
          <w:szCs w:val="24"/>
        </w:rPr>
        <w:t xml:space="preserve"> При этом </w:t>
      </w:r>
      <w:r w:rsidRPr="005D7D3A">
        <w:rPr>
          <w:rFonts w:ascii="Segoe UI" w:hAnsi="Segoe UI" w:cs="Segoe UI"/>
          <w:i/>
          <w:sz w:val="24"/>
          <w:szCs w:val="24"/>
        </w:rPr>
        <w:t>кадастровый инженер</w:t>
      </w:r>
      <w:r w:rsidR="00397B83" w:rsidRPr="005D7D3A">
        <w:rPr>
          <w:rFonts w:ascii="Segoe UI" w:hAnsi="Segoe UI" w:cs="Segoe UI"/>
          <w:i/>
          <w:sz w:val="24"/>
          <w:szCs w:val="24"/>
        </w:rPr>
        <w:t xml:space="preserve"> </w:t>
      </w:r>
      <w:r w:rsidRPr="005D7D3A">
        <w:rPr>
          <w:rFonts w:ascii="Segoe UI" w:hAnsi="Segoe UI" w:cs="Segoe UI"/>
          <w:i/>
          <w:sz w:val="24"/>
          <w:szCs w:val="24"/>
        </w:rPr>
        <w:t xml:space="preserve">обязательно </w:t>
      </w:r>
      <w:r w:rsidR="00397B83" w:rsidRPr="005D7D3A">
        <w:rPr>
          <w:rFonts w:ascii="Segoe UI" w:hAnsi="Segoe UI" w:cs="Segoe UI"/>
          <w:i/>
          <w:sz w:val="24"/>
          <w:szCs w:val="24"/>
        </w:rPr>
        <w:t>должен быть члено</w:t>
      </w:r>
      <w:r w:rsidRPr="005D7D3A">
        <w:rPr>
          <w:rFonts w:ascii="Segoe UI" w:hAnsi="Segoe UI" w:cs="Segoe UI"/>
          <w:i/>
          <w:sz w:val="24"/>
          <w:szCs w:val="24"/>
        </w:rPr>
        <w:t xml:space="preserve">м </w:t>
      </w:r>
      <w:proofErr w:type="spellStart"/>
      <w:r w:rsidRPr="005D7D3A">
        <w:rPr>
          <w:rFonts w:ascii="Segoe UI" w:hAnsi="Segoe UI" w:cs="Segoe UI"/>
          <w:i/>
          <w:sz w:val="24"/>
          <w:szCs w:val="24"/>
        </w:rPr>
        <w:t>саморегулируемой</w:t>
      </w:r>
      <w:proofErr w:type="spellEnd"/>
      <w:r w:rsidRPr="005D7D3A">
        <w:rPr>
          <w:rFonts w:ascii="Segoe UI" w:hAnsi="Segoe UI" w:cs="Segoe UI"/>
          <w:i/>
          <w:sz w:val="24"/>
          <w:szCs w:val="24"/>
        </w:rPr>
        <w:t xml:space="preserve"> организации –</w:t>
      </w:r>
      <w:r w:rsidR="00B63A4E">
        <w:rPr>
          <w:rFonts w:ascii="Segoe UI" w:hAnsi="Segoe UI" w:cs="Segoe UI"/>
          <w:i/>
          <w:sz w:val="24"/>
          <w:szCs w:val="24"/>
        </w:rPr>
        <w:t xml:space="preserve"> СРО. Мы же, как госорган,  ведем</w:t>
      </w:r>
      <w:r w:rsidR="00B63A4E" w:rsidRPr="00B63A4E">
        <w:rPr>
          <w:rFonts w:ascii="Segoe UI" w:hAnsi="Segoe UI" w:cs="Segoe UI"/>
          <w:i/>
          <w:sz w:val="24"/>
          <w:szCs w:val="24"/>
        </w:rPr>
        <w:t xml:space="preserve"> государственный надзор</w:t>
      </w:r>
      <w:r w:rsidR="00B63A4E">
        <w:rPr>
          <w:rFonts w:ascii="Segoe UI" w:hAnsi="Segoe UI" w:cs="Segoe UI"/>
          <w:i/>
          <w:sz w:val="24"/>
          <w:szCs w:val="24"/>
        </w:rPr>
        <w:t xml:space="preserve"> </w:t>
      </w:r>
      <w:r w:rsidR="00B63A4E" w:rsidRPr="00B63A4E">
        <w:rPr>
          <w:rFonts w:ascii="Segoe UI" w:hAnsi="Segoe UI" w:cs="Segoe UI"/>
          <w:i/>
          <w:sz w:val="24"/>
          <w:szCs w:val="24"/>
        </w:rPr>
        <w:t>за работой</w:t>
      </w:r>
      <w:r w:rsidR="00D90740">
        <w:rPr>
          <w:rFonts w:ascii="Segoe UI" w:hAnsi="Segoe UI" w:cs="Segoe UI"/>
          <w:i/>
          <w:sz w:val="24"/>
          <w:szCs w:val="24"/>
        </w:rPr>
        <w:t xml:space="preserve"> </w:t>
      </w:r>
      <w:proofErr w:type="spellStart"/>
      <w:r w:rsidR="00D90740">
        <w:rPr>
          <w:rFonts w:ascii="Segoe UI" w:hAnsi="Segoe UI" w:cs="Segoe UI"/>
          <w:i/>
          <w:sz w:val="24"/>
          <w:szCs w:val="24"/>
        </w:rPr>
        <w:t>саморегулируемых</w:t>
      </w:r>
      <w:proofErr w:type="spellEnd"/>
      <w:r w:rsidR="00D90740">
        <w:rPr>
          <w:rFonts w:ascii="Segoe UI" w:hAnsi="Segoe UI" w:cs="Segoe UI"/>
          <w:i/>
          <w:sz w:val="24"/>
          <w:szCs w:val="24"/>
        </w:rPr>
        <w:t xml:space="preserve"> организаций</w:t>
      </w:r>
      <w:r w:rsidR="00B63A4E">
        <w:rPr>
          <w:rFonts w:ascii="Segoe UI" w:hAnsi="Segoe UI" w:cs="Segoe UI"/>
          <w:i/>
          <w:sz w:val="24"/>
          <w:szCs w:val="24"/>
        </w:rPr>
        <w:t xml:space="preserve">, </w:t>
      </w:r>
      <w:r w:rsidRPr="005D7D3A">
        <w:rPr>
          <w:rFonts w:ascii="Segoe UI" w:hAnsi="Segoe UI" w:cs="Segoe UI"/>
          <w:i/>
          <w:sz w:val="24"/>
          <w:szCs w:val="24"/>
        </w:rPr>
        <w:t xml:space="preserve"> - поясняет </w:t>
      </w:r>
      <w:r w:rsidRPr="00B63A4E">
        <w:rPr>
          <w:rFonts w:ascii="Segoe UI" w:hAnsi="Segoe UI" w:cs="Segoe UI"/>
          <w:b/>
          <w:i/>
          <w:sz w:val="24"/>
          <w:szCs w:val="24"/>
        </w:rPr>
        <w:t xml:space="preserve">заместитель руководителя Управления </w:t>
      </w:r>
      <w:proofErr w:type="spellStart"/>
      <w:r w:rsidRPr="00B63A4E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B63A4E">
        <w:rPr>
          <w:rFonts w:ascii="Segoe UI" w:hAnsi="Segoe UI" w:cs="Segoe UI"/>
          <w:b/>
          <w:i/>
          <w:sz w:val="24"/>
          <w:szCs w:val="24"/>
        </w:rPr>
        <w:t xml:space="preserve"> по Республике Татарстан Артем Костин</w:t>
      </w:r>
      <w:r w:rsidR="00397B83" w:rsidRPr="00B63A4E">
        <w:rPr>
          <w:rFonts w:ascii="Segoe UI" w:hAnsi="Segoe UI" w:cs="Segoe UI"/>
          <w:b/>
          <w:i/>
          <w:sz w:val="24"/>
          <w:szCs w:val="24"/>
        </w:rPr>
        <w:t>.</w:t>
      </w:r>
    </w:p>
    <w:p w:rsidR="00E841D9" w:rsidRPr="00C14415" w:rsidRDefault="006D6780" w:rsidP="00C627AE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46D2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ED46D2">
        <w:rPr>
          <w:rFonts w:ascii="Segoe UI" w:hAnsi="Segoe UI" w:cs="Segoe UI"/>
          <w:sz w:val="24"/>
          <w:szCs w:val="24"/>
        </w:rPr>
        <w:t xml:space="preserve"> </w:t>
      </w:r>
      <w:r w:rsidR="00227223">
        <w:rPr>
          <w:rFonts w:ascii="Segoe UI" w:hAnsi="Segoe UI" w:cs="Segoe UI"/>
          <w:sz w:val="24"/>
          <w:szCs w:val="24"/>
        </w:rPr>
        <w:t>Татарстана рекомендует</w:t>
      </w:r>
      <w:r w:rsidRPr="00ED46D2">
        <w:rPr>
          <w:rFonts w:ascii="Segoe UI" w:hAnsi="Segoe UI" w:cs="Segoe UI"/>
          <w:sz w:val="24"/>
          <w:szCs w:val="24"/>
        </w:rPr>
        <w:t xml:space="preserve"> гражданам, прежде чем заключить договор</w:t>
      </w:r>
      <w:r w:rsidR="005D7D3A">
        <w:rPr>
          <w:rFonts w:ascii="Segoe UI" w:hAnsi="Segoe UI" w:cs="Segoe UI"/>
          <w:sz w:val="24"/>
          <w:szCs w:val="24"/>
        </w:rPr>
        <w:t xml:space="preserve"> на выполнение кадастровых работ</w:t>
      </w:r>
      <w:r w:rsidRPr="00ED46D2">
        <w:rPr>
          <w:rFonts w:ascii="Segoe UI" w:hAnsi="Segoe UI" w:cs="Segoe UI"/>
          <w:sz w:val="24"/>
          <w:szCs w:val="24"/>
        </w:rPr>
        <w:t xml:space="preserve">, </w:t>
      </w:r>
      <w:r w:rsidR="005D7D3A" w:rsidRPr="005D7D3A">
        <w:rPr>
          <w:rFonts w:ascii="Segoe UI" w:hAnsi="Segoe UI" w:cs="Segoe UI"/>
          <w:sz w:val="24"/>
          <w:szCs w:val="24"/>
        </w:rPr>
        <w:t xml:space="preserve">ознакомиться с рейтингом </w:t>
      </w:r>
      <w:r w:rsidR="005D7D3A">
        <w:rPr>
          <w:rFonts w:ascii="Segoe UI" w:hAnsi="Segoe UI" w:cs="Segoe UI"/>
          <w:sz w:val="24"/>
          <w:szCs w:val="24"/>
        </w:rPr>
        <w:t xml:space="preserve">кадастровых инженеров </w:t>
      </w:r>
      <w:r w:rsidRPr="00ED46D2">
        <w:rPr>
          <w:rFonts w:ascii="Segoe UI" w:hAnsi="Segoe UI" w:cs="Segoe UI"/>
          <w:sz w:val="24"/>
          <w:szCs w:val="24"/>
        </w:rPr>
        <w:t>на сайте ведомства</w:t>
      </w:r>
      <w:r w:rsidR="005D7D3A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5D7D3A" w:rsidRPr="005D7D3A">
        <w:rPr>
          <w:rFonts w:ascii="Segoe UI" w:hAnsi="Segoe UI" w:cs="Segoe UI"/>
          <w:sz w:val="24"/>
          <w:szCs w:val="24"/>
        </w:rPr>
        <w:t>rosreestr.tatarstan.ru</w:t>
      </w:r>
      <w:proofErr w:type="spellEnd"/>
      <w:r w:rsidRPr="00ED46D2">
        <w:rPr>
          <w:rFonts w:ascii="Segoe UI" w:hAnsi="Segoe UI" w:cs="Segoe UI"/>
          <w:sz w:val="24"/>
          <w:szCs w:val="24"/>
        </w:rPr>
        <w:t xml:space="preserve"> </w:t>
      </w:r>
      <w:r w:rsidR="005D7D3A">
        <w:rPr>
          <w:rFonts w:ascii="Segoe UI" w:hAnsi="Segoe UI" w:cs="Segoe UI"/>
          <w:sz w:val="24"/>
          <w:szCs w:val="24"/>
        </w:rPr>
        <w:t xml:space="preserve"> во вкладке </w:t>
      </w:r>
      <w:hyperlink r:id="rId5" w:history="1">
        <w:r w:rsidR="005D7D3A" w:rsidRPr="005D7D3A">
          <w:rPr>
            <w:rStyle w:val="a3"/>
            <w:rFonts w:ascii="Segoe UI" w:hAnsi="Segoe UI" w:cs="Segoe UI"/>
            <w:sz w:val="24"/>
            <w:szCs w:val="24"/>
          </w:rPr>
          <w:t>«Деятельность – Выбери кадастрового инженера»</w:t>
        </w:r>
      </w:hyperlink>
      <w:r w:rsidR="004B701C">
        <w:rPr>
          <w:rFonts w:ascii="Segoe UI" w:hAnsi="Segoe UI" w:cs="Segoe UI"/>
          <w:sz w:val="24"/>
          <w:szCs w:val="24"/>
        </w:rPr>
        <w:t xml:space="preserve">. </w:t>
      </w:r>
      <w:r w:rsidR="00FA3E9B">
        <w:rPr>
          <w:rFonts w:ascii="Segoe UI" w:hAnsi="Segoe UI" w:cs="Segoe UI"/>
          <w:sz w:val="24"/>
          <w:szCs w:val="24"/>
        </w:rPr>
        <w:t>В данном рейтинге</w:t>
      </w:r>
      <w:r w:rsidR="004B701C">
        <w:rPr>
          <w:rFonts w:ascii="Segoe UI" w:hAnsi="Segoe UI" w:cs="Segoe UI"/>
          <w:sz w:val="24"/>
          <w:szCs w:val="24"/>
        </w:rPr>
        <w:t>,</w:t>
      </w:r>
      <w:r w:rsidR="00FA3E9B">
        <w:rPr>
          <w:rFonts w:ascii="Segoe UI" w:hAnsi="Segoe UI" w:cs="Segoe UI"/>
          <w:sz w:val="24"/>
          <w:szCs w:val="24"/>
        </w:rPr>
        <w:t xml:space="preserve"> </w:t>
      </w:r>
      <w:r w:rsidR="004B701C">
        <w:rPr>
          <w:rFonts w:ascii="Segoe UI" w:hAnsi="Segoe UI" w:cs="Segoe UI"/>
          <w:sz w:val="24"/>
          <w:szCs w:val="24"/>
        </w:rPr>
        <w:t xml:space="preserve">основанном </w:t>
      </w:r>
      <w:r w:rsidR="004B701C" w:rsidRPr="00C627AE">
        <w:rPr>
          <w:rFonts w:ascii="Segoe UI" w:hAnsi="Segoe UI" w:cs="Segoe UI"/>
          <w:sz w:val="24"/>
          <w:szCs w:val="24"/>
        </w:rPr>
        <w:t>на качестве подготовки документов и количестве принятых положительных и отрицательных решений при постановке на кадастровый учет</w:t>
      </w:r>
      <w:r w:rsidR="004B701C">
        <w:rPr>
          <w:rFonts w:ascii="Segoe UI" w:hAnsi="Segoe UI" w:cs="Segoe UI"/>
          <w:sz w:val="24"/>
          <w:szCs w:val="24"/>
        </w:rPr>
        <w:t xml:space="preserve">, </w:t>
      </w:r>
      <w:r w:rsidR="00FA3E9B">
        <w:rPr>
          <w:rFonts w:ascii="Segoe UI" w:hAnsi="Segoe UI" w:cs="Segoe UI"/>
          <w:sz w:val="24"/>
          <w:szCs w:val="24"/>
        </w:rPr>
        <w:t xml:space="preserve">представлены результаты </w:t>
      </w:r>
      <w:r w:rsidR="00FA3E9B" w:rsidRPr="00ED46D2">
        <w:rPr>
          <w:rFonts w:ascii="Segoe UI" w:hAnsi="Segoe UI" w:cs="Segoe UI"/>
          <w:sz w:val="24"/>
          <w:szCs w:val="24"/>
        </w:rPr>
        <w:t>деятельност</w:t>
      </w:r>
      <w:r w:rsidR="004B701C">
        <w:rPr>
          <w:rFonts w:ascii="Segoe UI" w:hAnsi="Segoe UI" w:cs="Segoe UI"/>
          <w:sz w:val="24"/>
          <w:szCs w:val="24"/>
        </w:rPr>
        <w:t>и каждого из таких специалистов</w:t>
      </w:r>
      <w:r w:rsidR="00C627AE" w:rsidRPr="00C627AE">
        <w:rPr>
          <w:rFonts w:ascii="Segoe UI" w:hAnsi="Segoe UI" w:cs="Segoe UI"/>
          <w:sz w:val="24"/>
          <w:szCs w:val="24"/>
        </w:rPr>
        <w:t>.</w:t>
      </w:r>
      <w:proofErr w:type="gramEnd"/>
      <w:r w:rsidR="00C627AE" w:rsidRPr="00C627AE">
        <w:rPr>
          <w:rFonts w:ascii="Segoe UI" w:hAnsi="Segoe UI" w:cs="Segoe UI"/>
          <w:sz w:val="24"/>
          <w:szCs w:val="24"/>
        </w:rPr>
        <w:t xml:space="preserve"> Обновляется он  ежемесячно. </w:t>
      </w:r>
      <w:r w:rsidR="00FA3E9B">
        <w:rPr>
          <w:rFonts w:ascii="Segoe UI" w:hAnsi="Segoe UI" w:cs="Segoe UI"/>
          <w:sz w:val="24"/>
          <w:szCs w:val="24"/>
        </w:rPr>
        <w:t xml:space="preserve"> </w:t>
      </w:r>
    </w:p>
    <w:p w:rsidR="00A0123E" w:rsidRPr="00A0123E" w:rsidRDefault="001A2AD0" w:rsidP="004B701C">
      <w:pPr>
        <w:spacing w:before="120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1A2AD0">
        <w:rPr>
          <w:rFonts w:ascii="Segoe UI" w:hAnsi="Segoe UI" w:cs="Segoe UI"/>
          <w:sz w:val="24"/>
          <w:szCs w:val="24"/>
        </w:rPr>
        <w:t>Контроль за</w:t>
      </w:r>
      <w:proofErr w:type="gramEnd"/>
      <w:r w:rsidRPr="001A2AD0">
        <w:rPr>
          <w:rFonts w:ascii="Segoe UI" w:hAnsi="Segoe UI" w:cs="Segoe UI"/>
          <w:sz w:val="24"/>
          <w:szCs w:val="24"/>
        </w:rPr>
        <w:t xml:space="preserve"> профессиональной деятельностью кадастровых инженеров осуществляет </w:t>
      </w:r>
      <w:r w:rsidR="00A0123E">
        <w:rPr>
          <w:rFonts w:ascii="Segoe UI" w:hAnsi="Segoe UI" w:cs="Segoe UI"/>
          <w:sz w:val="24"/>
          <w:szCs w:val="24"/>
        </w:rPr>
        <w:t>СРО</w:t>
      </w:r>
      <w:r w:rsidRPr="001A2AD0">
        <w:rPr>
          <w:rFonts w:ascii="Segoe UI" w:hAnsi="Segoe UI" w:cs="Segoe UI"/>
          <w:sz w:val="24"/>
          <w:szCs w:val="24"/>
        </w:rPr>
        <w:t xml:space="preserve"> кадастровых инженеров</w:t>
      </w:r>
      <w:r w:rsidR="00A0123E">
        <w:rPr>
          <w:rFonts w:ascii="Segoe UI" w:hAnsi="Segoe UI" w:cs="Segoe UI"/>
          <w:sz w:val="24"/>
          <w:szCs w:val="24"/>
        </w:rPr>
        <w:t>.</w:t>
      </w:r>
      <w:r w:rsidRPr="001A2AD0">
        <w:rPr>
          <w:rFonts w:ascii="Segoe UI" w:hAnsi="Segoe UI" w:cs="Segoe UI"/>
          <w:sz w:val="24"/>
          <w:szCs w:val="24"/>
        </w:rPr>
        <w:t xml:space="preserve"> </w:t>
      </w:r>
      <w:r w:rsidR="00A0123E">
        <w:rPr>
          <w:rFonts w:ascii="Segoe UI" w:hAnsi="Segoe UI" w:cs="Segoe UI"/>
          <w:sz w:val="24"/>
          <w:szCs w:val="24"/>
        </w:rPr>
        <w:t xml:space="preserve">Большинство кадастровых инженеров, </w:t>
      </w:r>
      <w:r w:rsidR="00D90740">
        <w:rPr>
          <w:rFonts w:ascii="Segoe UI" w:hAnsi="Segoe UI" w:cs="Segoe UI"/>
          <w:sz w:val="24"/>
          <w:szCs w:val="24"/>
        </w:rPr>
        <w:t xml:space="preserve"> работающих</w:t>
      </w:r>
      <w:r w:rsidR="00A0123E">
        <w:rPr>
          <w:rFonts w:ascii="Segoe UI" w:hAnsi="Segoe UI" w:cs="Segoe UI"/>
          <w:sz w:val="24"/>
          <w:szCs w:val="24"/>
        </w:rPr>
        <w:t xml:space="preserve"> на территории Республики Татарстан, </w:t>
      </w:r>
      <w:r>
        <w:rPr>
          <w:rFonts w:ascii="Segoe UI" w:hAnsi="Segoe UI" w:cs="Segoe UI"/>
          <w:sz w:val="24"/>
          <w:szCs w:val="24"/>
        </w:rPr>
        <w:t xml:space="preserve"> </w:t>
      </w:r>
      <w:r w:rsidR="00A0123E">
        <w:rPr>
          <w:rFonts w:ascii="Segoe UI" w:hAnsi="Segoe UI" w:cs="Segoe UI"/>
          <w:sz w:val="24"/>
          <w:szCs w:val="24"/>
        </w:rPr>
        <w:t xml:space="preserve">являются членами СРО </w:t>
      </w:r>
      <w:r w:rsidR="00A0123E" w:rsidRPr="00A0123E">
        <w:rPr>
          <w:rFonts w:ascii="Segoe UI" w:hAnsi="Segoe UI" w:cs="Segoe UI"/>
          <w:sz w:val="24"/>
          <w:szCs w:val="24"/>
        </w:rPr>
        <w:t>"Ассоциация кадастровых инженеров Поволжья"</w:t>
      </w:r>
      <w:r w:rsidR="00A0123E">
        <w:rPr>
          <w:rFonts w:ascii="Segoe UI" w:hAnsi="Segoe UI" w:cs="Segoe UI"/>
          <w:sz w:val="24"/>
          <w:szCs w:val="24"/>
        </w:rPr>
        <w:t xml:space="preserve">. Только в этом году данной </w:t>
      </w:r>
      <w:proofErr w:type="spellStart"/>
      <w:r w:rsidR="00A0123E">
        <w:rPr>
          <w:rFonts w:ascii="Segoe UI" w:hAnsi="Segoe UI" w:cs="Segoe UI"/>
          <w:sz w:val="24"/>
          <w:szCs w:val="24"/>
        </w:rPr>
        <w:t>саморегулируемой</w:t>
      </w:r>
      <w:proofErr w:type="spellEnd"/>
      <w:r w:rsidR="00A0123E">
        <w:rPr>
          <w:rFonts w:ascii="Segoe UI" w:hAnsi="Segoe UI" w:cs="Segoe UI"/>
          <w:sz w:val="24"/>
          <w:szCs w:val="24"/>
        </w:rPr>
        <w:t xml:space="preserve"> организацией было </w:t>
      </w:r>
      <w:r w:rsidR="00A0123E" w:rsidRPr="00A0123E">
        <w:rPr>
          <w:rFonts w:ascii="Segoe UI" w:hAnsi="Segoe UI" w:cs="Segoe UI"/>
          <w:sz w:val="24"/>
          <w:szCs w:val="24"/>
        </w:rPr>
        <w:t xml:space="preserve">рассмотрено 190 жалоб и обращений, </w:t>
      </w:r>
      <w:r w:rsidR="00A0123E" w:rsidRPr="00A0123E">
        <w:rPr>
          <w:rFonts w:ascii="Segoe UI" w:hAnsi="Segoe UI" w:cs="Segoe UI"/>
          <w:sz w:val="24"/>
          <w:szCs w:val="24"/>
        </w:rPr>
        <w:lastRenderedPageBreak/>
        <w:t>проведено 140 проверок</w:t>
      </w:r>
      <w:r w:rsidR="00A0123E">
        <w:rPr>
          <w:rFonts w:ascii="Segoe UI" w:hAnsi="Segoe UI" w:cs="Segoe UI"/>
          <w:sz w:val="24"/>
          <w:szCs w:val="24"/>
        </w:rPr>
        <w:t xml:space="preserve">, </w:t>
      </w:r>
      <w:r w:rsidR="00A0123E" w:rsidRPr="00A0123E">
        <w:rPr>
          <w:rFonts w:ascii="Segoe UI" w:hAnsi="Segoe UI" w:cs="Segoe UI"/>
          <w:sz w:val="24"/>
          <w:szCs w:val="24"/>
        </w:rPr>
        <w:t>применено 102 меры дисциплинарного воздействия</w:t>
      </w:r>
      <w:r w:rsidR="00A0123E">
        <w:rPr>
          <w:rFonts w:ascii="Segoe UI" w:hAnsi="Segoe UI" w:cs="Segoe UI"/>
          <w:sz w:val="24"/>
          <w:szCs w:val="24"/>
        </w:rPr>
        <w:t>, при этом</w:t>
      </w:r>
      <w:r w:rsidR="00A0123E" w:rsidRPr="00A0123E">
        <w:rPr>
          <w:rFonts w:ascii="Segoe UI" w:hAnsi="Segoe UI" w:cs="Segoe UI"/>
          <w:sz w:val="24"/>
          <w:szCs w:val="24"/>
        </w:rPr>
        <w:t xml:space="preserve"> 30 кадастровых инженеров исключено из СРО.</w:t>
      </w:r>
    </w:p>
    <w:p w:rsidR="00A0123E" w:rsidRPr="00B63A4E" w:rsidRDefault="00A0123E" w:rsidP="00A0123E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r w:rsidRPr="00B63A4E">
        <w:rPr>
          <w:rFonts w:ascii="Segoe UI" w:hAnsi="Segoe UI" w:cs="Segoe UI"/>
          <w:b/>
          <w:i/>
          <w:sz w:val="24"/>
          <w:szCs w:val="24"/>
        </w:rPr>
        <w:t xml:space="preserve">Исполнительный директор СРО "Ассоциация кадастровых инженеров Поволжья" Вадим Савельев: </w:t>
      </w:r>
    </w:p>
    <w:p w:rsidR="005B2077" w:rsidRPr="00D0673D" w:rsidRDefault="00A0123E" w:rsidP="005B2077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D0673D">
        <w:rPr>
          <w:rFonts w:ascii="Segoe UI" w:hAnsi="Segoe UI" w:cs="Segoe UI"/>
          <w:i/>
          <w:sz w:val="24"/>
          <w:szCs w:val="24"/>
        </w:rPr>
        <w:t>«</w:t>
      </w:r>
      <w:r w:rsidR="005B2077" w:rsidRPr="00D0673D">
        <w:rPr>
          <w:rFonts w:ascii="Segoe UI" w:hAnsi="Segoe UI" w:cs="Segoe UI"/>
          <w:i/>
          <w:sz w:val="24"/>
          <w:szCs w:val="24"/>
        </w:rPr>
        <w:t xml:space="preserve">Важно знать, что кадастровый инженер несет административную и уголовную ответственность за несоблюдение требований </w:t>
      </w:r>
      <w:r w:rsidR="00B63A4E" w:rsidRPr="00D0673D">
        <w:rPr>
          <w:rFonts w:ascii="Segoe UI" w:hAnsi="Segoe UI" w:cs="Segoe UI"/>
          <w:i/>
          <w:sz w:val="24"/>
          <w:szCs w:val="24"/>
        </w:rPr>
        <w:t>российского законодательства</w:t>
      </w:r>
      <w:r w:rsidR="005B2077" w:rsidRPr="00D0673D">
        <w:rPr>
          <w:rFonts w:ascii="Segoe UI" w:hAnsi="Segoe UI" w:cs="Segoe UI"/>
          <w:i/>
          <w:sz w:val="24"/>
          <w:szCs w:val="24"/>
        </w:rPr>
        <w:t xml:space="preserve"> в области кадастровых </w:t>
      </w:r>
      <w:r w:rsidR="00B63A4E" w:rsidRPr="00D0673D">
        <w:rPr>
          <w:rFonts w:ascii="Segoe UI" w:hAnsi="Segoe UI" w:cs="Segoe UI"/>
          <w:i/>
          <w:sz w:val="24"/>
          <w:szCs w:val="24"/>
        </w:rPr>
        <w:t xml:space="preserve">отношений, </w:t>
      </w:r>
      <w:r w:rsidR="005B2077" w:rsidRPr="00D0673D">
        <w:rPr>
          <w:rFonts w:ascii="Segoe UI" w:hAnsi="Segoe UI" w:cs="Segoe UI"/>
          <w:i/>
          <w:sz w:val="24"/>
          <w:szCs w:val="24"/>
        </w:rPr>
        <w:t>в том числе за недостоверность сведений межевого плана, технического пла</w:t>
      </w:r>
      <w:r w:rsidR="00B63A4E" w:rsidRPr="00D0673D">
        <w:rPr>
          <w:rFonts w:ascii="Segoe UI" w:hAnsi="Segoe UI" w:cs="Segoe UI"/>
          <w:i/>
          <w:sz w:val="24"/>
          <w:szCs w:val="24"/>
        </w:rPr>
        <w:t xml:space="preserve">на или </w:t>
      </w:r>
      <w:r w:rsidR="005B2077" w:rsidRPr="00D0673D">
        <w:rPr>
          <w:rFonts w:ascii="Segoe UI" w:hAnsi="Segoe UI" w:cs="Segoe UI"/>
          <w:i/>
          <w:sz w:val="24"/>
          <w:szCs w:val="24"/>
        </w:rPr>
        <w:t>акта обследования</w:t>
      </w:r>
      <w:r w:rsidR="00B63A4E" w:rsidRPr="00D0673D">
        <w:rPr>
          <w:rFonts w:ascii="Segoe UI" w:hAnsi="Segoe UI" w:cs="Segoe UI"/>
          <w:i/>
          <w:sz w:val="24"/>
          <w:szCs w:val="24"/>
        </w:rPr>
        <w:t>.</w:t>
      </w:r>
      <w:r w:rsidR="005B2077" w:rsidRPr="00D0673D">
        <w:rPr>
          <w:rFonts w:ascii="Segoe UI" w:hAnsi="Segoe UI" w:cs="Segoe UI"/>
          <w:i/>
          <w:sz w:val="24"/>
          <w:szCs w:val="24"/>
        </w:rPr>
        <w:t xml:space="preserve"> Убытки, причиненные действиями или бездействием кадастрового инженера заказчику работ, возмещаются по договору обязательного страхования гражданской ответственности кадастрового инженера</w:t>
      </w:r>
      <w:r w:rsidRPr="00D0673D">
        <w:rPr>
          <w:rFonts w:ascii="Segoe UI" w:hAnsi="Segoe UI" w:cs="Segoe UI"/>
          <w:i/>
          <w:sz w:val="24"/>
          <w:szCs w:val="24"/>
        </w:rPr>
        <w:t>»</w:t>
      </w:r>
      <w:r w:rsidR="005B2077" w:rsidRPr="00D0673D">
        <w:rPr>
          <w:rFonts w:ascii="Segoe UI" w:hAnsi="Segoe UI" w:cs="Segoe UI"/>
          <w:i/>
          <w:sz w:val="24"/>
          <w:szCs w:val="24"/>
        </w:rPr>
        <w:t>.</w:t>
      </w:r>
      <w:r w:rsidRPr="00D0673D">
        <w:rPr>
          <w:rFonts w:ascii="Segoe UI" w:hAnsi="Segoe UI" w:cs="Segoe UI"/>
          <w:i/>
          <w:sz w:val="24"/>
          <w:szCs w:val="24"/>
        </w:rPr>
        <w:t xml:space="preserve"> </w:t>
      </w:r>
    </w:p>
    <w:p w:rsidR="00B63A4E" w:rsidRPr="00921D95" w:rsidRDefault="006A0EA6" w:rsidP="00B63A4E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proofErr w:type="spellStart"/>
      <w:r w:rsidRPr="00921D95">
        <w:rPr>
          <w:rFonts w:ascii="Segoe UI" w:hAnsi="Segoe UI" w:cs="Segoe UI"/>
          <w:b/>
          <w:sz w:val="24"/>
          <w:szCs w:val="24"/>
        </w:rPr>
        <w:t>Справочно</w:t>
      </w:r>
      <w:proofErr w:type="spellEnd"/>
      <w:r w:rsidR="00A0123E" w:rsidRPr="00921D95">
        <w:rPr>
          <w:rFonts w:ascii="Segoe UI" w:hAnsi="Segoe UI" w:cs="Segoe UI"/>
          <w:b/>
          <w:sz w:val="24"/>
          <w:szCs w:val="24"/>
        </w:rPr>
        <w:t xml:space="preserve"> </w:t>
      </w:r>
    </w:p>
    <w:p w:rsidR="00E4367B" w:rsidRPr="00607B6F" w:rsidRDefault="00607B6F" w:rsidP="00FA551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7B6F">
        <w:rPr>
          <w:rFonts w:ascii="Segoe UI" w:hAnsi="Segoe UI" w:cs="Segoe UI"/>
          <w:sz w:val="24"/>
          <w:szCs w:val="24"/>
        </w:rPr>
        <w:t>СРО "Ассоциация кадастровых инженеров Поволжья"</w:t>
      </w:r>
      <w:r w:rsidR="00443CCD" w:rsidRPr="00607B6F">
        <w:rPr>
          <w:rFonts w:ascii="Segoe UI" w:hAnsi="Segoe UI" w:cs="Segoe UI"/>
          <w:sz w:val="24"/>
          <w:szCs w:val="24"/>
        </w:rPr>
        <w:t xml:space="preserve"> </w:t>
      </w:r>
      <w:hyperlink r:id="rId6" w:history="1">
        <w:proofErr w:type="spellStart"/>
        <w:r w:rsidR="00443CCD" w:rsidRPr="00607B6F">
          <w:rPr>
            <w:rStyle w:val="a3"/>
            <w:rFonts w:ascii="Segoe UI" w:hAnsi="Segoe UI" w:cs="Segoe UI"/>
            <w:sz w:val="24"/>
            <w:szCs w:val="24"/>
          </w:rPr>
          <w:t>np-okirt.ru</w:t>
        </w:r>
        <w:proofErr w:type="spellEnd"/>
      </w:hyperlink>
      <w:r>
        <w:t>.</w:t>
      </w:r>
    </w:p>
    <w:p w:rsidR="00E4367B" w:rsidRDefault="00E4367B" w:rsidP="00FA551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367B" w:rsidRDefault="00E4367B" w:rsidP="00FA551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367B" w:rsidRDefault="00E4367B" w:rsidP="00FA551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367B" w:rsidRDefault="00E4367B" w:rsidP="00FA551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367B" w:rsidRDefault="00E4367B" w:rsidP="00FA551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367B" w:rsidRDefault="00E4367B" w:rsidP="00FA551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1D95" w:rsidRDefault="00921D95" w:rsidP="00FA551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367B" w:rsidRDefault="00E4367B" w:rsidP="00FA551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7B6F" w:rsidRDefault="00607B6F" w:rsidP="00901D15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07B6F" w:rsidRDefault="00607B6F" w:rsidP="00901D15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07B6F" w:rsidRDefault="00607B6F" w:rsidP="00901D15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07B6F" w:rsidRDefault="00607B6F" w:rsidP="00901D15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07B6F" w:rsidRDefault="00607B6F" w:rsidP="00901D15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07B6F" w:rsidRDefault="00607B6F" w:rsidP="00901D15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07B6F" w:rsidRDefault="00607B6F" w:rsidP="00901D15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07B6F" w:rsidRDefault="00607B6F" w:rsidP="00901D15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901D15" w:rsidRPr="002079EB" w:rsidRDefault="00901D15" w:rsidP="00901D1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901D15" w:rsidRPr="002079EB" w:rsidRDefault="00901D15" w:rsidP="00901D1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901D15" w:rsidRPr="002079EB" w:rsidRDefault="00901D15" w:rsidP="00901D15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ED46D2" w:rsidRDefault="00901D15" w:rsidP="00ED46D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DC3247">
        <w:t xml:space="preserve">                                                                                                                                                     </w:t>
      </w:r>
      <w:r>
        <w:t xml:space="preserve">             </w:t>
      </w:r>
      <w:hyperlink r:id="rId7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ED46D2" w:rsidSect="00630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09D1"/>
    <w:rsid w:val="00135DB6"/>
    <w:rsid w:val="001A2AD0"/>
    <w:rsid w:val="00227223"/>
    <w:rsid w:val="003240A3"/>
    <w:rsid w:val="0034280C"/>
    <w:rsid w:val="00362544"/>
    <w:rsid w:val="00366D7C"/>
    <w:rsid w:val="00397B83"/>
    <w:rsid w:val="0043466A"/>
    <w:rsid w:val="00443CCD"/>
    <w:rsid w:val="004A2790"/>
    <w:rsid w:val="004B701C"/>
    <w:rsid w:val="005005D0"/>
    <w:rsid w:val="005029D9"/>
    <w:rsid w:val="005B2077"/>
    <w:rsid w:val="005D7D3A"/>
    <w:rsid w:val="0060675A"/>
    <w:rsid w:val="00607B6F"/>
    <w:rsid w:val="006309CC"/>
    <w:rsid w:val="00697176"/>
    <w:rsid w:val="006A0EA6"/>
    <w:rsid w:val="006D6780"/>
    <w:rsid w:val="00865BCC"/>
    <w:rsid w:val="00884B97"/>
    <w:rsid w:val="008D7BBB"/>
    <w:rsid w:val="00901D15"/>
    <w:rsid w:val="00921D95"/>
    <w:rsid w:val="00A0123E"/>
    <w:rsid w:val="00A22DB3"/>
    <w:rsid w:val="00A64DE9"/>
    <w:rsid w:val="00A65042"/>
    <w:rsid w:val="00AC77B1"/>
    <w:rsid w:val="00B028B8"/>
    <w:rsid w:val="00B63A4E"/>
    <w:rsid w:val="00C54FCE"/>
    <w:rsid w:val="00C627AE"/>
    <w:rsid w:val="00CA122D"/>
    <w:rsid w:val="00D0673D"/>
    <w:rsid w:val="00D609D1"/>
    <w:rsid w:val="00D90740"/>
    <w:rsid w:val="00DB4257"/>
    <w:rsid w:val="00E4367B"/>
    <w:rsid w:val="00E841D9"/>
    <w:rsid w:val="00ED46D2"/>
    <w:rsid w:val="00EE358B"/>
    <w:rsid w:val="00FA3E9B"/>
    <w:rsid w:val="00FA5518"/>
    <w:rsid w:val="00FD2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6D2"/>
    <w:rPr>
      <w:color w:val="0000FF"/>
      <w:u w:val="single"/>
    </w:rPr>
  </w:style>
  <w:style w:type="paragraph" w:styleId="a4">
    <w:name w:val="List Paragraph"/>
    <w:aliases w:val="Источник"/>
    <w:basedOn w:val="a"/>
    <w:uiPriority w:val="34"/>
    <w:qFormat/>
    <w:rsid w:val="005029D9"/>
    <w:pPr>
      <w:spacing w:after="0" w:line="360" w:lineRule="auto"/>
      <w:ind w:left="720" w:right="1075" w:firstLine="851"/>
      <w:contextualSpacing/>
    </w:pPr>
    <w:rPr>
      <w:rFonts w:ascii="Arial" w:eastAsia="Calibri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p-okirt.ru/" TargetMode="External"/><Relationship Id="rId5" Type="http://schemas.openxmlformats.org/officeDocument/2006/relationships/hyperlink" Target="https://rosreestr.tatarstan.ru/reyting-kadastrovih-inzhenerov.ht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43</cp:revision>
  <cp:lastPrinted>2021-11-10T08:40:00Z</cp:lastPrinted>
  <dcterms:created xsi:type="dcterms:W3CDTF">2020-08-20T10:09:00Z</dcterms:created>
  <dcterms:modified xsi:type="dcterms:W3CDTF">2021-11-10T11:57:00Z</dcterms:modified>
</cp:coreProperties>
</file>