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D630FD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DC3247">
        <w:rPr>
          <w:rFonts w:ascii="Segoe UI" w:eastAsia="Calibri" w:hAnsi="Segoe UI" w:cs="Segoe UI"/>
          <w:b/>
          <w:sz w:val="24"/>
          <w:szCs w:val="28"/>
          <w:lang w:eastAsia="sk-SK"/>
        </w:rPr>
        <w:t>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171D2" w:rsidRDefault="00C452D9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продолжается г</w:t>
      </w:r>
      <w:r w:rsidR="00DC3247">
        <w:rPr>
          <w:rFonts w:ascii="Segoe UI" w:hAnsi="Segoe UI" w:cs="Segoe UI"/>
          <w:b/>
          <w:sz w:val="28"/>
          <w:szCs w:val="28"/>
        </w:rPr>
        <w:t>о</w:t>
      </w:r>
      <w:r w:rsidR="006627AB">
        <w:rPr>
          <w:rFonts w:ascii="Segoe UI" w:hAnsi="Segoe UI" w:cs="Segoe UI"/>
          <w:b/>
          <w:sz w:val="28"/>
          <w:szCs w:val="28"/>
        </w:rPr>
        <w:t>рячая линия</w:t>
      </w:r>
      <w:r w:rsidR="009134C6">
        <w:rPr>
          <w:rFonts w:ascii="Segoe UI" w:hAnsi="Segoe UI" w:cs="Segoe UI"/>
          <w:b/>
          <w:sz w:val="28"/>
          <w:szCs w:val="28"/>
        </w:rPr>
        <w:t xml:space="preserve"> </w:t>
      </w:r>
      <w:r w:rsidR="003171D2">
        <w:rPr>
          <w:rFonts w:ascii="Segoe UI" w:hAnsi="Segoe UI" w:cs="Segoe UI"/>
          <w:b/>
          <w:sz w:val="28"/>
          <w:szCs w:val="28"/>
        </w:rPr>
        <w:t>по «гаражной амнистии»</w:t>
      </w:r>
      <w:r w:rsidR="009134C6">
        <w:rPr>
          <w:rFonts w:ascii="Segoe UI" w:hAnsi="Segoe UI" w:cs="Segoe UI"/>
          <w:b/>
          <w:sz w:val="28"/>
          <w:szCs w:val="28"/>
        </w:rPr>
        <w:t xml:space="preserve"> </w:t>
      </w:r>
    </w:p>
    <w:p w:rsidR="00D630FD" w:rsidRDefault="00D630FD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D630FD">
        <w:rPr>
          <w:rFonts w:ascii="Segoe UI" w:hAnsi="Segoe UI" w:cs="Segoe UI"/>
          <w:b/>
          <w:sz w:val="24"/>
          <w:szCs w:val="24"/>
        </w:rPr>
        <w:t>21 октября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134C6">
        <w:rPr>
          <w:rFonts w:ascii="Segoe UI" w:hAnsi="Segoe UI" w:cs="Segoe UI"/>
          <w:b/>
          <w:sz w:val="24"/>
          <w:szCs w:val="24"/>
        </w:rPr>
        <w:t>с 10 до 11 часов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совместно с Кадастровой палатой проведет очередную горячую линию по «гаражной амнистии». </w:t>
      </w:r>
    </w:p>
    <w:p w:rsidR="00D630FD" w:rsidRDefault="00D630FD" w:rsidP="00D630FD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Казани </w:t>
      </w:r>
      <w:r w:rsidRPr="009C43DB">
        <w:rPr>
          <w:rFonts w:ascii="Segoe UI" w:hAnsi="Segoe UI" w:cs="Segoe UI"/>
          <w:sz w:val="24"/>
          <w:szCs w:val="24"/>
        </w:rPr>
        <w:t>з</w:t>
      </w:r>
      <w:r>
        <w:rPr>
          <w:rFonts w:ascii="Segoe UI" w:hAnsi="Segoe UI" w:cs="Segoe UI"/>
          <w:sz w:val="24"/>
          <w:szCs w:val="24"/>
        </w:rPr>
        <w:t xml:space="preserve">вонки от граждан принимаются по телефону </w:t>
      </w:r>
      <w:r w:rsidRPr="008A6292">
        <w:rPr>
          <w:rFonts w:ascii="Segoe UI" w:hAnsi="Segoe UI" w:cs="Segoe UI"/>
          <w:b/>
          <w:sz w:val="24"/>
          <w:szCs w:val="24"/>
        </w:rPr>
        <w:t>(843)255-25</w:t>
      </w:r>
      <w:r>
        <w:rPr>
          <w:rFonts w:ascii="Segoe UI" w:hAnsi="Segoe UI" w:cs="Segoe UI"/>
          <w:b/>
          <w:sz w:val="24"/>
          <w:szCs w:val="24"/>
        </w:rPr>
        <w:t xml:space="preserve">-71. </w:t>
      </w:r>
      <w:r>
        <w:rPr>
          <w:rFonts w:ascii="Segoe UI" w:hAnsi="Segoe UI" w:cs="Segoe UI"/>
          <w:sz w:val="24"/>
          <w:szCs w:val="24"/>
        </w:rPr>
        <w:t xml:space="preserve">С телефонами горячей линии в других городах и районах республики можно ознакомиться  на официальном сайте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proofErr w:type="spellStart"/>
      <w:r w:rsidRPr="009C43DB">
        <w:rPr>
          <w:rFonts w:ascii="Segoe UI" w:hAnsi="Segoe UI" w:cs="Segoe UI"/>
          <w:sz w:val="24"/>
          <w:szCs w:val="24"/>
        </w:rPr>
        <w:t>rosreestr.tatarstan.ru</w:t>
      </w:r>
      <w:proofErr w:type="spellEnd"/>
      <w:r>
        <w:rPr>
          <w:rFonts w:ascii="Segoe UI" w:hAnsi="Segoe UI" w:cs="Segoe UI"/>
          <w:sz w:val="24"/>
          <w:szCs w:val="24"/>
        </w:rPr>
        <w:t xml:space="preserve"> в разделе  «Обращения граждан» - «горячие линии». </w:t>
      </w:r>
    </w:p>
    <w:p w:rsidR="00D630FD" w:rsidRDefault="00D630FD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Последующая «горячая линия» состоится 28 октября. </w:t>
      </w: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31F73" w:rsidRPr="00A31F73" w:rsidRDefault="00A31F73" w:rsidP="00A31F73">
      <w:pPr>
        <w:spacing w:before="120"/>
        <w:jc w:val="both"/>
        <w:rPr>
          <w:rFonts w:ascii="Segoe UI" w:hAnsi="Segoe UI" w:cs="Segoe UI"/>
          <w:sz w:val="24"/>
          <w:szCs w:val="24"/>
          <w:lang w:val="en-US"/>
        </w:rPr>
      </w:pPr>
      <w:r w:rsidRPr="00DC3247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14" w:rsidRDefault="00674314" w:rsidP="00331386">
      <w:pPr>
        <w:spacing w:after="0" w:line="240" w:lineRule="auto"/>
      </w:pPr>
      <w:r>
        <w:separator/>
      </w:r>
    </w:p>
  </w:endnote>
  <w:endnote w:type="continuationSeparator" w:id="1">
    <w:p w:rsidR="00674314" w:rsidRDefault="00674314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14" w:rsidRDefault="00674314" w:rsidP="00331386">
      <w:pPr>
        <w:spacing w:after="0" w:line="240" w:lineRule="auto"/>
      </w:pPr>
      <w:r>
        <w:separator/>
      </w:r>
    </w:p>
  </w:footnote>
  <w:footnote w:type="continuationSeparator" w:id="1">
    <w:p w:rsidR="00674314" w:rsidRDefault="00674314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C00FA"/>
    <w:rsid w:val="000E75F0"/>
    <w:rsid w:val="00112E07"/>
    <w:rsid w:val="00134D53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B0832"/>
    <w:rsid w:val="002F6A2E"/>
    <w:rsid w:val="003063EF"/>
    <w:rsid w:val="003171D2"/>
    <w:rsid w:val="00325D3F"/>
    <w:rsid w:val="00330A91"/>
    <w:rsid w:val="00331386"/>
    <w:rsid w:val="00336D65"/>
    <w:rsid w:val="00350C62"/>
    <w:rsid w:val="00353798"/>
    <w:rsid w:val="00372314"/>
    <w:rsid w:val="003763B2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4D55D2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627AB"/>
    <w:rsid w:val="00674314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22378"/>
    <w:rsid w:val="00825503"/>
    <w:rsid w:val="00830F08"/>
    <w:rsid w:val="00862AF1"/>
    <w:rsid w:val="008A20B1"/>
    <w:rsid w:val="008A6292"/>
    <w:rsid w:val="008D7FCE"/>
    <w:rsid w:val="008E660C"/>
    <w:rsid w:val="009069CD"/>
    <w:rsid w:val="009134C6"/>
    <w:rsid w:val="009201DD"/>
    <w:rsid w:val="00931F42"/>
    <w:rsid w:val="00964533"/>
    <w:rsid w:val="00991A8E"/>
    <w:rsid w:val="009B5752"/>
    <w:rsid w:val="009B5ABA"/>
    <w:rsid w:val="009C24B1"/>
    <w:rsid w:val="009C43DB"/>
    <w:rsid w:val="009C44B9"/>
    <w:rsid w:val="009D38B4"/>
    <w:rsid w:val="009E658C"/>
    <w:rsid w:val="009F73F0"/>
    <w:rsid w:val="00A00302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1386"/>
    <w:rsid w:val="00B82510"/>
    <w:rsid w:val="00BB00C9"/>
    <w:rsid w:val="00C054FC"/>
    <w:rsid w:val="00C452D9"/>
    <w:rsid w:val="00C66B13"/>
    <w:rsid w:val="00C767F7"/>
    <w:rsid w:val="00C8466D"/>
    <w:rsid w:val="00CA1711"/>
    <w:rsid w:val="00CC2D76"/>
    <w:rsid w:val="00CC41DF"/>
    <w:rsid w:val="00CC5E30"/>
    <w:rsid w:val="00CC5F9C"/>
    <w:rsid w:val="00D24402"/>
    <w:rsid w:val="00D34EF2"/>
    <w:rsid w:val="00D55828"/>
    <w:rsid w:val="00D630FD"/>
    <w:rsid w:val="00D75D08"/>
    <w:rsid w:val="00D91B2E"/>
    <w:rsid w:val="00D93476"/>
    <w:rsid w:val="00D949F5"/>
    <w:rsid w:val="00DC3247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43</cp:revision>
  <cp:lastPrinted>2021-08-24T07:14:00Z</cp:lastPrinted>
  <dcterms:created xsi:type="dcterms:W3CDTF">2020-08-11T06:24:00Z</dcterms:created>
  <dcterms:modified xsi:type="dcterms:W3CDTF">2021-10-20T07:16:00Z</dcterms:modified>
</cp:coreProperties>
</file>