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4E" w:rsidRDefault="002F474E" w:rsidP="002F474E">
      <w:pPr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  <w:r>
        <w:rPr>
          <w:rFonts w:ascii="Segoe UI Light" w:hAnsi="Segoe UI Light" w:cs="Segoe UI Light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-219075</wp:posOffset>
            </wp:positionH>
            <wp:positionV relativeFrom="paragraph">
              <wp:posOffset>-200025</wp:posOffset>
            </wp:positionV>
            <wp:extent cx="1933575" cy="795020"/>
            <wp:effectExtent l="19050" t="0" r="9525" b="0"/>
            <wp:wrapTight wrapText="bothSides">
              <wp:wrapPolygon edited="0">
                <wp:start x="-213" y="0"/>
                <wp:lineTo x="-213" y="21220"/>
                <wp:lineTo x="21706" y="21220"/>
                <wp:lineTo x="21706" y="0"/>
                <wp:lineTo x="-213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74E" w:rsidRPr="00CE5BF3" w:rsidRDefault="00BC5AF2" w:rsidP="002F474E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</w:t>
      </w:r>
      <w:r w:rsidR="002F474E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</w:t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</w:t>
      </w:r>
    </w:p>
    <w:p w:rsidR="00BC5AF2" w:rsidRPr="009D3A4B" w:rsidRDefault="00BC5AF2" w:rsidP="00BC5AF2">
      <w:pPr>
        <w:spacing w:after="0"/>
        <w:jc w:val="right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sz w:val="32"/>
        </w:rPr>
        <w:t xml:space="preserve">Пресс-релиз </w:t>
      </w:r>
    </w:p>
    <w:p w:rsidR="00BC5AF2" w:rsidRDefault="00BC5AF2" w:rsidP="00BC5AF2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31.08.2021</w:t>
      </w:r>
    </w:p>
    <w:p w:rsidR="002F474E" w:rsidRDefault="002F474E" w:rsidP="002F474E">
      <w:pPr>
        <w:jc w:val="center"/>
      </w:pPr>
    </w:p>
    <w:p w:rsidR="002F474E" w:rsidRPr="004535D8" w:rsidRDefault="000A748E" w:rsidP="002F474E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 1 сентября  вступает</w:t>
      </w:r>
      <w:r w:rsidR="002F474E">
        <w:rPr>
          <w:rFonts w:ascii="Segoe UI" w:hAnsi="Segoe UI" w:cs="Segoe UI"/>
          <w:b/>
          <w:sz w:val="28"/>
          <w:szCs w:val="28"/>
        </w:rPr>
        <w:t xml:space="preserve"> в силу федеральный закон о </w:t>
      </w:r>
      <w:r w:rsidR="002F474E" w:rsidRPr="00CE5BF3">
        <w:rPr>
          <w:rFonts w:ascii="Segoe UI" w:hAnsi="Segoe UI" w:cs="Segoe UI"/>
          <w:b/>
          <w:sz w:val="28"/>
          <w:szCs w:val="28"/>
        </w:rPr>
        <w:t>«</w:t>
      </w:r>
      <w:r w:rsidR="002F474E">
        <w:rPr>
          <w:rFonts w:ascii="Segoe UI" w:hAnsi="Segoe UI" w:cs="Segoe UI"/>
          <w:b/>
          <w:sz w:val="28"/>
          <w:szCs w:val="28"/>
        </w:rPr>
        <w:t>гаражной амнистии»</w:t>
      </w:r>
    </w:p>
    <w:p w:rsidR="00BA4F4E" w:rsidRPr="00BA4F4E" w:rsidRDefault="00BA4F4E" w:rsidP="00BA4F4E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BA4F4E">
        <w:rPr>
          <w:rFonts w:ascii="Segoe UI" w:hAnsi="Segoe UI" w:cs="Segoe UI"/>
          <w:i/>
          <w:sz w:val="24"/>
          <w:szCs w:val="24"/>
        </w:rPr>
        <w:t>Он позволит татарстанцам в упрощенном порядке оформить гаражи и земельные участки под ними</w:t>
      </w:r>
      <w:r w:rsidR="00731D72">
        <w:rPr>
          <w:rFonts w:ascii="Segoe UI" w:hAnsi="Segoe UI" w:cs="Segoe UI"/>
          <w:i/>
          <w:sz w:val="24"/>
          <w:szCs w:val="24"/>
        </w:rPr>
        <w:t>.</w:t>
      </w:r>
    </w:p>
    <w:p w:rsidR="002F474E" w:rsidRDefault="002F474E" w:rsidP="002F474E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CE5BF3">
        <w:rPr>
          <w:rFonts w:ascii="Segoe UI" w:hAnsi="Segoe UI" w:cs="Segoe UI"/>
          <w:sz w:val="24"/>
          <w:szCs w:val="24"/>
        </w:rPr>
        <w:t>Де</w:t>
      </w:r>
      <w:r>
        <w:rPr>
          <w:rFonts w:ascii="Segoe UI" w:hAnsi="Segoe UI" w:cs="Segoe UI"/>
          <w:sz w:val="24"/>
          <w:szCs w:val="24"/>
        </w:rPr>
        <w:t>йствие «гаражной амнистии» распространяет</w:t>
      </w:r>
      <w:r w:rsidRPr="00CE5BF3">
        <w:rPr>
          <w:rFonts w:ascii="Segoe UI" w:hAnsi="Segoe UI" w:cs="Segoe UI"/>
          <w:sz w:val="24"/>
          <w:szCs w:val="24"/>
        </w:rPr>
        <w:t xml:space="preserve">ся на объекты гаражного назначения, построенные до 31 декабря 2004 года, т.е. до введения в действие Градостроительного кодекса РФ. Речь идет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Не попадают под «гаражную амнистию» </w:t>
      </w:r>
      <w:proofErr w:type="spellStart"/>
      <w:r w:rsidRPr="00CE5BF3">
        <w:rPr>
          <w:rFonts w:ascii="Segoe UI" w:hAnsi="Segoe UI" w:cs="Segoe UI"/>
          <w:sz w:val="24"/>
          <w:szCs w:val="24"/>
        </w:rPr>
        <w:t>самострои</w:t>
      </w:r>
      <w:proofErr w:type="spellEnd"/>
      <w:r w:rsidRPr="00CE5BF3">
        <w:rPr>
          <w:rFonts w:ascii="Segoe UI" w:hAnsi="Segoe UI" w:cs="Segoe UI"/>
          <w:sz w:val="24"/>
          <w:szCs w:val="24"/>
        </w:rPr>
        <w:t xml:space="preserve"> и п</w:t>
      </w:r>
      <w:r w:rsidR="00A33F38">
        <w:rPr>
          <w:rFonts w:ascii="Segoe UI" w:hAnsi="Segoe UI" w:cs="Segoe UI"/>
          <w:sz w:val="24"/>
          <w:szCs w:val="24"/>
        </w:rPr>
        <w:t>одземные гаражи при многоэтажных домах</w:t>
      </w:r>
      <w:r w:rsidRPr="00CE5BF3">
        <w:rPr>
          <w:rFonts w:ascii="Segoe UI" w:hAnsi="Segoe UI" w:cs="Segoe UI"/>
          <w:sz w:val="24"/>
          <w:szCs w:val="24"/>
        </w:rPr>
        <w:t xml:space="preserve"> и офисных комплексах.</w:t>
      </w:r>
    </w:p>
    <w:p w:rsidR="002F474E" w:rsidRDefault="002F474E" w:rsidP="002F474E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3390D">
        <w:rPr>
          <w:rFonts w:ascii="Segoe UI" w:hAnsi="Segoe UI" w:cs="Segoe UI"/>
          <w:b/>
          <w:sz w:val="24"/>
          <w:szCs w:val="24"/>
        </w:rPr>
        <w:t xml:space="preserve">Руководитель Управления </w:t>
      </w:r>
      <w:proofErr w:type="spellStart"/>
      <w:r w:rsidRPr="0003390D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03390D">
        <w:rPr>
          <w:rFonts w:ascii="Segoe UI" w:hAnsi="Segoe UI" w:cs="Segoe UI"/>
          <w:b/>
          <w:sz w:val="24"/>
          <w:szCs w:val="24"/>
        </w:rPr>
        <w:t xml:space="preserve"> по Республике Татарстан </w:t>
      </w:r>
      <w:proofErr w:type="spellStart"/>
      <w:r w:rsidRPr="0003390D">
        <w:rPr>
          <w:rFonts w:ascii="Segoe UI" w:hAnsi="Segoe UI" w:cs="Segoe UI"/>
          <w:b/>
          <w:sz w:val="24"/>
          <w:szCs w:val="24"/>
        </w:rPr>
        <w:t>Азат</w:t>
      </w:r>
      <w:proofErr w:type="spellEnd"/>
      <w:r w:rsidRPr="0003390D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Pr="0003390D">
        <w:rPr>
          <w:rFonts w:ascii="Segoe UI" w:hAnsi="Segoe UI" w:cs="Segoe UI"/>
          <w:b/>
          <w:sz w:val="24"/>
          <w:szCs w:val="24"/>
        </w:rPr>
        <w:t>Зяббаров</w:t>
      </w:r>
      <w:proofErr w:type="spellEnd"/>
      <w:r w:rsidRPr="0003390D">
        <w:rPr>
          <w:rFonts w:ascii="Segoe UI" w:hAnsi="Segoe UI" w:cs="Segoe UI"/>
          <w:b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2F474E" w:rsidRPr="00553782" w:rsidRDefault="002F474E" w:rsidP="002F474E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553782">
        <w:rPr>
          <w:rFonts w:ascii="Segoe UI" w:hAnsi="Segoe UI" w:cs="Segoe UI"/>
          <w:i/>
          <w:sz w:val="24"/>
          <w:szCs w:val="24"/>
        </w:rPr>
        <w:t>«</w:t>
      </w:r>
      <w:r w:rsidR="00854DD7">
        <w:rPr>
          <w:rFonts w:ascii="Segoe UI" w:hAnsi="Segoe UI" w:cs="Segoe UI"/>
          <w:i/>
          <w:sz w:val="24"/>
          <w:szCs w:val="24"/>
        </w:rPr>
        <w:t>Согласно данным</w:t>
      </w:r>
      <w:r w:rsidRPr="00553782">
        <w:rPr>
          <w:rFonts w:ascii="Segoe UI" w:hAnsi="Segoe UI" w:cs="Segoe UI"/>
          <w:i/>
          <w:sz w:val="24"/>
          <w:szCs w:val="24"/>
        </w:rPr>
        <w:t xml:space="preserve"> Единого государственного реестра недвижи</w:t>
      </w:r>
      <w:r>
        <w:rPr>
          <w:rFonts w:ascii="Segoe UI" w:hAnsi="Segoe UI" w:cs="Segoe UI"/>
          <w:i/>
          <w:sz w:val="24"/>
          <w:szCs w:val="24"/>
        </w:rPr>
        <w:t xml:space="preserve">мости, </w:t>
      </w:r>
      <w:r w:rsidRPr="00553782">
        <w:rPr>
          <w:rFonts w:ascii="Segoe UI" w:hAnsi="Segoe UI" w:cs="Segoe UI"/>
          <w:i/>
          <w:sz w:val="24"/>
          <w:szCs w:val="24"/>
        </w:rPr>
        <w:t>более 50 тысяч татарстанцев</w:t>
      </w:r>
      <w:r>
        <w:rPr>
          <w:rFonts w:ascii="Segoe UI" w:hAnsi="Segoe UI" w:cs="Segoe UI"/>
          <w:i/>
          <w:sz w:val="24"/>
          <w:szCs w:val="24"/>
        </w:rPr>
        <w:t xml:space="preserve"> смогут </w:t>
      </w:r>
      <w:r w:rsidRPr="00553782">
        <w:rPr>
          <w:rFonts w:ascii="Segoe UI" w:hAnsi="Segoe UI" w:cs="Segoe UI"/>
          <w:i/>
          <w:sz w:val="24"/>
          <w:szCs w:val="24"/>
        </w:rPr>
        <w:t>в упрощенном порядке зарегистрировать</w:t>
      </w:r>
      <w:r>
        <w:rPr>
          <w:rFonts w:ascii="Segoe UI" w:hAnsi="Segoe UI" w:cs="Segoe UI"/>
          <w:i/>
          <w:sz w:val="24"/>
          <w:szCs w:val="24"/>
        </w:rPr>
        <w:t xml:space="preserve"> не только</w:t>
      </w:r>
      <w:r w:rsidRPr="00553782"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гаражи, но и земельные участки, на которых они расположены. Этой </w:t>
      </w:r>
      <w:r w:rsidRPr="00553782">
        <w:rPr>
          <w:rFonts w:ascii="Segoe UI" w:hAnsi="Segoe UI" w:cs="Segoe UI"/>
          <w:i/>
          <w:sz w:val="24"/>
          <w:szCs w:val="24"/>
        </w:rPr>
        <w:t>недвижимость</w:t>
      </w:r>
      <w:r>
        <w:rPr>
          <w:rFonts w:ascii="Segoe UI" w:hAnsi="Segoe UI" w:cs="Segoe UI"/>
          <w:i/>
          <w:sz w:val="24"/>
          <w:szCs w:val="24"/>
        </w:rPr>
        <w:t xml:space="preserve">ю наши граждане </w:t>
      </w:r>
      <w:r w:rsidRPr="00553782">
        <w:rPr>
          <w:rFonts w:ascii="Segoe UI" w:hAnsi="Segoe UI" w:cs="Segoe UI"/>
          <w:i/>
          <w:sz w:val="24"/>
          <w:szCs w:val="24"/>
        </w:rPr>
        <w:t xml:space="preserve">владели многие годы или </w:t>
      </w:r>
      <w:r>
        <w:rPr>
          <w:rFonts w:ascii="Segoe UI" w:hAnsi="Segoe UI" w:cs="Segoe UI"/>
          <w:i/>
          <w:sz w:val="24"/>
          <w:szCs w:val="24"/>
        </w:rPr>
        <w:t>даже десятилетия</w:t>
      </w:r>
      <w:r w:rsidRPr="00553782">
        <w:rPr>
          <w:rFonts w:ascii="Segoe UI" w:hAnsi="Segoe UI" w:cs="Segoe UI"/>
          <w:i/>
          <w:sz w:val="24"/>
          <w:szCs w:val="24"/>
        </w:rPr>
        <w:t xml:space="preserve">, но по разным причинам не могли ее </w:t>
      </w:r>
      <w:r>
        <w:rPr>
          <w:rFonts w:ascii="Segoe UI" w:hAnsi="Segoe UI" w:cs="Segoe UI"/>
          <w:i/>
          <w:sz w:val="24"/>
          <w:szCs w:val="24"/>
        </w:rPr>
        <w:t>узаконить и</w:t>
      </w:r>
      <w:r w:rsidRPr="00553782">
        <w:rPr>
          <w:rFonts w:ascii="Segoe UI" w:hAnsi="Segoe UI" w:cs="Segoe UI"/>
          <w:i/>
          <w:sz w:val="24"/>
          <w:szCs w:val="24"/>
        </w:rPr>
        <w:t xml:space="preserve"> были в</w:t>
      </w:r>
      <w:r>
        <w:rPr>
          <w:rFonts w:ascii="Segoe UI" w:hAnsi="Segoe UI" w:cs="Segoe UI"/>
          <w:i/>
          <w:sz w:val="24"/>
          <w:szCs w:val="24"/>
        </w:rPr>
        <w:t>ынуждены часто обращаться в судебные органы</w:t>
      </w:r>
      <w:r w:rsidRPr="00553782">
        <w:rPr>
          <w:rFonts w:ascii="Segoe UI" w:hAnsi="Segoe UI" w:cs="Segoe UI"/>
          <w:i/>
          <w:sz w:val="24"/>
          <w:szCs w:val="24"/>
        </w:rPr>
        <w:t>.  Сейчас же</w:t>
      </w:r>
      <w:r>
        <w:rPr>
          <w:rFonts w:ascii="Segoe UI" w:hAnsi="Segoe UI" w:cs="Segoe UI"/>
          <w:i/>
          <w:sz w:val="24"/>
          <w:szCs w:val="24"/>
        </w:rPr>
        <w:t xml:space="preserve">, благодаря разработанной при участии </w:t>
      </w:r>
      <w:proofErr w:type="spellStart"/>
      <w:r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i/>
          <w:sz w:val="24"/>
          <w:szCs w:val="24"/>
        </w:rPr>
        <w:t xml:space="preserve"> «гаражной амнистии»,</w:t>
      </w:r>
      <w:r w:rsidRPr="00553782"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они беспрепятственно </w:t>
      </w:r>
      <w:r w:rsidRPr="00553782">
        <w:rPr>
          <w:rFonts w:ascii="Segoe UI" w:hAnsi="Segoe UI" w:cs="Segoe UI"/>
          <w:i/>
          <w:sz w:val="24"/>
          <w:szCs w:val="24"/>
        </w:rPr>
        <w:t>смогут стать полноценными собственниками своей недвижимости и свободно ею распоряжаться – продавать, дарить, завещать и так далее</w:t>
      </w:r>
      <w:r>
        <w:rPr>
          <w:rFonts w:ascii="Segoe UI" w:hAnsi="Segoe UI" w:cs="Segoe UI"/>
          <w:i/>
          <w:sz w:val="24"/>
          <w:szCs w:val="24"/>
        </w:rPr>
        <w:t>. Мы считаем, что новый закон непременно является социально важным и облегчит жизнь многим и многим гражданам»</w:t>
      </w:r>
      <w:r w:rsidRPr="00553782">
        <w:rPr>
          <w:rFonts w:ascii="Segoe UI" w:hAnsi="Segoe UI" w:cs="Segoe UI"/>
          <w:i/>
          <w:sz w:val="24"/>
          <w:szCs w:val="24"/>
        </w:rPr>
        <w:t xml:space="preserve">.  </w:t>
      </w:r>
    </w:p>
    <w:p w:rsidR="00A04C88" w:rsidRDefault="008A4195" w:rsidP="00A04C8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A4195">
        <w:rPr>
          <w:rFonts w:ascii="Segoe UI" w:hAnsi="Segoe UI" w:cs="Segoe UI"/>
          <w:sz w:val="24"/>
          <w:szCs w:val="24"/>
        </w:rPr>
        <w:t xml:space="preserve">Чтобы оформить гараж </w:t>
      </w:r>
      <w:r w:rsidR="00A33F38">
        <w:rPr>
          <w:rFonts w:ascii="Segoe UI" w:hAnsi="Segoe UI" w:cs="Segoe UI"/>
          <w:sz w:val="24"/>
          <w:szCs w:val="24"/>
        </w:rPr>
        <w:t xml:space="preserve">и земельный участок </w:t>
      </w:r>
      <w:r w:rsidRPr="008A4195">
        <w:rPr>
          <w:rFonts w:ascii="Segoe UI" w:hAnsi="Segoe UI" w:cs="Segoe UI"/>
          <w:sz w:val="24"/>
          <w:szCs w:val="24"/>
        </w:rPr>
        <w:t xml:space="preserve">в собственность, граждане должны будут обратиться в орган местного самоуправления с заявлением о предоставлении участка под существующим гаражом с приложением любого документа, который подтверждает факт владения гаражом. </w:t>
      </w:r>
      <w:r w:rsidR="00345FB0" w:rsidRPr="008A4195">
        <w:rPr>
          <w:rFonts w:ascii="Segoe UI" w:hAnsi="Segoe UI" w:cs="Segoe UI"/>
          <w:sz w:val="24"/>
          <w:szCs w:val="24"/>
        </w:rPr>
        <w:t xml:space="preserve">К ним могут относиться </w:t>
      </w:r>
      <w:r w:rsidR="00345FB0" w:rsidRPr="008A4195">
        <w:rPr>
          <w:rFonts w:ascii="Segoe UI" w:hAnsi="Segoe UI" w:cs="Segoe UI"/>
          <w:sz w:val="24"/>
          <w:szCs w:val="24"/>
        </w:rPr>
        <w:lastRenderedPageBreak/>
        <w:t>документ о выплате пая в гаражном кооперативе, решение о распределении гаража, документы технической инвентаризации и т.д.</w:t>
      </w:r>
      <w:r w:rsidR="00A33F38">
        <w:rPr>
          <w:rFonts w:ascii="Segoe UI" w:hAnsi="Segoe UI" w:cs="Segoe UI"/>
          <w:sz w:val="24"/>
          <w:szCs w:val="24"/>
        </w:rPr>
        <w:t xml:space="preserve">, а также </w:t>
      </w:r>
      <w:r w:rsidR="00345FB0">
        <w:rPr>
          <w:rFonts w:ascii="Segoe UI" w:hAnsi="Segoe UI" w:cs="Segoe UI"/>
          <w:sz w:val="24"/>
          <w:szCs w:val="24"/>
        </w:rPr>
        <w:t xml:space="preserve"> </w:t>
      </w:r>
      <w:r w:rsidR="00810C5D">
        <w:rPr>
          <w:rFonts w:ascii="Segoe UI" w:hAnsi="Segoe UI" w:cs="Segoe UI"/>
          <w:sz w:val="24"/>
          <w:szCs w:val="24"/>
        </w:rPr>
        <w:t xml:space="preserve">межевой план земельного участка и </w:t>
      </w:r>
      <w:r w:rsidR="00A33F38">
        <w:rPr>
          <w:rFonts w:ascii="Segoe UI" w:hAnsi="Segoe UI" w:cs="Segoe UI"/>
          <w:sz w:val="24"/>
          <w:szCs w:val="24"/>
        </w:rPr>
        <w:t>технический план</w:t>
      </w:r>
      <w:r w:rsidR="00A33F38" w:rsidRPr="00A04C88">
        <w:rPr>
          <w:rFonts w:ascii="Segoe UI" w:hAnsi="Segoe UI" w:cs="Segoe UI"/>
          <w:sz w:val="24"/>
          <w:szCs w:val="24"/>
        </w:rPr>
        <w:t xml:space="preserve"> гаража</w:t>
      </w:r>
      <w:r w:rsidR="00810C5D">
        <w:rPr>
          <w:rFonts w:ascii="Segoe UI" w:hAnsi="Segoe UI" w:cs="Segoe UI"/>
          <w:sz w:val="24"/>
          <w:szCs w:val="24"/>
        </w:rPr>
        <w:t>, которые готовя</w:t>
      </w:r>
      <w:r w:rsidR="00A33F38">
        <w:rPr>
          <w:rFonts w:ascii="Segoe UI" w:hAnsi="Segoe UI" w:cs="Segoe UI"/>
          <w:sz w:val="24"/>
          <w:szCs w:val="24"/>
        </w:rPr>
        <w:t>тся кадастровым инженером.</w:t>
      </w:r>
    </w:p>
    <w:p w:rsidR="00A04C88" w:rsidRDefault="00A04C88" w:rsidP="00A04C8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A04C88">
        <w:rPr>
          <w:rFonts w:ascii="Segoe UI" w:hAnsi="Segoe UI" w:cs="Segoe UI"/>
          <w:sz w:val="24"/>
          <w:szCs w:val="24"/>
        </w:rPr>
        <w:t xml:space="preserve">После того, как </w:t>
      </w:r>
      <w:r>
        <w:rPr>
          <w:rFonts w:ascii="Segoe UI" w:hAnsi="Segoe UI" w:cs="Segoe UI"/>
          <w:sz w:val="24"/>
          <w:szCs w:val="24"/>
        </w:rPr>
        <w:t>органы местного самоуправления одобрят передачу</w:t>
      </w:r>
      <w:r w:rsidRPr="00A04C88">
        <w:rPr>
          <w:rFonts w:ascii="Segoe UI" w:hAnsi="Segoe UI" w:cs="Segoe UI"/>
          <w:sz w:val="24"/>
          <w:szCs w:val="24"/>
        </w:rPr>
        <w:t xml:space="preserve"> участка в собственность пользователю гаража, власти должны в течение пяти рабочих дней передать документы в </w:t>
      </w:r>
      <w:proofErr w:type="spellStart"/>
      <w:r w:rsidRPr="00A04C88"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</w:t>
      </w:r>
      <w:r w:rsidRPr="00A04C88">
        <w:rPr>
          <w:rFonts w:ascii="Segoe UI" w:hAnsi="Segoe UI" w:cs="Segoe UI"/>
          <w:sz w:val="24"/>
          <w:szCs w:val="24"/>
        </w:rPr>
        <w:t>. Всего с момента направления заявителем технического плана гаража до оформления его в собственность, при условии одобрения заявления, должно пройти не более 20 рабочих дней.</w:t>
      </w:r>
      <w:r w:rsidR="00BC5AF2">
        <w:rPr>
          <w:rFonts w:ascii="Segoe UI" w:hAnsi="Segoe UI" w:cs="Segoe UI"/>
          <w:sz w:val="24"/>
          <w:szCs w:val="24"/>
        </w:rPr>
        <w:t xml:space="preserve"> </w:t>
      </w:r>
    </w:p>
    <w:p w:rsidR="008A4195" w:rsidRDefault="002952F2" w:rsidP="008A4195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Вступивший в силу </w:t>
      </w:r>
      <w:r w:rsidRPr="00FC1FC4">
        <w:rPr>
          <w:rFonts w:ascii="Segoe UI" w:hAnsi="Segoe UI" w:cs="Segoe UI"/>
          <w:sz w:val="24"/>
          <w:szCs w:val="24"/>
        </w:rPr>
        <w:t>Федеральный закон от 5 апреля 2021 г. N 79-ФЗ</w:t>
      </w:r>
      <w:r w:rsidR="00345FB0">
        <w:rPr>
          <w:rFonts w:ascii="Segoe UI" w:hAnsi="Segoe UI" w:cs="Segoe UI"/>
          <w:sz w:val="24"/>
          <w:szCs w:val="24"/>
        </w:rPr>
        <w:t xml:space="preserve"> «</w:t>
      </w:r>
      <w:r w:rsidR="00345FB0" w:rsidRPr="00345FB0">
        <w:rPr>
          <w:rFonts w:ascii="Segoe UI" w:hAnsi="Segoe UI" w:cs="Segoe UI"/>
          <w:sz w:val="24"/>
          <w:szCs w:val="24"/>
        </w:rPr>
        <w:t xml:space="preserve">О внесении изменений в отдельные законодательные акты Российской Федерации» </w:t>
      </w:r>
      <w:r w:rsidRPr="002952F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будет д</w:t>
      </w:r>
      <w:r w:rsidRPr="00CE5BF3">
        <w:rPr>
          <w:rFonts w:ascii="Segoe UI" w:hAnsi="Segoe UI" w:cs="Segoe UI"/>
          <w:sz w:val="24"/>
          <w:szCs w:val="24"/>
        </w:rPr>
        <w:t xml:space="preserve">ействовать </w:t>
      </w:r>
      <w:r>
        <w:rPr>
          <w:rFonts w:ascii="Segoe UI" w:hAnsi="Segoe UI" w:cs="Segoe UI"/>
          <w:sz w:val="24"/>
          <w:szCs w:val="24"/>
        </w:rPr>
        <w:t>в течение 5 лет</w:t>
      </w:r>
      <w:r w:rsidRPr="00CE5BF3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Таким образом, б</w:t>
      </w:r>
      <w:r w:rsidR="00FF58DC" w:rsidRPr="00FF58DC">
        <w:rPr>
          <w:rFonts w:ascii="Segoe UI" w:hAnsi="Segoe UI" w:cs="Segoe UI"/>
          <w:sz w:val="24"/>
          <w:szCs w:val="24"/>
        </w:rPr>
        <w:t xml:space="preserve">есплатно </w:t>
      </w:r>
      <w:r>
        <w:rPr>
          <w:rFonts w:ascii="Segoe UI" w:hAnsi="Segoe UI" w:cs="Segoe UI"/>
          <w:sz w:val="24"/>
          <w:szCs w:val="24"/>
        </w:rPr>
        <w:t>оформить</w:t>
      </w:r>
      <w:r w:rsidR="00FF58DC" w:rsidRPr="00FF58DC">
        <w:rPr>
          <w:rFonts w:ascii="Segoe UI" w:hAnsi="Segoe UI" w:cs="Segoe UI"/>
          <w:sz w:val="24"/>
          <w:szCs w:val="24"/>
        </w:rPr>
        <w:t xml:space="preserve"> в собственность </w:t>
      </w:r>
      <w:r w:rsidR="00A04C88" w:rsidRPr="00FF58DC">
        <w:rPr>
          <w:rFonts w:ascii="Segoe UI" w:hAnsi="Segoe UI" w:cs="Segoe UI"/>
          <w:sz w:val="24"/>
          <w:szCs w:val="24"/>
        </w:rPr>
        <w:t xml:space="preserve">когда-то </w:t>
      </w:r>
      <w:r w:rsidR="00A04C88">
        <w:rPr>
          <w:rFonts w:ascii="Segoe UI" w:hAnsi="Segoe UI" w:cs="Segoe UI"/>
          <w:sz w:val="24"/>
          <w:szCs w:val="24"/>
        </w:rPr>
        <w:t>построенный гараж</w:t>
      </w:r>
      <w:r w:rsidR="00A33F38">
        <w:rPr>
          <w:rFonts w:ascii="Segoe UI" w:hAnsi="Segoe UI" w:cs="Segoe UI"/>
          <w:sz w:val="24"/>
          <w:szCs w:val="24"/>
        </w:rPr>
        <w:t xml:space="preserve"> и</w:t>
      </w:r>
      <w:r w:rsidR="00A04C88" w:rsidRPr="00FF58DC">
        <w:rPr>
          <w:rFonts w:ascii="Segoe UI" w:hAnsi="Segoe UI" w:cs="Segoe UI"/>
          <w:sz w:val="24"/>
          <w:szCs w:val="24"/>
        </w:rPr>
        <w:t xml:space="preserve"> </w:t>
      </w:r>
      <w:r w:rsidR="00A33F38">
        <w:rPr>
          <w:rFonts w:ascii="Segoe UI" w:hAnsi="Segoe UI" w:cs="Segoe UI"/>
          <w:sz w:val="24"/>
          <w:szCs w:val="24"/>
        </w:rPr>
        <w:t>земельный участок</w:t>
      </w:r>
      <w:r w:rsidR="00FF58DC" w:rsidRPr="00FF58DC">
        <w:rPr>
          <w:rFonts w:ascii="Segoe UI" w:hAnsi="Segoe UI" w:cs="Segoe UI"/>
          <w:sz w:val="24"/>
          <w:szCs w:val="24"/>
        </w:rPr>
        <w:t xml:space="preserve"> можно будет до 1 сентября 2026 года</w:t>
      </w:r>
      <w:r w:rsidR="00345FB0">
        <w:rPr>
          <w:rFonts w:ascii="Segoe UI" w:hAnsi="Segoe UI" w:cs="Segoe UI"/>
          <w:sz w:val="24"/>
          <w:szCs w:val="24"/>
        </w:rPr>
        <w:t xml:space="preserve">. </w:t>
      </w:r>
    </w:p>
    <w:p w:rsidR="00BC5AF2" w:rsidRPr="00BC5AF2" w:rsidRDefault="00BC5AF2" w:rsidP="00BC5AF2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BC5AF2">
        <w:rPr>
          <w:rFonts w:ascii="Segoe UI" w:hAnsi="Segoe UI" w:cs="Segoe UI"/>
          <w:b/>
          <w:sz w:val="24"/>
          <w:szCs w:val="24"/>
        </w:rPr>
        <w:t>Полезная информация</w:t>
      </w:r>
    </w:p>
    <w:p w:rsidR="00BC5AF2" w:rsidRPr="00747C73" w:rsidRDefault="00BC5AF2" w:rsidP="00BC5AF2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 w:rsidRPr="00F61995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F61995">
        <w:rPr>
          <w:rFonts w:ascii="Segoe UI" w:hAnsi="Segoe UI" w:cs="Segoe UI"/>
          <w:sz w:val="24"/>
          <w:szCs w:val="24"/>
        </w:rPr>
        <w:t xml:space="preserve"> Татарстана рекомендует жителям республики, п</w:t>
      </w:r>
      <w:r>
        <w:rPr>
          <w:rFonts w:ascii="Segoe UI" w:hAnsi="Segoe UI" w:cs="Segoe UI"/>
          <w:sz w:val="24"/>
          <w:szCs w:val="24"/>
        </w:rPr>
        <w:t>ланирующим воспользоваться новой</w:t>
      </w:r>
      <w:r w:rsidRPr="00F61995">
        <w:rPr>
          <w:rFonts w:ascii="Segoe UI" w:hAnsi="Segoe UI" w:cs="Segoe UI"/>
          <w:sz w:val="24"/>
          <w:szCs w:val="24"/>
        </w:rPr>
        <w:t xml:space="preserve"> амнистией, перед оформлением гаража и участка под ним в собственность ознакомиться с методическими рекомендациями</w:t>
      </w:r>
      <w:r w:rsidR="00854DD7">
        <w:rPr>
          <w:rFonts w:ascii="Segoe UI" w:hAnsi="Segoe UI" w:cs="Segoe UI"/>
          <w:sz w:val="24"/>
          <w:szCs w:val="24"/>
        </w:rPr>
        <w:t xml:space="preserve">, разработанными </w:t>
      </w:r>
      <w:proofErr w:type="spellStart"/>
      <w:r w:rsidR="00854DD7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F61995">
        <w:rPr>
          <w:rFonts w:ascii="Segoe UI" w:hAnsi="Segoe UI" w:cs="Segoe UI"/>
          <w:sz w:val="24"/>
          <w:szCs w:val="24"/>
        </w:rPr>
        <w:t>. В них подробно рассказывается, как воспользоваться «гаражной амнистией», разъясняется, на какие конкретно случаи распространяется закон, какие нужны документы, представлены их формы и образцы, а также составлены полезные советы для граждан.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47C73">
        <w:rPr>
          <w:rFonts w:ascii="Segoe UI" w:hAnsi="Segoe UI" w:cs="Segoe UI"/>
          <w:b/>
          <w:sz w:val="24"/>
          <w:szCs w:val="24"/>
        </w:rPr>
        <w:t xml:space="preserve">Подробно ознакомиться с методическими рекомендациями по «гаражной амнистии» можно на официальном сайте </w:t>
      </w:r>
      <w:proofErr w:type="spellStart"/>
      <w:r w:rsidRPr="00747C73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747C73">
        <w:rPr>
          <w:rFonts w:ascii="Segoe UI" w:hAnsi="Segoe UI" w:cs="Segoe UI"/>
          <w:b/>
          <w:sz w:val="24"/>
          <w:szCs w:val="24"/>
        </w:rPr>
        <w:t xml:space="preserve"> Татарстана </w:t>
      </w:r>
      <w:proofErr w:type="spellStart"/>
      <w:r w:rsidRPr="00747C73">
        <w:rPr>
          <w:rFonts w:ascii="Segoe UI" w:hAnsi="Segoe UI" w:cs="Segoe UI"/>
          <w:b/>
          <w:sz w:val="24"/>
          <w:szCs w:val="24"/>
        </w:rPr>
        <w:t>rosreestr.tatarstan.ru</w:t>
      </w:r>
      <w:proofErr w:type="spellEnd"/>
      <w:r w:rsidRPr="00747C73">
        <w:rPr>
          <w:rFonts w:ascii="Segoe UI" w:hAnsi="Segoe UI" w:cs="Segoe UI"/>
          <w:b/>
          <w:sz w:val="24"/>
          <w:szCs w:val="24"/>
        </w:rPr>
        <w:t xml:space="preserve"> в разделе «Деятельность».</w:t>
      </w:r>
    </w:p>
    <w:p w:rsidR="00345FB0" w:rsidRDefault="00345FB0" w:rsidP="008A4195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45FB0" w:rsidRDefault="00345FB0" w:rsidP="008A4195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731D72" w:rsidRDefault="00731D72" w:rsidP="008A4195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45FB0" w:rsidRDefault="00345FB0" w:rsidP="008A4195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BC5AF2" w:rsidRPr="002079EB" w:rsidRDefault="00BC5AF2" w:rsidP="00BC5AF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BC5AF2" w:rsidRPr="002079EB" w:rsidRDefault="00BC5AF2" w:rsidP="00BC5AF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BC5AF2" w:rsidRPr="002079EB" w:rsidRDefault="00BC5AF2" w:rsidP="00BC5AF2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BC5AF2" w:rsidRPr="002079EB" w:rsidRDefault="00BC5AF2" w:rsidP="00BC5AF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BC5AF2" w:rsidRDefault="00A0056D" w:rsidP="004535D8">
      <w:pPr>
        <w:spacing w:after="0"/>
        <w:jc w:val="right"/>
        <w:rPr>
          <w:rFonts w:ascii="Segoe UI" w:hAnsi="Segoe UI" w:cs="Segoe UI"/>
          <w:sz w:val="24"/>
          <w:szCs w:val="24"/>
        </w:rPr>
      </w:pPr>
      <w:hyperlink r:id="rId5" w:history="1">
        <w:r w:rsidR="00BC5AF2" w:rsidRPr="00A95917">
          <w:rPr>
            <w:rStyle w:val="a4"/>
            <w:sz w:val="20"/>
            <w:szCs w:val="20"/>
          </w:rPr>
          <w:t>https://rosreestr.tatarstan.ru</w:t>
        </w:r>
      </w:hyperlink>
    </w:p>
    <w:sectPr w:rsidR="00BC5AF2" w:rsidSect="0085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474E"/>
    <w:rsid w:val="000A748E"/>
    <w:rsid w:val="002952F2"/>
    <w:rsid w:val="002F474E"/>
    <w:rsid w:val="00345FB0"/>
    <w:rsid w:val="003C5206"/>
    <w:rsid w:val="003F1715"/>
    <w:rsid w:val="004535D8"/>
    <w:rsid w:val="005171DE"/>
    <w:rsid w:val="00731D72"/>
    <w:rsid w:val="0079053A"/>
    <w:rsid w:val="00810C5D"/>
    <w:rsid w:val="00854DD7"/>
    <w:rsid w:val="008A4195"/>
    <w:rsid w:val="00A0056D"/>
    <w:rsid w:val="00A04C88"/>
    <w:rsid w:val="00A33F38"/>
    <w:rsid w:val="00B837A3"/>
    <w:rsid w:val="00BA4F4E"/>
    <w:rsid w:val="00BC5AF2"/>
    <w:rsid w:val="00D3199A"/>
    <w:rsid w:val="00EF47E0"/>
    <w:rsid w:val="00F731BF"/>
    <w:rsid w:val="00FC1FC4"/>
    <w:rsid w:val="00FC289F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F47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19</cp:revision>
  <cp:lastPrinted>2021-08-27T10:29:00Z</cp:lastPrinted>
  <dcterms:created xsi:type="dcterms:W3CDTF">2021-08-27T08:37:00Z</dcterms:created>
  <dcterms:modified xsi:type="dcterms:W3CDTF">2021-08-31T11:53:00Z</dcterms:modified>
</cp:coreProperties>
</file>