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147955</wp:posOffset>
            </wp:positionV>
            <wp:extent cx="1733550" cy="709930"/>
            <wp:effectExtent l="19050" t="0" r="0" b="0"/>
            <wp:wrapTight wrapText="bothSides">
              <wp:wrapPolygon edited="0">
                <wp:start x="-237" y="0"/>
                <wp:lineTo x="-237" y="20866"/>
                <wp:lineTo x="21600" y="20866"/>
                <wp:lineTo x="21600" y="0"/>
                <wp:lineTo x="-23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2E0" w:rsidRDefault="008A3F0A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4C12E0" w:rsidRDefault="001C5ECD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21</w:t>
      </w:r>
      <w:r w:rsidR="008A3F0A">
        <w:rPr>
          <w:rFonts w:ascii="Segoe UI" w:eastAsia="Calibri" w:hAnsi="Segoe UI" w:cs="Segoe UI"/>
          <w:b/>
          <w:sz w:val="24"/>
          <w:szCs w:val="28"/>
          <w:lang w:eastAsia="sk-SK"/>
        </w:rPr>
        <w:t>.05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8A3F0A" w:rsidRDefault="00017D75" w:rsidP="008A3F0A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законодательной сфере</w:t>
      </w:r>
      <w:r w:rsidR="008B7B14">
        <w:rPr>
          <w:rFonts w:ascii="Segoe UI" w:hAnsi="Segoe UI" w:cs="Segoe UI"/>
          <w:b/>
          <w:sz w:val="28"/>
          <w:szCs w:val="28"/>
        </w:rPr>
        <w:t xml:space="preserve"> о недвижимости произошли </w:t>
      </w:r>
      <w:r>
        <w:rPr>
          <w:rFonts w:ascii="Segoe UI" w:hAnsi="Segoe UI" w:cs="Segoe UI"/>
          <w:b/>
          <w:sz w:val="28"/>
          <w:szCs w:val="28"/>
        </w:rPr>
        <w:t xml:space="preserve">значимые </w:t>
      </w:r>
      <w:r w:rsidR="008B7B14">
        <w:rPr>
          <w:rFonts w:ascii="Segoe UI" w:hAnsi="Segoe UI" w:cs="Segoe UI"/>
          <w:b/>
          <w:sz w:val="28"/>
          <w:szCs w:val="28"/>
        </w:rPr>
        <w:t>изменения</w:t>
      </w:r>
    </w:p>
    <w:p w:rsidR="008A3F0A" w:rsidRDefault="008A3F0A" w:rsidP="008A3F0A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Об этом сообщает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Татарстана, ссылаясь на </w:t>
      </w:r>
      <w:r w:rsidRPr="008A3F0A">
        <w:rPr>
          <w:rFonts w:ascii="Segoe UI" w:hAnsi="Segoe UI" w:cs="Segoe UI"/>
          <w:sz w:val="24"/>
          <w:szCs w:val="24"/>
        </w:rPr>
        <w:t>Федеральный закон «О внесении изменений в Федеральный закон «О государственной регистрации недвижимости» и иные законодательные акты Российской Федерации в сфере государственного кадастрового учета и государственной регистрации прав». Документ направлен на упрощение оформления сделок с недвижимостью.</w:t>
      </w:r>
    </w:p>
    <w:p w:rsidR="00017D75" w:rsidRPr="00281C1F" w:rsidRDefault="00281C1F" w:rsidP="008A3F0A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К сведению</w:t>
      </w:r>
    </w:p>
    <w:p w:rsidR="00017D75" w:rsidRPr="00017D75" w:rsidRDefault="00017D75" w:rsidP="00017D75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281C1F">
        <w:rPr>
          <w:rFonts w:ascii="Segoe UI" w:hAnsi="Segoe UI" w:cs="Segoe UI"/>
          <w:i/>
          <w:sz w:val="24"/>
          <w:szCs w:val="24"/>
        </w:rPr>
        <w:t xml:space="preserve">30 апреля 2021 года вступил в силу Федеральный закон от 30.04.2021 N 120-ФЗ «О внесении изменений в Федеральный закон «О государственной регистрации недвижимости» и отдельные законодательные акты Российской Федерации». </w:t>
      </w:r>
      <w:proofErr w:type="gramStart"/>
      <w:r w:rsidRPr="00281C1F">
        <w:rPr>
          <w:rFonts w:ascii="Segoe UI" w:hAnsi="Segoe UI" w:cs="Segoe UI"/>
          <w:i/>
          <w:sz w:val="24"/>
          <w:szCs w:val="24"/>
        </w:rPr>
        <w:t xml:space="preserve">Указанным законом внесены поправки в 17 нормативных правовых актов, в том числе в Федеральный закон от 13 июля 2015 года N 218-ФЗ «О государственной регистрации недвижимости»; Федеральный закон от 24 июля 2007 года N 221-ФЗ «О кадастровой деятельности»; Земельный кодекс РФ; </w:t>
      </w:r>
      <w:r w:rsidRPr="00017D75">
        <w:rPr>
          <w:rFonts w:ascii="Segoe UI" w:hAnsi="Segoe UI" w:cs="Segoe UI"/>
          <w:sz w:val="24"/>
          <w:szCs w:val="24"/>
        </w:rPr>
        <w:t>Жилищный кодекс Российской Федерации;</w:t>
      </w:r>
      <w:r w:rsidR="00281C1F">
        <w:rPr>
          <w:rFonts w:ascii="Segoe UI" w:hAnsi="Segoe UI" w:cs="Segoe UI"/>
          <w:sz w:val="24"/>
          <w:szCs w:val="24"/>
        </w:rPr>
        <w:t xml:space="preserve"> </w:t>
      </w:r>
      <w:r w:rsidRPr="00017D75">
        <w:rPr>
          <w:rFonts w:ascii="Segoe UI" w:hAnsi="Segoe UI" w:cs="Segoe UI"/>
          <w:sz w:val="24"/>
          <w:szCs w:val="24"/>
        </w:rPr>
        <w:t>Градостроительный кодекс Р</w:t>
      </w:r>
      <w:r w:rsidR="00281C1F">
        <w:rPr>
          <w:rFonts w:ascii="Segoe UI" w:hAnsi="Segoe UI" w:cs="Segoe UI"/>
          <w:sz w:val="24"/>
          <w:szCs w:val="24"/>
        </w:rPr>
        <w:t xml:space="preserve">Ф и т.д. – всего </w:t>
      </w:r>
      <w:r w:rsidR="00281C1F" w:rsidRPr="00281C1F">
        <w:rPr>
          <w:rFonts w:ascii="Segoe UI" w:hAnsi="Segoe UI" w:cs="Segoe UI"/>
          <w:sz w:val="24"/>
          <w:szCs w:val="24"/>
        </w:rPr>
        <w:t xml:space="preserve">внесены поправки </w:t>
      </w:r>
      <w:r w:rsidR="00281C1F">
        <w:rPr>
          <w:rFonts w:ascii="Segoe UI" w:hAnsi="Segoe UI" w:cs="Segoe UI"/>
          <w:sz w:val="24"/>
          <w:szCs w:val="24"/>
        </w:rPr>
        <w:t xml:space="preserve">в 17 нормативных правовых актов. </w:t>
      </w:r>
      <w:proofErr w:type="gramEnd"/>
    </w:p>
    <w:p w:rsidR="008A3F0A" w:rsidRDefault="00942B61" w:rsidP="008A3F0A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Как отметил</w:t>
      </w:r>
      <w:r w:rsidR="00D0443C">
        <w:rPr>
          <w:rFonts w:ascii="Segoe UI" w:hAnsi="Segoe UI" w:cs="Segoe UI"/>
          <w:sz w:val="24"/>
          <w:szCs w:val="24"/>
        </w:rPr>
        <w:t>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42B61">
        <w:rPr>
          <w:rFonts w:ascii="Segoe UI" w:hAnsi="Segoe UI" w:cs="Segoe UI"/>
          <w:b/>
          <w:sz w:val="24"/>
          <w:szCs w:val="24"/>
        </w:rPr>
        <w:t>заместитель руководителя Управления</w:t>
      </w:r>
      <w:r w:rsidR="00D07B42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8A3F0A" w:rsidRPr="00942B61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D0443C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="00D0443C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="008A3F0A" w:rsidRPr="00942B61">
        <w:rPr>
          <w:rFonts w:ascii="Segoe UI" w:hAnsi="Segoe UI" w:cs="Segoe UI"/>
          <w:b/>
          <w:sz w:val="24"/>
          <w:szCs w:val="24"/>
        </w:rPr>
        <w:t>,</w:t>
      </w:r>
      <w:r w:rsidR="008A3F0A" w:rsidRPr="008A3F0A">
        <w:rPr>
          <w:rFonts w:ascii="Segoe UI" w:hAnsi="Segoe UI" w:cs="Segoe UI"/>
          <w:sz w:val="24"/>
          <w:szCs w:val="24"/>
        </w:rPr>
        <w:t xml:space="preserve"> поправки призваны повысить качество и доступность услуг ведомства, обеспечить их дальнейшую </w:t>
      </w:r>
      <w:proofErr w:type="spellStart"/>
      <w:r w:rsidR="008A3F0A" w:rsidRPr="008A3F0A">
        <w:rPr>
          <w:rFonts w:ascii="Segoe UI" w:hAnsi="Segoe UI" w:cs="Segoe UI"/>
          <w:sz w:val="24"/>
          <w:szCs w:val="24"/>
        </w:rPr>
        <w:t>цифровизацию</w:t>
      </w:r>
      <w:proofErr w:type="spellEnd"/>
      <w:r w:rsidR="008A3F0A" w:rsidRPr="008A3F0A">
        <w:rPr>
          <w:rFonts w:ascii="Segoe UI" w:hAnsi="Segoe UI" w:cs="Segoe UI"/>
          <w:sz w:val="24"/>
          <w:szCs w:val="24"/>
        </w:rPr>
        <w:t xml:space="preserve"> в интересах клиентов. Подготовленные изменения позволят также сделать более прозрачной работу государственных регистраторов.</w:t>
      </w:r>
      <w:r w:rsidR="00D0443C">
        <w:rPr>
          <w:rFonts w:ascii="Segoe UI" w:hAnsi="Segoe UI" w:cs="Segoe UI"/>
          <w:sz w:val="24"/>
          <w:szCs w:val="24"/>
        </w:rPr>
        <w:t xml:space="preserve"> </w:t>
      </w:r>
    </w:p>
    <w:p w:rsidR="00D0443C" w:rsidRPr="00D0443C" w:rsidRDefault="00D0443C" w:rsidP="00D0443C">
      <w:pPr>
        <w:spacing w:before="120"/>
        <w:jc w:val="center"/>
        <w:rPr>
          <w:rFonts w:ascii="Segoe UI" w:hAnsi="Segoe UI" w:cs="Segoe UI"/>
          <w:b/>
          <w:sz w:val="24"/>
          <w:szCs w:val="24"/>
        </w:rPr>
      </w:pPr>
      <w:r w:rsidRPr="00D0443C">
        <w:rPr>
          <w:rFonts w:ascii="Segoe UI" w:hAnsi="Segoe UI" w:cs="Segoe UI"/>
          <w:b/>
          <w:sz w:val="24"/>
          <w:szCs w:val="24"/>
        </w:rPr>
        <w:t>Коротко о самых главных</w:t>
      </w:r>
    </w:p>
    <w:p w:rsidR="00942B61" w:rsidRPr="00942B61" w:rsidRDefault="00942B61" w:rsidP="008A3F0A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942B61">
        <w:rPr>
          <w:rFonts w:ascii="Segoe UI" w:hAnsi="Segoe UI" w:cs="Segoe UI"/>
          <w:b/>
          <w:sz w:val="24"/>
          <w:szCs w:val="24"/>
        </w:rPr>
        <w:t>Сроки рассмотрения дополнительно представленных документов</w:t>
      </w:r>
    </w:p>
    <w:p w:rsidR="009F6338" w:rsidRDefault="009F6338" w:rsidP="009F633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AA2CDD">
        <w:rPr>
          <w:rFonts w:ascii="Segoe UI" w:hAnsi="Segoe UI" w:cs="Segoe UI"/>
          <w:sz w:val="24"/>
          <w:szCs w:val="24"/>
        </w:rPr>
        <w:t>Законом установлен конкретный срок – три рабочих дня, когда регистратор обязан рассмотреть дополнит</w:t>
      </w:r>
      <w:r w:rsidR="00F474EF" w:rsidRPr="00AA2CDD">
        <w:rPr>
          <w:rFonts w:ascii="Segoe UI" w:hAnsi="Segoe UI" w:cs="Segoe UI"/>
          <w:sz w:val="24"/>
          <w:szCs w:val="24"/>
        </w:rPr>
        <w:t xml:space="preserve">ельно представленные документы </w:t>
      </w:r>
      <w:r w:rsidRPr="00AA2CDD">
        <w:rPr>
          <w:rFonts w:ascii="Segoe UI" w:hAnsi="Segoe UI" w:cs="Segoe UI"/>
          <w:sz w:val="24"/>
          <w:szCs w:val="24"/>
        </w:rPr>
        <w:t>для снят</w:t>
      </w:r>
      <w:r w:rsidR="00AA2CDD" w:rsidRPr="00AA2CDD">
        <w:rPr>
          <w:rFonts w:ascii="Segoe UI" w:hAnsi="Segoe UI" w:cs="Segoe UI"/>
          <w:sz w:val="24"/>
          <w:szCs w:val="24"/>
        </w:rPr>
        <w:t xml:space="preserve">ия приостановления </w:t>
      </w:r>
      <w:r w:rsidRPr="00AA2CDD">
        <w:rPr>
          <w:rFonts w:ascii="Segoe UI" w:hAnsi="Segoe UI" w:cs="Segoe UI"/>
          <w:sz w:val="24"/>
          <w:szCs w:val="24"/>
        </w:rPr>
        <w:t xml:space="preserve"> учетно-регистрационных действий и возобновить рассмотрение заявления либо направить уведомление о невозможности возобновления учетно-регистрационных действий.</w:t>
      </w:r>
      <w:r w:rsidR="00582CBB" w:rsidRPr="00AA2CDD">
        <w:rPr>
          <w:rFonts w:ascii="Segoe UI" w:hAnsi="Segoe UI" w:cs="Segoe UI"/>
          <w:sz w:val="24"/>
          <w:szCs w:val="24"/>
        </w:rPr>
        <w:t xml:space="preserve"> </w:t>
      </w:r>
      <w:r w:rsidRPr="00AA2CDD">
        <w:rPr>
          <w:rFonts w:ascii="Segoe UI" w:hAnsi="Segoe UI" w:cs="Segoe UI"/>
          <w:sz w:val="24"/>
          <w:szCs w:val="24"/>
        </w:rPr>
        <w:t>Также в течение трех рабочих дней</w:t>
      </w:r>
      <w:r w:rsidR="00F474EF" w:rsidRPr="00AA2CDD">
        <w:rPr>
          <w:rFonts w:ascii="Segoe UI" w:hAnsi="Segoe UI" w:cs="Segoe UI"/>
          <w:sz w:val="24"/>
          <w:szCs w:val="24"/>
        </w:rPr>
        <w:t xml:space="preserve"> </w:t>
      </w:r>
      <w:r w:rsidRPr="009F6338">
        <w:rPr>
          <w:rFonts w:ascii="Segoe UI" w:hAnsi="Segoe UI" w:cs="Segoe UI"/>
          <w:sz w:val="24"/>
          <w:szCs w:val="24"/>
        </w:rPr>
        <w:t xml:space="preserve">регистратор будет обязан зарегистрировать право на основании вступившего в силу решения суда. </w:t>
      </w:r>
    </w:p>
    <w:p w:rsidR="00D20213" w:rsidRPr="00A848C2" w:rsidRDefault="00D20213" w:rsidP="008A3F0A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A848C2">
        <w:rPr>
          <w:rFonts w:ascii="Segoe UI" w:hAnsi="Segoe UI" w:cs="Segoe UI"/>
          <w:b/>
          <w:sz w:val="24"/>
          <w:szCs w:val="24"/>
        </w:rPr>
        <w:t xml:space="preserve">Комментирует вице-президент Гильдии риелторов </w:t>
      </w:r>
      <w:r w:rsidR="00A848C2">
        <w:rPr>
          <w:rFonts w:ascii="Segoe UI" w:hAnsi="Segoe UI" w:cs="Segoe UI"/>
          <w:b/>
          <w:sz w:val="24"/>
          <w:szCs w:val="24"/>
        </w:rPr>
        <w:t xml:space="preserve">Республики Татарстан </w:t>
      </w:r>
      <w:r w:rsidRPr="00A848C2">
        <w:rPr>
          <w:rFonts w:ascii="Segoe UI" w:hAnsi="Segoe UI" w:cs="Segoe UI"/>
          <w:b/>
          <w:sz w:val="24"/>
          <w:szCs w:val="24"/>
        </w:rPr>
        <w:t xml:space="preserve">Руслан </w:t>
      </w:r>
      <w:proofErr w:type="spellStart"/>
      <w:r w:rsidRPr="00A848C2">
        <w:rPr>
          <w:rFonts w:ascii="Segoe UI" w:hAnsi="Segoe UI" w:cs="Segoe UI"/>
          <w:b/>
          <w:sz w:val="24"/>
          <w:szCs w:val="24"/>
        </w:rPr>
        <w:t>Садреев</w:t>
      </w:r>
      <w:proofErr w:type="spellEnd"/>
      <w:r w:rsidRPr="00A848C2">
        <w:rPr>
          <w:rFonts w:ascii="Segoe UI" w:hAnsi="Segoe UI" w:cs="Segoe UI"/>
          <w:b/>
          <w:sz w:val="24"/>
          <w:szCs w:val="24"/>
        </w:rPr>
        <w:t>:</w:t>
      </w:r>
    </w:p>
    <w:p w:rsidR="00AA2CDD" w:rsidRDefault="00AA2CDD" w:rsidP="00A848C2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</w:p>
    <w:p w:rsidR="00AA2CDD" w:rsidRDefault="00AA2CDD" w:rsidP="00A848C2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</w:p>
    <w:p w:rsidR="00A848C2" w:rsidRPr="00A848C2" w:rsidRDefault="00A848C2" w:rsidP="00A848C2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A848C2">
        <w:rPr>
          <w:rFonts w:ascii="Segoe UI" w:hAnsi="Segoe UI" w:cs="Segoe UI"/>
          <w:i/>
          <w:sz w:val="24"/>
          <w:szCs w:val="24"/>
        </w:rPr>
        <w:t>«Д</w:t>
      </w:r>
      <w:r>
        <w:rPr>
          <w:rFonts w:ascii="Segoe UI" w:hAnsi="Segoe UI" w:cs="Segoe UI"/>
          <w:i/>
          <w:sz w:val="24"/>
          <w:szCs w:val="24"/>
        </w:rPr>
        <w:t xml:space="preserve">о настоящего времени заявители </w:t>
      </w:r>
      <w:r w:rsidRPr="00A848C2">
        <w:rPr>
          <w:rFonts w:ascii="Segoe UI" w:hAnsi="Segoe UI" w:cs="Segoe UI"/>
          <w:i/>
          <w:sz w:val="24"/>
          <w:szCs w:val="24"/>
        </w:rPr>
        <w:t>при предоставлении дополнительных документов не могли определить точный срок, когда регистратор зарегистрирует права, поэтому принятие данных поправок поспособствует собственникам и сторонам сделки в решении вопросов оформления документов. Установление точных сроков регистрации прав на основании решения суда также, по нашему мнению, является правильным решением и направлено на упрощение процедуры регистрации прав на основании вступивших в законную силу судебных решений, по аналогии с регистрацией на основании документов удостоверенных нотариусами</w:t>
      </w:r>
      <w:r>
        <w:rPr>
          <w:rFonts w:ascii="Segoe UI" w:hAnsi="Segoe UI" w:cs="Segoe UI"/>
          <w:i/>
          <w:sz w:val="24"/>
          <w:szCs w:val="24"/>
        </w:rPr>
        <w:t>»</w:t>
      </w:r>
      <w:r w:rsidRPr="00A848C2">
        <w:rPr>
          <w:rFonts w:ascii="Segoe UI" w:hAnsi="Segoe UI" w:cs="Segoe UI"/>
          <w:i/>
          <w:sz w:val="24"/>
          <w:szCs w:val="24"/>
        </w:rPr>
        <w:t>.</w:t>
      </w:r>
    </w:p>
    <w:p w:rsidR="00942B61" w:rsidRPr="00942B61" w:rsidRDefault="008A3F0A" w:rsidP="008A3F0A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942B61">
        <w:rPr>
          <w:rFonts w:ascii="Segoe UI" w:hAnsi="Segoe UI" w:cs="Segoe UI"/>
          <w:b/>
          <w:sz w:val="24"/>
          <w:szCs w:val="24"/>
        </w:rPr>
        <w:t>Упрощение оформления сделок с органами власти</w:t>
      </w:r>
    </w:p>
    <w:p w:rsidR="008A3F0A" w:rsidRPr="008A3F0A" w:rsidRDefault="008A3F0A" w:rsidP="008A3F0A">
      <w:pPr>
        <w:spacing w:before="1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8A3F0A">
        <w:rPr>
          <w:rFonts w:ascii="Segoe UI" w:hAnsi="Segoe UI" w:cs="Segoe UI"/>
          <w:sz w:val="24"/>
          <w:szCs w:val="24"/>
        </w:rPr>
        <w:t xml:space="preserve">Если гражданином была заключена сделка </w:t>
      </w:r>
      <w:r w:rsidR="008302FE">
        <w:rPr>
          <w:rFonts w:ascii="Segoe UI" w:hAnsi="Segoe UI" w:cs="Segoe UI"/>
          <w:sz w:val="24"/>
          <w:szCs w:val="24"/>
        </w:rPr>
        <w:t>с недвижимостью (</w:t>
      </w:r>
      <w:r w:rsidR="006C1E90">
        <w:rPr>
          <w:rFonts w:ascii="Segoe UI" w:hAnsi="Segoe UI" w:cs="Segoe UI"/>
          <w:sz w:val="24"/>
          <w:szCs w:val="24"/>
        </w:rPr>
        <w:t>купля-продажа</w:t>
      </w:r>
      <w:r w:rsidR="008302FE">
        <w:rPr>
          <w:rFonts w:ascii="Segoe UI" w:hAnsi="Segoe UI" w:cs="Segoe UI"/>
          <w:sz w:val="24"/>
          <w:szCs w:val="24"/>
        </w:rPr>
        <w:t xml:space="preserve"> земельного участка, его аренда, соглашение о </w:t>
      </w:r>
      <w:r w:rsidR="006C1E90">
        <w:rPr>
          <w:rFonts w:ascii="Segoe UI" w:hAnsi="Segoe UI" w:cs="Segoe UI"/>
          <w:sz w:val="24"/>
          <w:szCs w:val="24"/>
        </w:rPr>
        <w:t>переопределении</w:t>
      </w:r>
      <w:r w:rsidR="008302FE">
        <w:rPr>
          <w:rFonts w:ascii="Segoe UI" w:hAnsi="Segoe UI" w:cs="Segoe UI"/>
          <w:sz w:val="24"/>
          <w:szCs w:val="24"/>
        </w:rPr>
        <w:t xml:space="preserve">  </w:t>
      </w:r>
      <w:r w:rsidR="006C1E90">
        <w:rPr>
          <w:rFonts w:ascii="Segoe UI" w:hAnsi="Segoe UI" w:cs="Segoe UI"/>
          <w:sz w:val="24"/>
          <w:szCs w:val="24"/>
        </w:rPr>
        <w:t xml:space="preserve">земельных участков и т.д.) </w:t>
      </w:r>
      <w:r w:rsidRPr="008A3F0A">
        <w:rPr>
          <w:rFonts w:ascii="Segoe UI" w:hAnsi="Segoe UI" w:cs="Segoe UI"/>
          <w:sz w:val="24"/>
          <w:szCs w:val="24"/>
        </w:rPr>
        <w:t>с органами государственной власти и местного самоуправления в виде документа на бумажном носителе, такие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и обратиться с заявлением о регистрации прав в электронном</w:t>
      </w:r>
      <w:proofErr w:type="gramEnd"/>
      <w:r w:rsidRPr="008A3F0A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8A3F0A">
        <w:rPr>
          <w:rFonts w:ascii="Segoe UI" w:hAnsi="Segoe UI" w:cs="Segoe UI"/>
          <w:sz w:val="24"/>
          <w:szCs w:val="24"/>
        </w:rPr>
        <w:t>виде</w:t>
      </w:r>
      <w:proofErr w:type="gramEnd"/>
      <w:r w:rsidRPr="008A3F0A">
        <w:rPr>
          <w:rFonts w:ascii="Segoe UI" w:hAnsi="Segoe UI" w:cs="Segoe UI"/>
          <w:sz w:val="24"/>
          <w:szCs w:val="24"/>
        </w:rPr>
        <w:t xml:space="preserve">. Необходимость заверения такого </w:t>
      </w:r>
      <w:proofErr w:type="gramStart"/>
      <w:r w:rsidRPr="008A3F0A">
        <w:rPr>
          <w:rFonts w:ascii="Segoe UI" w:hAnsi="Segoe UI" w:cs="Segoe UI"/>
          <w:sz w:val="24"/>
          <w:szCs w:val="24"/>
        </w:rPr>
        <w:t>скан-образа</w:t>
      </w:r>
      <w:proofErr w:type="gramEnd"/>
      <w:r w:rsidRPr="008A3F0A">
        <w:rPr>
          <w:rFonts w:ascii="Segoe UI" w:hAnsi="Segoe UI" w:cs="Segoe UI"/>
          <w:sz w:val="24"/>
          <w:szCs w:val="24"/>
        </w:rPr>
        <w:t xml:space="preserve"> электронной подписью гражданина отсутствует.</w:t>
      </w:r>
      <w:r w:rsidR="008302FE">
        <w:rPr>
          <w:rFonts w:ascii="Segoe UI" w:hAnsi="Segoe UI" w:cs="Segoe UI"/>
          <w:sz w:val="24"/>
          <w:szCs w:val="24"/>
        </w:rPr>
        <w:t xml:space="preserve"> Таким образом,</w:t>
      </w:r>
      <w:r w:rsidR="00A848C2">
        <w:rPr>
          <w:rFonts w:ascii="Segoe UI" w:hAnsi="Segoe UI" w:cs="Segoe UI"/>
          <w:sz w:val="24"/>
          <w:szCs w:val="24"/>
        </w:rPr>
        <w:t xml:space="preserve"> процесс совершения сделок с органами </w:t>
      </w:r>
      <w:proofErr w:type="spellStart"/>
      <w:r w:rsidR="00A848C2">
        <w:rPr>
          <w:rFonts w:ascii="Segoe UI" w:hAnsi="Segoe UI" w:cs="Segoe UI"/>
          <w:sz w:val="24"/>
          <w:szCs w:val="24"/>
        </w:rPr>
        <w:t>госвласти</w:t>
      </w:r>
      <w:proofErr w:type="spellEnd"/>
      <w:r w:rsidR="00A848C2">
        <w:rPr>
          <w:rFonts w:ascii="Segoe UI" w:hAnsi="Segoe UI" w:cs="Segoe UI"/>
          <w:sz w:val="24"/>
          <w:szCs w:val="24"/>
        </w:rPr>
        <w:t xml:space="preserve"> упрощается и становится </w:t>
      </w:r>
      <w:r w:rsidR="008302FE">
        <w:rPr>
          <w:rFonts w:ascii="Segoe UI" w:hAnsi="Segoe UI" w:cs="Segoe UI"/>
          <w:sz w:val="24"/>
          <w:szCs w:val="24"/>
        </w:rPr>
        <w:t xml:space="preserve"> </w:t>
      </w:r>
      <w:r w:rsidR="00A848C2">
        <w:rPr>
          <w:rFonts w:ascii="Segoe UI" w:hAnsi="Segoe UI" w:cs="Segoe UI"/>
          <w:sz w:val="24"/>
          <w:szCs w:val="24"/>
        </w:rPr>
        <w:t xml:space="preserve">более прозрачным. </w:t>
      </w:r>
    </w:p>
    <w:p w:rsidR="000972AB" w:rsidRDefault="000972AB" w:rsidP="008A3F0A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Заказчики кадастровых работ сэкономят время и деньги</w:t>
      </w:r>
    </w:p>
    <w:p w:rsidR="00D572AB" w:rsidRDefault="008A3F0A" w:rsidP="008A3F0A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A3F0A">
        <w:rPr>
          <w:rFonts w:ascii="Segoe UI" w:hAnsi="Segoe UI" w:cs="Segoe UI"/>
          <w:sz w:val="24"/>
          <w:szCs w:val="24"/>
        </w:rPr>
        <w:t>Закон также наделяет кадастрового инженера полномочиями</w:t>
      </w:r>
      <w:r w:rsidR="00314150">
        <w:rPr>
          <w:rFonts w:ascii="Segoe UI" w:hAnsi="Segoe UI" w:cs="Segoe UI"/>
          <w:sz w:val="24"/>
          <w:szCs w:val="24"/>
        </w:rPr>
        <w:t xml:space="preserve"> </w:t>
      </w:r>
      <w:r w:rsidRPr="008A3F0A">
        <w:rPr>
          <w:rFonts w:ascii="Segoe UI" w:hAnsi="Segoe UI" w:cs="Segoe UI"/>
          <w:sz w:val="24"/>
          <w:szCs w:val="24"/>
        </w:rPr>
        <w:t>по подаче документов для осуществления учетно-регистрационных действий без доверенности на основании догов</w:t>
      </w:r>
      <w:r w:rsidR="00E94458">
        <w:rPr>
          <w:rFonts w:ascii="Segoe UI" w:hAnsi="Segoe UI" w:cs="Segoe UI"/>
          <w:sz w:val="24"/>
          <w:szCs w:val="24"/>
        </w:rPr>
        <w:t>ора подряда</w:t>
      </w:r>
      <w:r w:rsidR="00660D06">
        <w:rPr>
          <w:rFonts w:ascii="Segoe UI" w:hAnsi="Segoe UI" w:cs="Segoe UI"/>
          <w:sz w:val="24"/>
          <w:szCs w:val="24"/>
        </w:rPr>
        <w:t xml:space="preserve"> в случаях, предусмотренных федеральным законодательством.</w:t>
      </w:r>
      <w:r w:rsidR="00E94458">
        <w:rPr>
          <w:rFonts w:ascii="Segoe UI" w:hAnsi="Segoe UI" w:cs="Segoe UI"/>
          <w:sz w:val="24"/>
          <w:szCs w:val="24"/>
        </w:rPr>
        <w:t xml:space="preserve"> </w:t>
      </w:r>
    </w:p>
    <w:p w:rsidR="00D07B42" w:rsidRPr="00D07B42" w:rsidRDefault="00A848C2" w:rsidP="00C372FA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Как пояснила </w:t>
      </w:r>
      <w:r w:rsidR="00D572AB" w:rsidRPr="00A848C2">
        <w:rPr>
          <w:rFonts w:ascii="Segoe UI" w:hAnsi="Segoe UI" w:cs="Segoe UI"/>
          <w:b/>
          <w:sz w:val="24"/>
          <w:szCs w:val="24"/>
        </w:rPr>
        <w:t xml:space="preserve">председатель Общественного совета при </w:t>
      </w:r>
      <w:proofErr w:type="spellStart"/>
      <w:r w:rsidR="00D572AB" w:rsidRPr="00A848C2">
        <w:rPr>
          <w:rFonts w:ascii="Segoe UI" w:hAnsi="Segoe UI" w:cs="Segoe UI"/>
          <w:b/>
          <w:sz w:val="24"/>
          <w:szCs w:val="24"/>
        </w:rPr>
        <w:t>Росреест</w:t>
      </w:r>
      <w:r>
        <w:rPr>
          <w:rFonts w:ascii="Segoe UI" w:hAnsi="Segoe UI" w:cs="Segoe UI"/>
          <w:b/>
          <w:sz w:val="24"/>
          <w:szCs w:val="24"/>
        </w:rPr>
        <w:t>ре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Татарстана Дина </w:t>
      </w:r>
      <w:proofErr w:type="spellStart"/>
      <w:r>
        <w:rPr>
          <w:rFonts w:ascii="Segoe UI" w:hAnsi="Segoe UI" w:cs="Segoe UI"/>
          <w:b/>
          <w:sz w:val="24"/>
          <w:szCs w:val="24"/>
        </w:rPr>
        <w:t>Гайзатуллина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, </w:t>
      </w:r>
      <w:r w:rsidRPr="00A848C2">
        <w:rPr>
          <w:rFonts w:ascii="Segoe UI" w:hAnsi="Segoe UI" w:cs="Segoe UI"/>
          <w:sz w:val="24"/>
          <w:szCs w:val="24"/>
        </w:rPr>
        <w:t>д</w:t>
      </w:r>
      <w:r w:rsidR="00C372FA" w:rsidRPr="00C372FA">
        <w:rPr>
          <w:rFonts w:ascii="Segoe UI" w:hAnsi="Segoe UI" w:cs="Segoe UI"/>
          <w:sz w:val="24"/>
          <w:szCs w:val="24"/>
        </w:rPr>
        <w:t>оверенность больше не понадобится в нескольких ситуациях. Например, при подготовке межевого плана в целях образования земельных участков. В этом случае заказчиком кадастровых работ является собственник земельного участка, из которого образованы новые земельные участки.</w:t>
      </w:r>
      <w:r w:rsidR="00C372FA">
        <w:rPr>
          <w:rFonts w:ascii="Segoe UI" w:hAnsi="Segoe UI" w:cs="Segoe UI"/>
          <w:sz w:val="24"/>
          <w:szCs w:val="24"/>
        </w:rPr>
        <w:t xml:space="preserve"> </w:t>
      </w:r>
      <w:r w:rsidR="00C372FA" w:rsidRPr="00C372FA">
        <w:rPr>
          <w:rFonts w:ascii="Segoe UI" w:hAnsi="Segoe UI" w:cs="Segoe UI"/>
          <w:sz w:val="24"/>
          <w:szCs w:val="24"/>
        </w:rPr>
        <w:t xml:space="preserve">Следующий случай, когда не понадобится доверенность, – при подготовке межевого плана в целях уточнения границ земельных участков. </w:t>
      </w:r>
      <w:r w:rsidR="00C372FA">
        <w:rPr>
          <w:rFonts w:ascii="Segoe UI" w:hAnsi="Segoe UI" w:cs="Segoe UI"/>
          <w:sz w:val="24"/>
          <w:szCs w:val="24"/>
        </w:rPr>
        <w:t xml:space="preserve"> </w:t>
      </w:r>
      <w:r w:rsidR="00C372FA" w:rsidRPr="00C372FA">
        <w:rPr>
          <w:rFonts w:ascii="Segoe UI" w:hAnsi="Segoe UI" w:cs="Segoe UI"/>
          <w:sz w:val="24"/>
          <w:szCs w:val="24"/>
        </w:rPr>
        <w:t>Кроме того, доверенность не понадобится при подготовке акта обследования. Речь о ситуациях, когда заказчиком кадастровых работ выступает собственник здания, уже прекратившего существование, или объекта незавершенного строительства.</w:t>
      </w:r>
      <w:r w:rsidR="00C372FA">
        <w:rPr>
          <w:rFonts w:ascii="Segoe UI" w:hAnsi="Segoe UI" w:cs="Segoe UI"/>
          <w:sz w:val="24"/>
          <w:szCs w:val="24"/>
        </w:rPr>
        <w:t xml:space="preserve"> </w:t>
      </w:r>
      <w:r w:rsidR="00C372FA" w:rsidRPr="00C372FA">
        <w:rPr>
          <w:rFonts w:ascii="Segoe UI" w:hAnsi="Segoe UI" w:cs="Segoe UI"/>
          <w:sz w:val="24"/>
          <w:szCs w:val="24"/>
        </w:rPr>
        <w:t>Еще один случай, когда теперь больше не нужна доверенность, - при подготовке технического плана в целях осуществления кадастрового учета и государственных прав на созданный объект недвижимости.</w:t>
      </w:r>
      <w:r w:rsidR="00C372FA">
        <w:rPr>
          <w:rFonts w:ascii="Segoe UI" w:hAnsi="Segoe UI" w:cs="Segoe UI"/>
          <w:sz w:val="24"/>
          <w:szCs w:val="24"/>
        </w:rPr>
        <w:t xml:space="preserve"> </w:t>
      </w:r>
    </w:p>
    <w:p w:rsidR="008A3F0A" w:rsidRDefault="008A3F0A" w:rsidP="008A3F0A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F10253">
        <w:rPr>
          <w:rFonts w:ascii="Segoe UI" w:hAnsi="Segoe UI" w:cs="Segoe UI"/>
          <w:b/>
          <w:sz w:val="24"/>
          <w:szCs w:val="24"/>
        </w:rPr>
        <w:t>Цифровизация</w:t>
      </w:r>
      <w:proofErr w:type="spellEnd"/>
      <w:r w:rsidRPr="00F10253">
        <w:rPr>
          <w:rFonts w:ascii="Segoe UI" w:hAnsi="Segoe UI" w:cs="Segoe UI"/>
          <w:b/>
          <w:sz w:val="24"/>
          <w:szCs w:val="24"/>
        </w:rPr>
        <w:t xml:space="preserve"> и проект «</w:t>
      </w:r>
      <w:proofErr w:type="spellStart"/>
      <w:proofErr w:type="gramStart"/>
      <w:r w:rsidRPr="00F10253">
        <w:rPr>
          <w:rFonts w:ascii="Segoe UI" w:hAnsi="Segoe UI" w:cs="Segoe UI"/>
          <w:b/>
          <w:sz w:val="24"/>
          <w:szCs w:val="24"/>
        </w:rPr>
        <w:t>Стоп-бумага</w:t>
      </w:r>
      <w:proofErr w:type="spellEnd"/>
      <w:proofErr w:type="gramEnd"/>
      <w:r w:rsidRPr="00F10253">
        <w:rPr>
          <w:rFonts w:ascii="Segoe UI" w:hAnsi="Segoe UI" w:cs="Segoe UI"/>
          <w:b/>
          <w:sz w:val="24"/>
          <w:szCs w:val="24"/>
        </w:rPr>
        <w:t>»</w:t>
      </w:r>
    </w:p>
    <w:p w:rsidR="008A3F0A" w:rsidRDefault="008A3F0A" w:rsidP="008A3F0A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A3F0A">
        <w:rPr>
          <w:rFonts w:ascii="Segoe UI" w:hAnsi="Segoe UI" w:cs="Segoe UI"/>
          <w:sz w:val="24"/>
          <w:szCs w:val="24"/>
        </w:rPr>
        <w:t xml:space="preserve">Закон позволит реализовать проект «Стоп-бумага», направленный на </w:t>
      </w:r>
      <w:proofErr w:type="gramStart"/>
      <w:r w:rsidRPr="008A3F0A">
        <w:rPr>
          <w:rFonts w:ascii="Segoe UI" w:hAnsi="Segoe UI" w:cs="Segoe UI"/>
          <w:sz w:val="24"/>
          <w:szCs w:val="24"/>
        </w:rPr>
        <w:t>переход</w:t>
      </w:r>
      <w:proofErr w:type="gramEnd"/>
      <w:r w:rsidRPr="008A3F0A">
        <w:rPr>
          <w:rFonts w:ascii="Segoe UI" w:hAnsi="Segoe UI" w:cs="Segoe UI"/>
          <w:sz w:val="24"/>
          <w:szCs w:val="24"/>
        </w:rPr>
        <w:t xml:space="preserve"> на электронный документооборот и создание цифрового архива, минимизацию количества хранимой на бумажных носителях информации. Проект является одной из составляющих </w:t>
      </w:r>
      <w:r w:rsidRPr="008A3F0A">
        <w:rPr>
          <w:rFonts w:ascii="Segoe UI" w:hAnsi="Segoe UI" w:cs="Segoe UI"/>
          <w:sz w:val="24"/>
          <w:szCs w:val="24"/>
        </w:rPr>
        <w:lastRenderedPageBreak/>
        <w:t>цифровой трансформации и позволит увеличить скорость предоставления государственных услуг.</w:t>
      </w:r>
    </w:p>
    <w:p w:rsidR="008A3F0A" w:rsidRPr="008A3F0A" w:rsidRDefault="008A3F0A" w:rsidP="008A3F0A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A3F0A">
        <w:rPr>
          <w:rFonts w:ascii="Segoe UI" w:hAnsi="Segoe UI" w:cs="Segoe UI"/>
          <w:sz w:val="24"/>
          <w:szCs w:val="24"/>
        </w:rPr>
        <w:t>«</w:t>
      </w:r>
      <w:proofErr w:type="gramStart"/>
      <w:r w:rsidRPr="008A3F0A">
        <w:rPr>
          <w:rFonts w:ascii="Segoe UI" w:hAnsi="Segoe UI" w:cs="Segoe UI"/>
          <w:sz w:val="24"/>
          <w:szCs w:val="24"/>
        </w:rPr>
        <w:t>Стоп-бумага</w:t>
      </w:r>
      <w:proofErr w:type="gramEnd"/>
      <w:r w:rsidRPr="008A3F0A">
        <w:rPr>
          <w:rFonts w:ascii="Segoe UI" w:hAnsi="Segoe UI" w:cs="Segoe UI"/>
          <w:sz w:val="24"/>
          <w:szCs w:val="24"/>
        </w:rPr>
        <w:t>» не только решит судьбу накопленных бумажных документов, но и изменит порядок приема новых документов – закон предусматривает, что все представляемые на бумажных носителях (в МФЦ, посредством почтовой связи) документы будут возвращаться заявителям после их перевода в электронный вид и проведения на их основании учетно-регистрационных действий.</w:t>
      </w:r>
    </w:p>
    <w:p w:rsidR="008A3F0A" w:rsidRDefault="008A3F0A" w:rsidP="008A3F0A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CD7BBA">
        <w:rPr>
          <w:rFonts w:ascii="Segoe UI" w:hAnsi="Segoe UI" w:cs="Segoe UI"/>
          <w:b/>
          <w:sz w:val="24"/>
          <w:szCs w:val="24"/>
        </w:rPr>
        <w:t>Запрет сайтов-двойников</w:t>
      </w:r>
      <w:r w:rsidR="007A6F6B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7A6F6B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</w:p>
    <w:p w:rsidR="008A3F0A" w:rsidRDefault="008A3F0A" w:rsidP="008A3F0A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A3F0A">
        <w:rPr>
          <w:rFonts w:ascii="Segoe UI" w:hAnsi="Segoe UI" w:cs="Segoe UI"/>
          <w:sz w:val="24"/>
          <w:szCs w:val="24"/>
        </w:rPr>
        <w:t xml:space="preserve">Закон предусматривает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 и иных пользователей услуг </w:t>
      </w:r>
      <w:proofErr w:type="spellStart"/>
      <w:r w:rsidRPr="008A3F0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8A3F0A">
        <w:rPr>
          <w:rFonts w:ascii="Segoe UI" w:hAnsi="Segoe UI" w:cs="Segoe UI"/>
          <w:sz w:val="24"/>
          <w:szCs w:val="24"/>
        </w:rPr>
        <w:t>. Принятые нормы позволят защитить правообладателей от предоставления недостоверных сведений о зарегистрированных правах на недвижимое имущество, ограничениях (обременениях).</w:t>
      </w:r>
    </w:p>
    <w:p w:rsidR="00D55CB6" w:rsidRDefault="00D55CB6" w:rsidP="008A3F0A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З</w:t>
      </w:r>
      <w:r w:rsidRPr="00942B61">
        <w:rPr>
          <w:rFonts w:ascii="Segoe UI" w:hAnsi="Segoe UI" w:cs="Segoe UI"/>
          <w:b/>
          <w:sz w:val="24"/>
          <w:szCs w:val="24"/>
        </w:rPr>
        <w:t>аместитель руководителя Управления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Pr="00942B61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>
        <w:rPr>
          <w:rFonts w:ascii="Segoe UI" w:hAnsi="Segoe UI" w:cs="Segoe UI"/>
          <w:b/>
          <w:sz w:val="24"/>
          <w:szCs w:val="24"/>
        </w:rPr>
        <w:t>:</w:t>
      </w:r>
    </w:p>
    <w:p w:rsidR="00D55CB6" w:rsidRDefault="00D55CB6" w:rsidP="008A3F0A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D55CB6">
        <w:rPr>
          <w:rFonts w:ascii="Segoe UI" w:hAnsi="Segoe UI" w:cs="Segoe UI"/>
          <w:b/>
          <w:i/>
          <w:sz w:val="24"/>
          <w:szCs w:val="24"/>
        </w:rPr>
        <w:t>«</w:t>
      </w:r>
      <w:r w:rsidRPr="00D55CB6">
        <w:rPr>
          <w:rFonts w:ascii="Segoe UI" w:hAnsi="Segoe UI" w:cs="Segoe UI"/>
          <w:i/>
          <w:sz w:val="24"/>
          <w:szCs w:val="24"/>
        </w:rPr>
        <w:t>Выписки сведений, которые граждане заказывают на сайтах-двойниках, являются, во-первых, неофициальными, во-вторых, недостоверными. Более того, на сайтах подобного рода существуют предложения о покупке сведений, которые предоставляются бесплатно (например, о кадастровой стоимости объекта). Таким образом, услуги, которые навязываются сайтами-подделками, являются незаконными и их следует избегать</w:t>
      </w:r>
      <w:r w:rsidR="007A6F6B">
        <w:rPr>
          <w:rFonts w:ascii="Segoe UI" w:hAnsi="Segoe UI" w:cs="Segoe UI"/>
          <w:i/>
          <w:sz w:val="24"/>
          <w:szCs w:val="24"/>
        </w:rPr>
        <w:t xml:space="preserve">. Достоверные и актуальные сведения можно запросить только на портале </w:t>
      </w:r>
      <w:proofErr w:type="spellStart"/>
      <w:r w:rsidR="007A6F6B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7A6F6B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="007A6F6B" w:rsidRPr="007A6F6B">
        <w:rPr>
          <w:rFonts w:ascii="Segoe UI" w:hAnsi="Segoe UI" w:cs="Segoe UI"/>
          <w:b/>
          <w:i/>
          <w:sz w:val="24"/>
          <w:szCs w:val="24"/>
        </w:rPr>
        <w:t>rosreestr.gov.ru</w:t>
      </w:r>
      <w:proofErr w:type="spellEnd"/>
      <w:r w:rsidRPr="00D55CB6">
        <w:rPr>
          <w:rFonts w:ascii="Segoe UI" w:hAnsi="Segoe UI" w:cs="Segoe UI"/>
          <w:i/>
          <w:sz w:val="24"/>
          <w:szCs w:val="24"/>
        </w:rPr>
        <w:t>».</w:t>
      </w:r>
    </w:p>
    <w:p w:rsidR="008B7B14" w:rsidRPr="00D0443C" w:rsidRDefault="008B7B14" w:rsidP="008B7B14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D0443C">
        <w:rPr>
          <w:rFonts w:ascii="Segoe UI" w:hAnsi="Segoe UI" w:cs="Segoe UI"/>
          <w:b/>
          <w:i/>
          <w:sz w:val="24"/>
          <w:szCs w:val="24"/>
        </w:rPr>
        <w:t>Примечание</w:t>
      </w:r>
    </w:p>
    <w:p w:rsidR="00CD7BBA" w:rsidRDefault="008B7B14" w:rsidP="00281C1F">
      <w:pPr>
        <w:jc w:val="both"/>
        <w:rPr>
          <w:rFonts w:ascii="Segoe UI" w:hAnsi="Segoe UI" w:cs="Segoe UI"/>
          <w:i/>
          <w:sz w:val="24"/>
          <w:szCs w:val="24"/>
        </w:rPr>
      </w:pPr>
      <w:r w:rsidRPr="00D0443C">
        <w:rPr>
          <w:rFonts w:ascii="Segoe UI" w:hAnsi="Segoe UI" w:cs="Segoe UI"/>
          <w:i/>
          <w:sz w:val="24"/>
          <w:szCs w:val="24"/>
        </w:rPr>
        <w:t xml:space="preserve">Закон вступил в силу с 30 апреля, но для многих положений предусмотрен отложенный срок вступления в силу. </w:t>
      </w:r>
      <w:r w:rsidR="00281C1F" w:rsidRPr="00281C1F">
        <w:rPr>
          <w:rFonts w:ascii="Segoe UI" w:hAnsi="Segoe UI" w:cs="Segoe UI"/>
          <w:i/>
          <w:sz w:val="24"/>
          <w:szCs w:val="24"/>
        </w:rPr>
        <w:t xml:space="preserve">Учитывая, что закон достаточно объемный, </w:t>
      </w:r>
      <w:r w:rsidR="00281C1F">
        <w:rPr>
          <w:rFonts w:ascii="Segoe UI" w:hAnsi="Segoe UI" w:cs="Segoe UI"/>
          <w:i/>
          <w:sz w:val="24"/>
          <w:szCs w:val="24"/>
        </w:rPr>
        <w:t>мы</w:t>
      </w:r>
      <w:r w:rsidR="00281C1F" w:rsidRPr="00281C1F">
        <w:rPr>
          <w:rFonts w:ascii="Segoe UI" w:hAnsi="Segoe UI" w:cs="Segoe UI"/>
          <w:i/>
          <w:sz w:val="24"/>
          <w:szCs w:val="24"/>
        </w:rPr>
        <w:t xml:space="preserve"> будем знакомить с основными тематическими изменениями в законодательстве </w:t>
      </w:r>
      <w:r w:rsidR="00281C1F" w:rsidRPr="00D0443C">
        <w:rPr>
          <w:rFonts w:ascii="Segoe UI" w:hAnsi="Segoe UI" w:cs="Segoe UI"/>
          <w:i/>
          <w:sz w:val="24"/>
          <w:szCs w:val="24"/>
        </w:rPr>
        <w:t>по мере их вступления в силу.</w:t>
      </w:r>
      <w:r w:rsidR="00281C1F">
        <w:rPr>
          <w:rFonts w:ascii="Segoe UI" w:hAnsi="Segoe UI" w:cs="Segoe UI"/>
          <w:i/>
          <w:sz w:val="24"/>
          <w:szCs w:val="24"/>
        </w:rPr>
        <w:t xml:space="preserve">  </w:t>
      </w:r>
      <w:bookmarkStart w:id="0" w:name="_GoBack"/>
      <w:bookmarkEnd w:id="0"/>
    </w:p>
    <w:p w:rsidR="003D3397" w:rsidRDefault="003D3397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D3397" w:rsidRDefault="003D3397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D3397" w:rsidRDefault="003D3397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D3397" w:rsidRDefault="003D3397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D3397" w:rsidRDefault="003D3397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D3397" w:rsidRDefault="003D3397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D3397" w:rsidRDefault="003D3397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D419E" w:rsidRDefault="00FD419E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С уважением,</w:t>
      </w:r>
    </w:p>
    <w:p w:rsidR="008C0180" w:rsidRPr="002079EB" w:rsidRDefault="00FD419E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D419E">
        <w:rPr>
          <w:rFonts w:ascii="Segoe UI" w:hAnsi="Segoe UI" w:cs="Segoe UI"/>
          <w:sz w:val="20"/>
        </w:rPr>
        <w:t xml:space="preserve">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  <w:r>
        <w:rPr>
          <w:rFonts w:ascii="Segoe UI" w:hAnsi="Segoe UI" w:cs="Segoe UI"/>
          <w:sz w:val="20"/>
        </w:rPr>
        <w:t xml:space="preserve"> -</w:t>
      </w:r>
    </w:p>
    <w:p w:rsidR="00FD419E" w:rsidRDefault="00FD419E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</w:t>
      </w:r>
      <w:r w:rsidR="008C0180" w:rsidRPr="002079EB">
        <w:rPr>
          <w:rFonts w:ascii="Segoe UI" w:hAnsi="Segoe UI" w:cs="Segoe UI"/>
          <w:sz w:val="20"/>
          <w:szCs w:val="20"/>
        </w:rPr>
        <w:t>ресс-</w:t>
      </w:r>
      <w:r>
        <w:rPr>
          <w:rFonts w:ascii="Segoe UI" w:hAnsi="Segoe UI" w:cs="Segoe UI"/>
          <w:sz w:val="20"/>
          <w:szCs w:val="20"/>
        </w:rPr>
        <w:t>секретарь Управления</w:t>
      </w:r>
      <w:r w:rsidR="008C0180" w:rsidRPr="002079EB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8C0180"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</w:p>
    <w:p w:rsidR="008C0180" w:rsidRPr="002079EB" w:rsidRDefault="00FD419E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по Республике Татарстан</w:t>
      </w:r>
    </w:p>
    <w:p w:rsidR="008C0180" w:rsidRPr="002079EB" w:rsidRDefault="00FD419E" w:rsidP="008C0180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тел. 8 (843) 255-25-80</w:t>
      </w:r>
      <w:r w:rsidR="008C0180" w:rsidRPr="002079EB">
        <w:rPr>
          <w:rFonts w:ascii="Segoe UI" w:hAnsi="Segoe UI" w:cs="Segoe UI"/>
          <w:sz w:val="20"/>
        </w:rPr>
        <w:t xml:space="preserve"> </w:t>
      </w:r>
    </w:p>
    <w:p w:rsidR="008C0180" w:rsidRPr="002079EB" w:rsidRDefault="008C0180" w:rsidP="008C018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AA2CDD" w:rsidRDefault="00CD1078" w:rsidP="00E81903">
      <w:pPr>
        <w:spacing w:after="0"/>
        <w:jc w:val="right"/>
        <w:rPr>
          <w:rFonts w:ascii="Segoe UI" w:hAnsi="Segoe UI" w:cs="Segoe UI"/>
          <w:sz w:val="24"/>
          <w:szCs w:val="24"/>
        </w:rPr>
      </w:pPr>
      <w:hyperlink r:id="rId9" w:history="1">
        <w:r w:rsidR="008C0180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AA2CDD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4EF" w:rsidRDefault="00F474EF" w:rsidP="00331386">
      <w:pPr>
        <w:spacing w:after="0" w:line="240" w:lineRule="auto"/>
      </w:pPr>
      <w:r>
        <w:separator/>
      </w:r>
    </w:p>
  </w:endnote>
  <w:endnote w:type="continuationSeparator" w:id="1">
    <w:p w:rsidR="00F474EF" w:rsidRDefault="00F474EF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4EF" w:rsidRDefault="00F474EF" w:rsidP="00331386">
      <w:pPr>
        <w:spacing w:after="0" w:line="240" w:lineRule="auto"/>
      </w:pPr>
      <w:r>
        <w:separator/>
      </w:r>
    </w:p>
  </w:footnote>
  <w:footnote w:type="continuationSeparator" w:id="1">
    <w:p w:rsidR="00F474EF" w:rsidRDefault="00F474EF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17D75"/>
    <w:rsid w:val="00051EC3"/>
    <w:rsid w:val="00074D08"/>
    <w:rsid w:val="00085FD2"/>
    <w:rsid w:val="000929EB"/>
    <w:rsid w:val="00093DD2"/>
    <w:rsid w:val="000972AB"/>
    <w:rsid w:val="000E75F0"/>
    <w:rsid w:val="00112E07"/>
    <w:rsid w:val="00140784"/>
    <w:rsid w:val="00156FA1"/>
    <w:rsid w:val="00195105"/>
    <w:rsid w:val="001A00D6"/>
    <w:rsid w:val="001C5ECD"/>
    <w:rsid w:val="001F2E73"/>
    <w:rsid w:val="001F5578"/>
    <w:rsid w:val="002015FE"/>
    <w:rsid w:val="0021460F"/>
    <w:rsid w:val="00214F8D"/>
    <w:rsid w:val="00235D1B"/>
    <w:rsid w:val="002551AB"/>
    <w:rsid w:val="00261E86"/>
    <w:rsid w:val="00281C1F"/>
    <w:rsid w:val="002B0832"/>
    <w:rsid w:val="002C0FC0"/>
    <w:rsid w:val="002C5DA5"/>
    <w:rsid w:val="002F6A2E"/>
    <w:rsid w:val="00302833"/>
    <w:rsid w:val="00302DCC"/>
    <w:rsid w:val="003063EF"/>
    <w:rsid w:val="00314150"/>
    <w:rsid w:val="00323262"/>
    <w:rsid w:val="00325D3F"/>
    <w:rsid w:val="00330A91"/>
    <w:rsid w:val="00331386"/>
    <w:rsid w:val="00353798"/>
    <w:rsid w:val="00370893"/>
    <w:rsid w:val="00372314"/>
    <w:rsid w:val="003763B2"/>
    <w:rsid w:val="00380E3A"/>
    <w:rsid w:val="00397E5C"/>
    <w:rsid w:val="003B6085"/>
    <w:rsid w:val="003B6CA0"/>
    <w:rsid w:val="003C11D9"/>
    <w:rsid w:val="003C296B"/>
    <w:rsid w:val="003C6BE9"/>
    <w:rsid w:val="003D0C55"/>
    <w:rsid w:val="003D3397"/>
    <w:rsid w:val="003E4713"/>
    <w:rsid w:val="003F2E2A"/>
    <w:rsid w:val="003F5C87"/>
    <w:rsid w:val="00404509"/>
    <w:rsid w:val="00405A9F"/>
    <w:rsid w:val="004242F6"/>
    <w:rsid w:val="00427A1A"/>
    <w:rsid w:val="00450D00"/>
    <w:rsid w:val="00453CB1"/>
    <w:rsid w:val="00457249"/>
    <w:rsid w:val="004726DF"/>
    <w:rsid w:val="00474D81"/>
    <w:rsid w:val="00481A6E"/>
    <w:rsid w:val="004A7044"/>
    <w:rsid w:val="004B07EE"/>
    <w:rsid w:val="004C0217"/>
    <w:rsid w:val="004C12E0"/>
    <w:rsid w:val="004C583B"/>
    <w:rsid w:val="004D49B6"/>
    <w:rsid w:val="004E32F9"/>
    <w:rsid w:val="004F15DF"/>
    <w:rsid w:val="005026D9"/>
    <w:rsid w:val="00515A0F"/>
    <w:rsid w:val="00520FDD"/>
    <w:rsid w:val="005242BC"/>
    <w:rsid w:val="005356ED"/>
    <w:rsid w:val="0057563D"/>
    <w:rsid w:val="00582CBB"/>
    <w:rsid w:val="00586A20"/>
    <w:rsid w:val="005A0E3C"/>
    <w:rsid w:val="005A74AD"/>
    <w:rsid w:val="005E2924"/>
    <w:rsid w:val="005E38A0"/>
    <w:rsid w:val="005E5AD6"/>
    <w:rsid w:val="005E6DFD"/>
    <w:rsid w:val="005E6EDE"/>
    <w:rsid w:val="005E764A"/>
    <w:rsid w:val="00611403"/>
    <w:rsid w:val="00650CB3"/>
    <w:rsid w:val="00660D06"/>
    <w:rsid w:val="00681F17"/>
    <w:rsid w:val="00685F32"/>
    <w:rsid w:val="00687CD7"/>
    <w:rsid w:val="006B1103"/>
    <w:rsid w:val="006B1255"/>
    <w:rsid w:val="006C1E90"/>
    <w:rsid w:val="006D15EE"/>
    <w:rsid w:val="007350D4"/>
    <w:rsid w:val="00744820"/>
    <w:rsid w:val="007560FA"/>
    <w:rsid w:val="00781071"/>
    <w:rsid w:val="007911AD"/>
    <w:rsid w:val="007A6F6B"/>
    <w:rsid w:val="007B28A0"/>
    <w:rsid w:val="007C1B35"/>
    <w:rsid w:val="007C52CA"/>
    <w:rsid w:val="007E5069"/>
    <w:rsid w:val="007F268F"/>
    <w:rsid w:val="008053AD"/>
    <w:rsid w:val="0080575A"/>
    <w:rsid w:val="0080670A"/>
    <w:rsid w:val="00820C36"/>
    <w:rsid w:val="00822378"/>
    <w:rsid w:val="00825503"/>
    <w:rsid w:val="00825C8B"/>
    <w:rsid w:val="008302FE"/>
    <w:rsid w:val="00830F08"/>
    <w:rsid w:val="00831DC8"/>
    <w:rsid w:val="00832BC3"/>
    <w:rsid w:val="00862AF1"/>
    <w:rsid w:val="00895C6B"/>
    <w:rsid w:val="008A20B1"/>
    <w:rsid w:val="008A3F0A"/>
    <w:rsid w:val="008A6292"/>
    <w:rsid w:val="008B7B14"/>
    <w:rsid w:val="008C0180"/>
    <w:rsid w:val="008D7FCE"/>
    <w:rsid w:val="009069CD"/>
    <w:rsid w:val="009111C4"/>
    <w:rsid w:val="00916C62"/>
    <w:rsid w:val="009201DD"/>
    <w:rsid w:val="0092660A"/>
    <w:rsid w:val="00942B61"/>
    <w:rsid w:val="00964533"/>
    <w:rsid w:val="009B5752"/>
    <w:rsid w:val="009B5ABA"/>
    <w:rsid w:val="009C24B1"/>
    <w:rsid w:val="009C44B9"/>
    <w:rsid w:val="009D38B4"/>
    <w:rsid w:val="009E658C"/>
    <w:rsid w:val="009F6338"/>
    <w:rsid w:val="009F6F8E"/>
    <w:rsid w:val="009F73F0"/>
    <w:rsid w:val="00A00302"/>
    <w:rsid w:val="00A14D85"/>
    <w:rsid w:val="00A3135F"/>
    <w:rsid w:val="00A52B8A"/>
    <w:rsid w:val="00A808E2"/>
    <w:rsid w:val="00A848C2"/>
    <w:rsid w:val="00A85D46"/>
    <w:rsid w:val="00AA2CDD"/>
    <w:rsid w:val="00AA4C2B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579BD"/>
    <w:rsid w:val="00B6073E"/>
    <w:rsid w:val="00B82510"/>
    <w:rsid w:val="00B944A4"/>
    <w:rsid w:val="00B9560C"/>
    <w:rsid w:val="00BB00C9"/>
    <w:rsid w:val="00BC081D"/>
    <w:rsid w:val="00BD111B"/>
    <w:rsid w:val="00BD1EF0"/>
    <w:rsid w:val="00C054FC"/>
    <w:rsid w:val="00C372FA"/>
    <w:rsid w:val="00C66B13"/>
    <w:rsid w:val="00C767F7"/>
    <w:rsid w:val="00C80C64"/>
    <w:rsid w:val="00C8466D"/>
    <w:rsid w:val="00C93E94"/>
    <w:rsid w:val="00CC41DF"/>
    <w:rsid w:val="00CC5F9C"/>
    <w:rsid w:val="00CD1078"/>
    <w:rsid w:val="00CD7BBA"/>
    <w:rsid w:val="00D0443C"/>
    <w:rsid w:val="00D07B42"/>
    <w:rsid w:val="00D20213"/>
    <w:rsid w:val="00D24402"/>
    <w:rsid w:val="00D25E78"/>
    <w:rsid w:val="00D34EF2"/>
    <w:rsid w:val="00D55828"/>
    <w:rsid w:val="00D55CB6"/>
    <w:rsid w:val="00D572AB"/>
    <w:rsid w:val="00D75D08"/>
    <w:rsid w:val="00D76B13"/>
    <w:rsid w:val="00D91B2E"/>
    <w:rsid w:val="00D93476"/>
    <w:rsid w:val="00DF3ACD"/>
    <w:rsid w:val="00E1434F"/>
    <w:rsid w:val="00E20D39"/>
    <w:rsid w:val="00E43CA6"/>
    <w:rsid w:val="00E61B4F"/>
    <w:rsid w:val="00E81903"/>
    <w:rsid w:val="00E90557"/>
    <w:rsid w:val="00E94458"/>
    <w:rsid w:val="00EA43BF"/>
    <w:rsid w:val="00EB36DA"/>
    <w:rsid w:val="00EC212B"/>
    <w:rsid w:val="00EC42F0"/>
    <w:rsid w:val="00ED66D3"/>
    <w:rsid w:val="00F03A4C"/>
    <w:rsid w:val="00F10253"/>
    <w:rsid w:val="00F27DE9"/>
    <w:rsid w:val="00F347DD"/>
    <w:rsid w:val="00F474EF"/>
    <w:rsid w:val="00F56690"/>
    <w:rsid w:val="00F64246"/>
    <w:rsid w:val="00F862ED"/>
    <w:rsid w:val="00F94E13"/>
    <w:rsid w:val="00F957DE"/>
    <w:rsid w:val="00FB5626"/>
    <w:rsid w:val="00FC7B4C"/>
    <w:rsid w:val="00FD0FD0"/>
    <w:rsid w:val="00FD419E"/>
    <w:rsid w:val="00FE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2B65-5C82-46F1-80AC-661C1BD7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84</cp:revision>
  <cp:lastPrinted>2021-05-20T08:18:00Z</cp:lastPrinted>
  <dcterms:created xsi:type="dcterms:W3CDTF">2020-08-11T06:24:00Z</dcterms:created>
  <dcterms:modified xsi:type="dcterms:W3CDTF">2021-05-21T05:42:00Z</dcterms:modified>
</cp:coreProperties>
</file>