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D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-584835</wp:posOffset>
            </wp:positionH>
            <wp:positionV relativeFrom="paragraph">
              <wp:posOffset>-224790</wp:posOffset>
            </wp:positionV>
            <wp:extent cx="1647825" cy="676275"/>
            <wp:effectExtent l="19050" t="0" r="9525" b="0"/>
            <wp:wrapTight wrapText="bothSides">
              <wp:wrapPolygon edited="0">
                <wp:start x="-250" y="0"/>
                <wp:lineTo x="-250" y="21296"/>
                <wp:lineTo x="21725" y="21296"/>
                <wp:lineTo x="21725" y="0"/>
                <wp:lineTo x="-25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583B" w:rsidRDefault="004C583B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4C12E0" w:rsidRPr="006B60DE" w:rsidRDefault="006B60DE" w:rsidP="006B60DE">
      <w:pPr>
        <w:spacing w:before="120"/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 Light" w:eastAsia="Calibri" w:hAnsi="Segoe UI Light" w:cs="Segoe UI Light"/>
          <w:b/>
          <w:sz w:val="28"/>
          <w:szCs w:val="28"/>
          <w:lang w:eastAsia="sk-SK"/>
        </w:rPr>
        <w:t xml:space="preserve">                                                                                      </w:t>
      </w:r>
      <w:r w:rsidR="008217C2">
        <w:rPr>
          <w:rFonts w:ascii="Segoe UI Light" w:eastAsia="Calibri" w:hAnsi="Segoe UI Light" w:cs="Segoe UI Light"/>
          <w:b/>
          <w:sz w:val="28"/>
          <w:szCs w:val="28"/>
          <w:lang w:eastAsia="sk-SK"/>
        </w:rPr>
        <w:t xml:space="preserve">    </w:t>
      </w:r>
      <w:r w:rsidR="005D134E" w:rsidRPr="006B60DE">
        <w:rPr>
          <w:rFonts w:ascii="Segoe UI" w:hAnsi="Segoe UI" w:cs="Segoe UI"/>
          <w:sz w:val="32"/>
          <w:szCs w:val="32"/>
        </w:rPr>
        <w:t>Пресс-</w:t>
      </w:r>
      <w:r w:rsidRPr="006B60DE">
        <w:rPr>
          <w:rFonts w:ascii="Segoe UI" w:hAnsi="Segoe UI" w:cs="Segoe UI"/>
          <w:sz w:val="32"/>
          <w:szCs w:val="32"/>
        </w:rPr>
        <w:t>р</w:t>
      </w:r>
      <w:r w:rsidR="005D134E" w:rsidRPr="006B60DE">
        <w:rPr>
          <w:rFonts w:ascii="Segoe UI" w:hAnsi="Segoe UI" w:cs="Segoe UI"/>
          <w:sz w:val="32"/>
          <w:szCs w:val="32"/>
        </w:rPr>
        <w:t>елиз</w:t>
      </w:r>
    </w:p>
    <w:p w:rsidR="004C12E0" w:rsidRDefault="005D134E" w:rsidP="004C12E0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21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.04.2021</w:t>
      </w:r>
    </w:p>
    <w:p w:rsidR="00D75D08" w:rsidRPr="004726DF" w:rsidRDefault="00D75D08" w:rsidP="004726DF">
      <w:pPr>
        <w:jc w:val="both"/>
        <w:rPr>
          <w:rFonts w:ascii="Segoe UI" w:eastAsia="Times New Roman" w:hAnsi="Segoe UI" w:cs="Segoe UI"/>
          <w:color w:val="000000"/>
        </w:rPr>
      </w:pPr>
    </w:p>
    <w:p w:rsidR="00875287" w:rsidRDefault="00875287" w:rsidP="005D134E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сфере недвижимости ожидаются значимые изменения</w:t>
      </w:r>
    </w:p>
    <w:p w:rsidR="00875287" w:rsidRPr="005D134E" w:rsidRDefault="00875287" w:rsidP="00875287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875287">
        <w:rPr>
          <w:rFonts w:ascii="Segoe UI" w:hAnsi="Segoe UI" w:cs="Segoe UI"/>
          <w:sz w:val="24"/>
          <w:szCs w:val="24"/>
        </w:rPr>
        <w:t xml:space="preserve">Об этом стало известно во время  </w:t>
      </w:r>
      <w:r>
        <w:rPr>
          <w:rFonts w:ascii="Segoe UI" w:hAnsi="Segoe UI" w:cs="Segoe UI"/>
          <w:sz w:val="24"/>
          <w:szCs w:val="24"/>
        </w:rPr>
        <w:t>итоговой коллегии</w:t>
      </w:r>
      <w:r w:rsidRPr="005D134E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5D134E"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, в которой принял участие </w:t>
      </w:r>
      <w:r w:rsidRPr="005D134E">
        <w:rPr>
          <w:rFonts w:ascii="Segoe UI" w:hAnsi="Segoe UI" w:cs="Segoe UI"/>
          <w:sz w:val="24"/>
          <w:szCs w:val="24"/>
        </w:rPr>
        <w:t xml:space="preserve">премьер-министр Республики Татарстан Алексей </w:t>
      </w:r>
      <w:proofErr w:type="spellStart"/>
      <w:r w:rsidRPr="005D134E">
        <w:rPr>
          <w:rFonts w:ascii="Segoe UI" w:hAnsi="Segoe UI" w:cs="Segoe UI"/>
          <w:sz w:val="24"/>
          <w:szCs w:val="24"/>
        </w:rPr>
        <w:t>Песошин</w:t>
      </w:r>
      <w:proofErr w:type="spellEnd"/>
      <w:r>
        <w:rPr>
          <w:rFonts w:ascii="Segoe UI" w:hAnsi="Segoe UI" w:cs="Segoe UI"/>
          <w:sz w:val="24"/>
          <w:szCs w:val="24"/>
        </w:rPr>
        <w:t xml:space="preserve"> и заместитель руководителя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Республике Татарстан Артем Костин. </w:t>
      </w:r>
      <w:r w:rsidRPr="005D134E">
        <w:rPr>
          <w:rFonts w:ascii="Segoe UI" w:hAnsi="Segoe UI" w:cs="Segoe UI"/>
          <w:sz w:val="24"/>
          <w:szCs w:val="24"/>
        </w:rPr>
        <w:t xml:space="preserve"> </w:t>
      </w:r>
    </w:p>
    <w:p w:rsidR="005D134E" w:rsidRPr="005D134E" w:rsidRDefault="005D134E" w:rsidP="005D134E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5D134E">
        <w:rPr>
          <w:rFonts w:ascii="Segoe UI" w:hAnsi="Segoe UI" w:cs="Segoe UI"/>
          <w:sz w:val="24"/>
          <w:szCs w:val="24"/>
        </w:rPr>
        <w:t>В ходе заседания участники</w:t>
      </w:r>
      <w:r w:rsidR="00B73BE3" w:rsidRPr="00B73BE3">
        <w:rPr>
          <w:rFonts w:ascii="Segoe UI" w:hAnsi="Segoe UI" w:cs="Segoe UI"/>
          <w:sz w:val="24"/>
          <w:szCs w:val="24"/>
        </w:rPr>
        <w:t xml:space="preserve"> </w:t>
      </w:r>
      <w:r w:rsidR="00B73BE3">
        <w:rPr>
          <w:rFonts w:ascii="Segoe UI" w:hAnsi="Segoe UI" w:cs="Segoe UI"/>
          <w:sz w:val="24"/>
          <w:szCs w:val="24"/>
        </w:rPr>
        <w:t>коллегии</w:t>
      </w:r>
      <w:r w:rsidRPr="005D134E">
        <w:rPr>
          <w:rFonts w:ascii="Segoe UI" w:hAnsi="Segoe UI" w:cs="Segoe UI"/>
          <w:sz w:val="24"/>
          <w:szCs w:val="24"/>
        </w:rPr>
        <w:t xml:space="preserve"> </w:t>
      </w:r>
      <w:r w:rsidRPr="00B73BE3">
        <w:rPr>
          <w:rFonts w:ascii="Segoe UI" w:hAnsi="Segoe UI" w:cs="Segoe UI"/>
          <w:sz w:val="24"/>
          <w:szCs w:val="24"/>
        </w:rPr>
        <w:t>обсудили основные законодательные инициативы в</w:t>
      </w:r>
      <w:r w:rsidRPr="005D134E">
        <w:rPr>
          <w:rFonts w:ascii="Segoe UI" w:hAnsi="Segoe UI" w:cs="Segoe UI"/>
          <w:sz w:val="24"/>
          <w:szCs w:val="24"/>
        </w:rPr>
        <w:t xml:space="preserve"> области гражданского оборота недвижимости, повышение качества оказания государственных услуг в электронном виде, цифровую трансформацию и </w:t>
      </w:r>
      <w:proofErr w:type="spellStart"/>
      <w:r w:rsidRPr="005D134E">
        <w:rPr>
          <w:rFonts w:ascii="Segoe UI" w:hAnsi="Segoe UI" w:cs="Segoe UI"/>
          <w:sz w:val="24"/>
          <w:szCs w:val="24"/>
        </w:rPr>
        <w:t>реинжиниринг</w:t>
      </w:r>
      <w:proofErr w:type="spellEnd"/>
      <w:r w:rsidRPr="005D134E">
        <w:rPr>
          <w:rFonts w:ascii="Segoe UI" w:hAnsi="Segoe UI" w:cs="Segoe UI"/>
          <w:sz w:val="24"/>
          <w:szCs w:val="24"/>
        </w:rPr>
        <w:t xml:space="preserve"> процессов ведомства, реализацию эксперимента по созданию Единого информационного ресурса о земле и недвижимости (ЕИР), развитие геодезии и картографии.</w:t>
      </w:r>
    </w:p>
    <w:p w:rsidR="00B73BE3" w:rsidRPr="00B73BE3" w:rsidRDefault="005D134E" w:rsidP="005D134E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proofErr w:type="spellStart"/>
      <w:r w:rsidRPr="00B73BE3">
        <w:rPr>
          <w:rFonts w:ascii="Segoe UI" w:hAnsi="Segoe UI" w:cs="Segoe UI"/>
          <w:b/>
          <w:sz w:val="24"/>
          <w:szCs w:val="24"/>
        </w:rPr>
        <w:t>Росреестр</w:t>
      </w:r>
      <w:proofErr w:type="spellEnd"/>
      <w:r w:rsidRPr="00B73BE3">
        <w:rPr>
          <w:rFonts w:ascii="Segoe UI" w:hAnsi="Segoe UI" w:cs="Segoe UI"/>
          <w:b/>
          <w:sz w:val="24"/>
          <w:szCs w:val="24"/>
        </w:rPr>
        <w:t xml:space="preserve"> – крупнейшее по объему г</w:t>
      </w:r>
      <w:r w:rsidR="00B73BE3" w:rsidRPr="00B73BE3">
        <w:rPr>
          <w:rFonts w:ascii="Segoe UI" w:hAnsi="Segoe UI" w:cs="Segoe UI"/>
          <w:b/>
          <w:sz w:val="24"/>
          <w:szCs w:val="24"/>
        </w:rPr>
        <w:t>осударственных услуг ведомство</w:t>
      </w:r>
    </w:p>
    <w:p w:rsidR="00BF637B" w:rsidRPr="005D134E" w:rsidRDefault="00BF637B" w:rsidP="00BF637B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 словам руководителя ведомства </w:t>
      </w:r>
      <w:r w:rsidRPr="005D134E">
        <w:rPr>
          <w:rFonts w:ascii="Segoe UI" w:hAnsi="Segoe UI" w:cs="Segoe UI"/>
          <w:sz w:val="24"/>
          <w:szCs w:val="24"/>
        </w:rPr>
        <w:t>Олег</w:t>
      </w:r>
      <w:r>
        <w:rPr>
          <w:rFonts w:ascii="Segoe UI" w:hAnsi="Segoe UI" w:cs="Segoe UI"/>
          <w:sz w:val="24"/>
          <w:szCs w:val="24"/>
        </w:rPr>
        <w:t xml:space="preserve">а </w:t>
      </w:r>
      <w:proofErr w:type="spellStart"/>
      <w:r>
        <w:rPr>
          <w:rFonts w:ascii="Segoe UI" w:hAnsi="Segoe UI" w:cs="Segoe UI"/>
          <w:sz w:val="24"/>
          <w:szCs w:val="24"/>
        </w:rPr>
        <w:t>Скуфинского</w:t>
      </w:r>
      <w:proofErr w:type="spellEnd"/>
      <w:r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Pr="005D134E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5D134E">
        <w:rPr>
          <w:rFonts w:ascii="Segoe UI" w:hAnsi="Segoe UI" w:cs="Segoe UI"/>
          <w:sz w:val="24"/>
          <w:szCs w:val="24"/>
        </w:rPr>
        <w:t xml:space="preserve"> должен стать сервисным провайдером и источником полных, достоверных и актуальных пространственных данных для граждан, бизне</w:t>
      </w:r>
      <w:proofErr w:type="gramStart"/>
      <w:r w:rsidRPr="005D134E">
        <w:rPr>
          <w:rFonts w:ascii="Segoe UI" w:hAnsi="Segoe UI" w:cs="Segoe UI"/>
          <w:sz w:val="24"/>
          <w:szCs w:val="24"/>
        </w:rPr>
        <w:t>с-</w:t>
      </w:r>
      <w:proofErr w:type="gramEnd"/>
      <w:r w:rsidRPr="005D134E">
        <w:rPr>
          <w:rFonts w:ascii="Segoe UI" w:hAnsi="Segoe UI" w:cs="Segoe UI"/>
          <w:sz w:val="24"/>
          <w:szCs w:val="24"/>
        </w:rPr>
        <w:t xml:space="preserve"> и </w:t>
      </w:r>
      <w:proofErr w:type="spellStart"/>
      <w:r w:rsidRPr="005D134E">
        <w:rPr>
          <w:rFonts w:ascii="Segoe UI" w:hAnsi="Segoe UI" w:cs="Segoe UI"/>
          <w:sz w:val="24"/>
          <w:szCs w:val="24"/>
        </w:rPr>
        <w:t>профсообщества</w:t>
      </w:r>
      <w:proofErr w:type="spellEnd"/>
      <w:r w:rsidRPr="005D134E">
        <w:rPr>
          <w:rFonts w:ascii="Segoe UI" w:hAnsi="Segoe UI" w:cs="Segoe UI"/>
          <w:sz w:val="24"/>
          <w:szCs w:val="24"/>
        </w:rPr>
        <w:t>, органов власти, по сути центром компетенции по земле и недвижимости</w:t>
      </w:r>
      <w:r>
        <w:rPr>
          <w:rFonts w:ascii="Segoe UI" w:hAnsi="Segoe UI" w:cs="Segoe UI"/>
          <w:sz w:val="24"/>
          <w:szCs w:val="24"/>
        </w:rPr>
        <w:t xml:space="preserve">. </w:t>
      </w:r>
      <w:r w:rsidRPr="005D134E">
        <w:rPr>
          <w:rFonts w:ascii="Segoe UI" w:hAnsi="Segoe UI" w:cs="Segoe UI"/>
          <w:sz w:val="24"/>
          <w:szCs w:val="24"/>
        </w:rPr>
        <w:t xml:space="preserve"> </w:t>
      </w:r>
    </w:p>
    <w:p w:rsidR="00587157" w:rsidRDefault="005D134E" w:rsidP="00153244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5D134E">
        <w:rPr>
          <w:rFonts w:ascii="Segoe UI" w:hAnsi="Segoe UI" w:cs="Segoe UI"/>
          <w:sz w:val="24"/>
          <w:szCs w:val="24"/>
        </w:rPr>
        <w:t xml:space="preserve">Ежегодно </w:t>
      </w:r>
      <w:proofErr w:type="spellStart"/>
      <w:r w:rsidR="00B73BE3">
        <w:rPr>
          <w:rFonts w:ascii="Segoe UI" w:hAnsi="Segoe UI" w:cs="Segoe UI"/>
          <w:sz w:val="24"/>
          <w:szCs w:val="24"/>
        </w:rPr>
        <w:t>Росреестр</w:t>
      </w:r>
      <w:proofErr w:type="spellEnd"/>
      <w:r w:rsidR="00B73BE3">
        <w:rPr>
          <w:rFonts w:ascii="Segoe UI" w:hAnsi="Segoe UI" w:cs="Segoe UI"/>
          <w:sz w:val="24"/>
          <w:szCs w:val="24"/>
        </w:rPr>
        <w:t xml:space="preserve"> оказывает</w:t>
      </w:r>
      <w:r w:rsidRPr="005D134E">
        <w:rPr>
          <w:rFonts w:ascii="Segoe UI" w:hAnsi="Segoe UI" w:cs="Segoe UI"/>
          <w:sz w:val="24"/>
          <w:szCs w:val="24"/>
        </w:rPr>
        <w:t xml:space="preserve"> более 133 миллионов услуг. </w:t>
      </w:r>
      <w:r w:rsidR="00A36779">
        <w:rPr>
          <w:rFonts w:ascii="Segoe UI" w:hAnsi="Segoe UI" w:cs="Segoe UI"/>
          <w:sz w:val="24"/>
          <w:szCs w:val="24"/>
        </w:rPr>
        <w:t xml:space="preserve">При этом </w:t>
      </w:r>
      <w:r w:rsidR="00587157">
        <w:rPr>
          <w:rFonts w:ascii="Segoe UI" w:hAnsi="Segoe UI" w:cs="Segoe UI"/>
          <w:sz w:val="24"/>
          <w:szCs w:val="24"/>
        </w:rPr>
        <w:t>только в Татарстане ежегодно</w:t>
      </w:r>
      <w:r w:rsidR="00F70E68">
        <w:rPr>
          <w:rFonts w:ascii="Segoe UI" w:hAnsi="Segoe UI" w:cs="Segoe UI"/>
          <w:sz w:val="24"/>
          <w:szCs w:val="24"/>
        </w:rPr>
        <w:t xml:space="preserve"> </w:t>
      </w:r>
      <w:r w:rsidR="00587157">
        <w:rPr>
          <w:rFonts w:ascii="Segoe UI" w:hAnsi="Segoe UI" w:cs="Segoe UI"/>
          <w:sz w:val="24"/>
          <w:szCs w:val="24"/>
        </w:rPr>
        <w:t>обрабатывается</w:t>
      </w:r>
      <w:r w:rsidR="00A36779">
        <w:rPr>
          <w:rFonts w:ascii="Segoe UI" w:hAnsi="Segoe UI" w:cs="Segoe UI"/>
          <w:sz w:val="24"/>
          <w:szCs w:val="24"/>
        </w:rPr>
        <w:t xml:space="preserve"> порядка 1 </w:t>
      </w:r>
      <w:proofErr w:type="spellStart"/>
      <w:proofErr w:type="gramStart"/>
      <w:r w:rsidR="00A36779">
        <w:rPr>
          <w:rFonts w:ascii="Segoe UI" w:hAnsi="Segoe UI" w:cs="Segoe UI"/>
          <w:sz w:val="24"/>
          <w:szCs w:val="24"/>
        </w:rPr>
        <w:t>млн</w:t>
      </w:r>
      <w:proofErr w:type="spellEnd"/>
      <w:proofErr w:type="gramEnd"/>
      <w:r w:rsidR="00A36779">
        <w:rPr>
          <w:rFonts w:ascii="Segoe UI" w:hAnsi="Segoe UI" w:cs="Segoe UI"/>
          <w:sz w:val="24"/>
          <w:szCs w:val="24"/>
        </w:rPr>
        <w:t xml:space="preserve"> заявлений </w:t>
      </w:r>
      <w:r w:rsidR="00A36779" w:rsidRPr="00A36779">
        <w:rPr>
          <w:rFonts w:ascii="Segoe UI" w:hAnsi="Segoe UI" w:cs="Segoe UI"/>
          <w:sz w:val="24"/>
          <w:szCs w:val="24"/>
        </w:rPr>
        <w:t>на совершение  учетно-регистрационных действий</w:t>
      </w:r>
      <w:r w:rsidR="00A36779">
        <w:rPr>
          <w:rFonts w:ascii="Segoe UI" w:hAnsi="Segoe UI" w:cs="Segoe UI"/>
          <w:sz w:val="24"/>
          <w:szCs w:val="24"/>
        </w:rPr>
        <w:t xml:space="preserve">! </w:t>
      </w:r>
    </w:p>
    <w:p w:rsidR="00587157" w:rsidRPr="00587157" w:rsidRDefault="00587157" w:rsidP="00153244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  <w:r w:rsidRPr="00587157">
        <w:rPr>
          <w:rFonts w:ascii="Segoe UI" w:hAnsi="Segoe UI" w:cs="Segoe UI"/>
          <w:b/>
          <w:i/>
          <w:sz w:val="24"/>
          <w:szCs w:val="24"/>
        </w:rPr>
        <w:t>К сведению</w:t>
      </w:r>
    </w:p>
    <w:p w:rsidR="00153244" w:rsidRPr="00587157" w:rsidRDefault="00153244" w:rsidP="00153244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 w:rsidRPr="00587157">
        <w:rPr>
          <w:rFonts w:ascii="Segoe UI" w:hAnsi="Segoe UI" w:cs="Segoe UI"/>
          <w:i/>
          <w:sz w:val="24"/>
          <w:szCs w:val="24"/>
        </w:rPr>
        <w:t xml:space="preserve">Всего </w:t>
      </w:r>
      <w:proofErr w:type="spellStart"/>
      <w:r w:rsidRPr="00587157">
        <w:rPr>
          <w:rFonts w:ascii="Segoe UI" w:hAnsi="Segoe UI" w:cs="Segoe UI"/>
          <w:i/>
          <w:sz w:val="24"/>
          <w:szCs w:val="24"/>
        </w:rPr>
        <w:t>Росреестром</w:t>
      </w:r>
      <w:proofErr w:type="spellEnd"/>
      <w:r w:rsidRPr="00587157">
        <w:rPr>
          <w:rFonts w:ascii="Segoe UI" w:hAnsi="Segoe UI" w:cs="Segoe UI"/>
          <w:i/>
          <w:sz w:val="24"/>
          <w:szCs w:val="24"/>
        </w:rPr>
        <w:t xml:space="preserve"> Татарстана в 2020-м было году зарегистрировано более 800 тыс</w:t>
      </w:r>
      <w:r w:rsidR="00F70E68">
        <w:rPr>
          <w:rFonts w:ascii="Segoe UI" w:hAnsi="Segoe UI" w:cs="Segoe UI"/>
          <w:i/>
          <w:sz w:val="24"/>
          <w:szCs w:val="24"/>
        </w:rPr>
        <w:t>яч</w:t>
      </w:r>
      <w:r w:rsidRPr="00587157">
        <w:rPr>
          <w:rFonts w:ascii="Segoe UI" w:hAnsi="Segoe UI" w:cs="Segoe UI"/>
          <w:i/>
          <w:sz w:val="24"/>
          <w:szCs w:val="24"/>
        </w:rPr>
        <w:t xml:space="preserve"> прав на объекты недвижимости, поставлено на кадастровый учет около 82 тыс</w:t>
      </w:r>
      <w:r w:rsidR="00F70E68">
        <w:rPr>
          <w:rFonts w:ascii="Segoe UI" w:hAnsi="Segoe UI" w:cs="Segoe UI"/>
          <w:i/>
          <w:sz w:val="24"/>
          <w:szCs w:val="24"/>
        </w:rPr>
        <w:t>яч</w:t>
      </w:r>
      <w:r w:rsidR="00587157">
        <w:rPr>
          <w:rFonts w:ascii="Segoe UI" w:hAnsi="Segoe UI" w:cs="Segoe UI"/>
          <w:i/>
          <w:sz w:val="24"/>
          <w:szCs w:val="24"/>
        </w:rPr>
        <w:t xml:space="preserve"> объектов</w:t>
      </w:r>
      <w:proofErr w:type="gramStart"/>
      <w:r w:rsidRPr="00587157">
        <w:rPr>
          <w:rFonts w:ascii="Segoe UI" w:hAnsi="Segoe UI" w:cs="Segoe UI"/>
          <w:i/>
          <w:sz w:val="24"/>
          <w:szCs w:val="24"/>
        </w:rPr>
        <w:t xml:space="preserve"> .</w:t>
      </w:r>
      <w:proofErr w:type="gramEnd"/>
      <w:r w:rsidRPr="00587157">
        <w:rPr>
          <w:rFonts w:ascii="Segoe UI" w:hAnsi="Segoe UI" w:cs="Segoe UI"/>
          <w:i/>
          <w:sz w:val="24"/>
          <w:szCs w:val="24"/>
        </w:rPr>
        <w:t xml:space="preserve">  Кроме того, зарегистрировано более 19 тыс</w:t>
      </w:r>
      <w:r w:rsidR="00F70E68">
        <w:rPr>
          <w:rFonts w:ascii="Segoe UI" w:hAnsi="Segoe UI" w:cs="Segoe UI"/>
          <w:i/>
          <w:sz w:val="24"/>
          <w:szCs w:val="24"/>
        </w:rPr>
        <w:t>яч</w:t>
      </w:r>
      <w:r w:rsidRPr="00587157">
        <w:rPr>
          <w:rFonts w:ascii="Segoe UI" w:hAnsi="Segoe UI" w:cs="Segoe UI"/>
          <w:i/>
          <w:sz w:val="24"/>
          <w:szCs w:val="24"/>
        </w:rPr>
        <w:t xml:space="preserve">  договоров участия в долевом строительстве; более 100 тыс</w:t>
      </w:r>
      <w:r w:rsidR="00F70E68">
        <w:rPr>
          <w:rFonts w:ascii="Segoe UI" w:hAnsi="Segoe UI" w:cs="Segoe UI"/>
          <w:i/>
          <w:sz w:val="24"/>
          <w:szCs w:val="24"/>
        </w:rPr>
        <w:t>яч</w:t>
      </w:r>
      <w:r w:rsidRPr="00587157">
        <w:rPr>
          <w:rFonts w:ascii="Segoe UI" w:hAnsi="Segoe UI" w:cs="Segoe UI"/>
          <w:i/>
          <w:sz w:val="24"/>
          <w:szCs w:val="24"/>
        </w:rPr>
        <w:t xml:space="preserve"> ипотек, в том числе более 7  тыс</w:t>
      </w:r>
      <w:r w:rsidR="00F70E68">
        <w:rPr>
          <w:rFonts w:ascii="Segoe UI" w:hAnsi="Segoe UI" w:cs="Segoe UI"/>
          <w:i/>
          <w:sz w:val="24"/>
          <w:szCs w:val="24"/>
        </w:rPr>
        <w:t>яч</w:t>
      </w:r>
      <w:r w:rsidRPr="00587157">
        <w:rPr>
          <w:rFonts w:ascii="Segoe UI" w:hAnsi="Segoe UI" w:cs="Segoe UI"/>
          <w:i/>
          <w:sz w:val="24"/>
          <w:szCs w:val="24"/>
        </w:rPr>
        <w:t xml:space="preserve"> по госпрограммам - сельской  и льготной.</w:t>
      </w:r>
    </w:p>
    <w:p w:rsidR="00587157" w:rsidRDefault="00587157" w:rsidP="00A36779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</w:p>
    <w:p w:rsidR="00587157" w:rsidRDefault="00587157" w:rsidP="00A36779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</w:p>
    <w:p w:rsidR="005D134E" w:rsidRPr="00FA24E3" w:rsidRDefault="00FA24E3" w:rsidP="00A36779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FA24E3">
        <w:rPr>
          <w:rFonts w:ascii="Segoe UI" w:hAnsi="Segoe UI" w:cs="Segoe UI"/>
          <w:b/>
          <w:sz w:val="24"/>
          <w:szCs w:val="24"/>
        </w:rPr>
        <w:lastRenderedPageBreak/>
        <w:t xml:space="preserve">ФГИС ЕГРН </w:t>
      </w:r>
      <w:r w:rsidR="005D134E" w:rsidRPr="00FA24E3">
        <w:rPr>
          <w:rFonts w:ascii="Segoe UI" w:hAnsi="Segoe UI" w:cs="Segoe UI"/>
          <w:b/>
          <w:sz w:val="24"/>
          <w:szCs w:val="24"/>
        </w:rPr>
        <w:t xml:space="preserve"> </w:t>
      </w:r>
    </w:p>
    <w:p w:rsidR="005D134E" w:rsidRPr="005D134E" w:rsidRDefault="00FA24E3" w:rsidP="005D134E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2020 году</w:t>
      </w:r>
      <w:r w:rsidR="00400BF1">
        <w:rPr>
          <w:rFonts w:ascii="Segoe UI" w:hAnsi="Segoe UI" w:cs="Segoe UI"/>
          <w:sz w:val="24"/>
          <w:szCs w:val="24"/>
        </w:rPr>
        <w:t xml:space="preserve"> произошло знаковое</w:t>
      </w:r>
      <w:r>
        <w:rPr>
          <w:rFonts w:ascii="Segoe UI" w:hAnsi="Segoe UI" w:cs="Segoe UI"/>
          <w:sz w:val="24"/>
          <w:szCs w:val="24"/>
        </w:rPr>
        <w:t xml:space="preserve"> </w:t>
      </w:r>
      <w:r w:rsidR="005D134E" w:rsidRPr="005D134E">
        <w:rPr>
          <w:rFonts w:ascii="Segoe UI" w:hAnsi="Segoe UI" w:cs="Segoe UI"/>
          <w:sz w:val="24"/>
          <w:szCs w:val="24"/>
        </w:rPr>
        <w:t xml:space="preserve">событие – объединение ранее разрозненных баз данных в единую систему ФГИС ЕГРН. По словам Олега </w:t>
      </w:r>
      <w:proofErr w:type="spellStart"/>
      <w:r w:rsidR="005D134E" w:rsidRPr="005D134E">
        <w:rPr>
          <w:rFonts w:ascii="Segoe UI" w:hAnsi="Segoe UI" w:cs="Segoe UI"/>
          <w:sz w:val="24"/>
          <w:szCs w:val="24"/>
        </w:rPr>
        <w:t>Скуфинского</w:t>
      </w:r>
      <w:proofErr w:type="spellEnd"/>
      <w:r w:rsidR="005D134E" w:rsidRPr="005D134E">
        <w:rPr>
          <w:rFonts w:ascii="Segoe UI" w:hAnsi="Segoe UI" w:cs="Segoe UI"/>
          <w:sz w:val="24"/>
          <w:szCs w:val="24"/>
        </w:rPr>
        <w:t>, переход на единую систему ФГИС ЕГРН планировался с 1 января 2017 года, однако процесс завершен только в октябре 2020 году. При этом более 70% от общего объема данных в ЕГРН было перенесено в прошлом году.</w:t>
      </w:r>
      <w:r>
        <w:rPr>
          <w:rFonts w:ascii="Segoe UI" w:hAnsi="Segoe UI" w:cs="Segoe UI"/>
          <w:sz w:val="24"/>
          <w:szCs w:val="24"/>
        </w:rPr>
        <w:t xml:space="preserve"> В Татарстане </w:t>
      </w:r>
      <w:r w:rsidRPr="00FA24E3">
        <w:rPr>
          <w:rFonts w:ascii="Segoe UI" w:hAnsi="Segoe UI" w:cs="Segoe UI"/>
          <w:sz w:val="24"/>
          <w:szCs w:val="24"/>
        </w:rPr>
        <w:t>данная система недвижимости начала работать с 16 сентября</w:t>
      </w:r>
      <w:r w:rsidR="00F70E68">
        <w:rPr>
          <w:rFonts w:ascii="Segoe UI" w:hAnsi="Segoe UI" w:cs="Segoe UI"/>
          <w:sz w:val="24"/>
          <w:szCs w:val="24"/>
        </w:rPr>
        <w:t xml:space="preserve"> 2020 года</w:t>
      </w:r>
      <w:r w:rsidRPr="00FA24E3">
        <w:rPr>
          <w:rFonts w:ascii="Segoe UI" w:hAnsi="Segoe UI" w:cs="Segoe UI"/>
          <w:sz w:val="24"/>
          <w:szCs w:val="24"/>
        </w:rPr>
        <w:t>.</w:t>
      </w:r>
      <w:r w:rsidR="00587157">
        <w:rPr>
          <w:rFonts w:ascii="Segoe UI" w:hAnsi="Segoe UI" w:cs="Segoe UI"/>
          <w:sz w:val="24"/>
          <w:szCs w:val="24"/>
        </w:rPr>
        <w:t xml:space="preserve"> П</w:t>
      </w:r>
      <w:r w:rsidRPr="00FA24E3">
        <w:rPr>
          <w:rFonts w:ascii="Segoe UI" w:hAnsi="Segoe UI" w:cs="Segoe UI"/>
          <w:sz w:val="24"/>
          <w:szCs w:val="24"/>
        </w:rPr>
        <w:t xml:space="preserve">роведенная </w:t>
      </w:r>
      <w:proofErr w:type="spellStart"/>
      <w:r w:rsidRPr="00FA24E3">
        <w:rPr>
          <w:rFonts w:ascii="Segoe UI" w:hAnsi="Segoe UI" w:cs="Segoe UI"/>
          <w:sz w:val="24"/>
          <w:szCs w:val="24"/>
        </w:rPr>
        <w:t>Росреестром</w:t>
      </w:r>
      <w:proofErr w:type="spellEnd"/>
      <w:r w:rsidRPr="00FA24E3">
        <w:rPr>
          <w:rFonts w:ascii="Segoe UI" w:hAnsi="Segoe UI" w:cs="Segoe UI"/>
          <w:sz w:val="24"/>
          <w:szCs w:val="24"/>
        </w:rPr>
        <w:t xml:space="preserve"> Татарстана  </w:t>
      </w:r>
      <w:r w:rsidR="00587157">
        <w:rPr>
          <w:rFonts w:ascii="Segoe UI" w:hAnsi="Segoe UI" w:cs="Segoe UI"/>
          <w:sz w:val="24"/>
          <w:szCs w:val="24"/>
        </w:rPr>
        <w:t xml:space="preserve">предварительная </w:t>
      </w:r>
      <w:r w:rsidRPr="00FA24E3">
        <w:rPr>
          <w:rFonts w:ascii="Segoe UI" w:hAnsi="Segoe UI" w:cs="Segoe UI"/>
          <w:sz w:val="24"/>
          <w:szCs w:val="24"/>
        </w:rPr>
        <w:t>работа п</w:t>
      </w:r>
      <w:r w:rsidR="00587157">
        <w:rPr>
          <w:rFonts w:ascii="Segoe UI" w:hAnsi="Segoe UI" w:cs="Segoe UI"/>
          <w:sz w:val="24"/>
          <w:szCs w:val="24"/>
        </w:rPr>
        <w:t>озволила</w:t>
      </w:r>
      <w:r w:rsidRPr="00FA24E3">
        <w:rPr>
          <w:rFonts w:ascii="Segoe UI" w:hAnsi="Segoe UI" w:cs="Segoe UI"/>
          <w:sz w:val="24"/>
          <w:szCs w:val="24"/>
        </w:rPr>
        <w:t xml:space="preserve"> обеспечить непрерывность и качество процесса оказания государственных услуг в сфере недвижимости и ни на один день не останавливать учетно-регистрационные действия.</w:t>
      </w:r>
    </w:p>
    <w:p w:rsidR="00FA24E3" w:rsidRPr="00FA24E3" w:rsidRDefault="00FA24E3" w:rsidP="005D134E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FA24E3">
        <w:rPr>
          <w:rFonts w:ascii="Segoe UI" w:hAnsi="Segoe UI" w:cs="Segoe UI"/>
          <w:b/>
          <w:sz w:val="24"/>
          <w:szCs w:val="24"/>
        </w:rPr>
        <w:t>Электронные услуги</w:t>
      </w:r>
    </w:p>
    <w:p w:rsidR="00F419D2" w:rsidRDefault="005D134E" w:rsidP="005D134E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5D134E">
        <w:rPr>
          <w:rFonts w:ascii="Segoe UI" w:hAnsi="Segoe UI" w:cs="Segoe UI"/>
          <w:sz w:val="24"/>
          <w:szCs w:val="24"/>
        </w:rPr>
        <w:t xml:space="preserve">Важнейшим для ведомства является показатель электронных услуг. В настоящее время 79% всех услуг ведомства оказывается в цифровом формате, из них в электронном виде предоставляется 31% учетно-регистрационных действий и 91% сведений ЕГРН. Доля электронной ипотеки </w:t>
      </w:r>
      <w:proofErr w:type="gramStart"/>
      <w:r w:rsidRPr="005D134E">
        <w:rPr>
          <w:rFonts w:ascii="Segoe UI" w:hAnsi="Segoe UI" w:cs="Segoe UI"/>
          <w:sz w:val="24"/>
          <w:szCs w:val="24"/>
        </w:rPr>
        <w:t>на конец</w:t>
      </w:r>
      <w:proofErr w:type="gramEnd"/>
      <w:r w:rsidRPr="005D134E">
        <w:rPr>
          <w:rFonts w:ascii="Segoe UI" w:hAnsi="Segoe UI" w:cs="Segoe UI"/>
          <w:sz w:val="24"/>
          <w:szCs w:val="24"/>
        </w:rPr>
        <w:t xml:space="preserve"> 2020 года составила 37,4%.</w:t>
      </w:r>
      <w:r w:rsidR="00F419D2">
        <w:rPr>
          <w:rFonts w:ascii="Segoe UI" w:hAnsi="Segoe UI" w:cs="Segoe UI"/>
          <w:sz w:val="24"/>
          <w:szCs w:val="24"/>
        </w:rPr>
        <w:t xml:space="preserve"> </w:t>
      </w:r>
      <w:r w:rsidR="00FA24E3">
        <w:rPr>
          <w:rFonts w:ascii="Segoe UI" w:hAnsi="Segoe UI" w:cs="Segoe UI"/>
          <w:sz w:val="24"/>
          <w:szCs w:val="24"/>
        </w:rPr>
        <w:t xml:space="preserve">В Татарстане </w:t>
      </w:r>
      <w:r w:rsidR="00F419D2">
        <w:rPr>
          <w:rFonts w:ascii="Segoe UI" w:hAnsi="Segoe UI" w:cs="Segoe UI"/>
          <w:sz w:val="24"/>
          <w:szCs w:val="24"/>
        </w:rPr>
        <w:t xml:space="preserve">в </w:t>
      </w:r>
      <w:r w:rsidR="00F419D2" w:rsidRPr="00F419D2">
        <w:rPr>
          <w:rFonts w:ascii="Segoe UI" w:hAnsi="Segoe UI" w:cs="Segoe UI"/>
          <w:sz w:val="24"/>
          <w:szCs w:val="24"/>
        </w:rPr>
        <w:t>электронном виде</w:t>
      </w:r>
      <w:r w:rsidR="00F419D2">
        <w:rPr>
          <w:rFonts w:ascii="Segoe UI" w:hAnsi="Segoe UI" w:cs="Segoe UI"/>
          <w:sz w:val="24"/>
          <w:szCs w:val="24"/>
        </w:rPr>
        <w:t xml:space="preserve"> </w:t>
      </w:r>
      <w:r w:rsidR="00F419D2" w:rsidRPr="00F419D2">
        <w:rPr>
          <w:rFonts w:ascii="Segoe UI" w:hAnsi="Segoe UI" w:cs="Segoe UI"/>
          <w:sz w:val="24"/>
          <w:szCs w:val="24"/>
        </w:rPr>
        <w:t>поступает пятая часть</w:t>
      </w:r>
      <w:r w:rsidR="005A4929">
        <w:rPr>
          <w:rFonts w:ascii="Segoe UI" w:hAnsi="Segoe UI" w:cs="Segoe UI"/>
          <w:sz w:val="24"/>
          <w:szCs w:val="24"/>
        </w:rPr>
        <w:t xml:space="preserve"> </w:t>
      </w:r>
      <w:r w:rsidR="00F419D2" w:rsidRPr="00F419D2">
        <w:rPr>
          <w:rFonts w:ascii="Segoe UI" w:hAnsi="Segoe UI" w:cs="Segoe UI"/>
          <w:sz w:val="24"/>
          <w:szCs w:val="24"/>
        </w:rPr>
        <w:t>всех обращений в сфере недвижимости</w:t>
      </w:r>
      <w:r w:rsidR="00F419D2">
        <w:rPr>
          <w:rFonts w:ascii="Segoe UI" w:hAnsi="Segoe UI" w:cs="Segoe UI"/>
          <w:sz w:val="24"/>
          <w:szCs w:val="24"/>
        </w:rPr>
        <w:t xml:space="preserve">. </w:t>
      </w:r>
      <w:r w:rsidR="00F419D2" w:rsidRPr="00F419D2">
        <w:rPr>
          <w:rFonts w:ascii="Segoe UI" w:hAnsi="Segoe UI" w:cs="Segoe UI"/>
          <w:sz w:val="24"/>
          <w:szCs w:val="24"/>
        </w:rPr>
        <w:t xml:space="preserve"> </w:t>
      </w:r>
      <w:r w:rsidR="00F419D2">
        <w:rPr>
          <w:rFonts w:ascii="Segoe UI" w:hAnsi="Segoe UI" w:cs="Segoe UI"/>
          <w:sz w:val="24"/>
          <w:szCs w:val="24"/>
        </w:rPr>
        <w:t>Самые</w:t>
      </w:r>
      <w:r w:rsidR="00F419D2" w:rsidRPr="00F419D2">
        <w:rPr>
          <w:rFonts w:ascii="Segoe UI" w:hAnsi="Segoe UI" w:cs="Segoe UI"/>
          <w:sz w:val="24"/>
          <w:szCs w:val="24"/>
        </w:rPr>
        <w:t xml:space="preserve"> активн</w:t>
      </w:r>
      <w:r w:rsidR="00F419D2">
        <w:rPr>
          <w:rFonts w:ascii="Segoe UI" w:hAnsi="Segoe UI" w:cs="Segoe UI"/>
          <w:sz w:val="24"/>
          <w:szCs w:val="24"/>
        </w:rPr>
        <w:t>ые заявители</w:t>
      </w:r>
      <w:r w:rsidR="00F419D2" w:rsidRPr="00F419D2">
        <w:rPr>
          <w:rFonts w:ascii="Segoe UI" w:hAnsi="Segoe UI" w:cs="Segoe UI"/>
          <w:sz w:val="24"/>
          <w:szCs w:val="24"/>
        </w:rPr>
        <w:t xml:space="preserve"> </w:t>
      </w:r>
      <w:r w:rsidR="00F70E68">
        <w:rPr>
          <w:rFonts w:ascii="Segoe UI" w:hAnsi="Segoe UI" w:cs="Segoe UI"/>
          <w:sz w:val="24"/>
          <w:szCs w:val="24"/>
        </w:rPr>
        <w:t xml:space="preserve">в республике </w:t>
      </w:r>
      <w:r w:rsidR="00F419D2">
        <w:rPr>
          <w:rFonts w:ascii="Segoe UI" w:hAnsi="Segoe UI" w:cs="Segoe UI"/>
          <w:sz w:val="24"/>
          <w:szCs w:val="24"/>
        </w:rPr>
        <w:t>– нотариусы (</w:t>
      </w:r>
      <w:r w:rsidR="00F419D2" w:rsidRPr="00F419D2">
        <w:rPr>
          <w:rFonts w:ascii="Segoe UI" w:hAnsi="Segoe UI" w:cs="Segoe UI"/>
          <w:sz w:val="24"/>
          <w:szCs w:val="24"/>
        </w:rPr>
        <w:t>40% всех электронных обращений</w:t>
      </w:r>
      <w:r w:rsidR="00F419D2">
        <w:rPr>
          <w:rFonts w:ascii="Segoe UI" w:hAnsi="Segoe UI" w:cs="Segoe UI"/>
          <w:sz w:val="24"/>
          <w:szCs w:val="24"/>
        </w:rPr>
        <w:t>) и физические лица (25%).</w:t>
      </w:r>
    </w:p>
    <w:p w:rsidR="00587157" w:rsidRPr="005D134E" w:rsidRDefault="00587157" w:rsidP="00587157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ближайшее время </w:t>
      </w:r>
      <w:proofErr w:type="spellStart"/>
      <w:r>
        <w:rPr>
          <w:rFonts w:ascii="Segoe UI" w:hAnsi="Segoe UI" w:cs="Segoe UI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sz w:val="24"/>
          <w:szCs w:val="24"/>
        </w:rPr>
        <w:t xml:space="preserve"> совместно с </w:t>
      </w:r>
      <w:proofErr w:type="spellStart"/>
      <w:r>
        <w:rPr>
          <w:rFonts w:ascii="Segoe UI" w:hAnsi="Segoe UI" w:cs="Segoe UI"/>
          <w:sz w:val="24"/>
          <w:szCs w:val="24"/>
        </w:rPr>
        <w:t>Минцифрой</w:t>
      </w:r>
      <w:proofErr w:type="spellEnd"/>
      <w:r>
        <w:rPr>
          <w:rFonts w:ascii="Segoe UI" w:hAnsi="Segoe UI" w:cs="Segoe UI"/>
          <w:sz w:val="24"/>
          <w:szCs w:val="24"/>
        </w:rPr>
        <w:t xml:space="preserve"> планируют</w:t>
      </w:r>
      <w:r w:rsidRPr="005D134E">
        <w:rPr>
          <w:rFonts w:ascii="Segoe UI" w:hAnsi="Segoe UI" w:cs="Segoe UI"/>
          <w:sz w:val="24"/>
          <w:szCs w:val="24"/>
        </w:rPr>
        <w:t xml:space="preserve"> запустить на Едином портале </w:t>
      </w:r>
      <w:proofErr w:type="spellStart"/>
      <w:r w:rsidRPr="005D134E">
        <w:rPr>
          <w:rFonts w:ascii="Segoe UI" w:hAnsi="Segoe UI" w:cs="Segoe UI"/>
          <w:sz w:val="24"/>
          <w:szCs w:val="24"/>
        </w:rPr>
        <w:t>госуслуг</w:t>
      </w:r>
      <w:proofErr w:type="spellEnd"/>
      <w:r w:rsidRPr="005D134E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5D134E">
        <w:rPr>
          <w:rFonts w:ascii="Segoe UI" w:hAnsi="Segoe UI" w:cs="Segoe UI"/>
          <w:sz w:val="24"/>
          <w:szCs w:val="24"/>
        </w:rPr>
        <w:t>онлайн-витрину</w:t>
      </w:r>
      <w:proofErr w:type="spellEnd"/>
      <w:r>
        <w:rPr>
          <w:rFonts w:ascii="Segoe UI" w:hAnsi="Segoe UI" w:cs="Segoe UI"/>
          <w:sz w:val="24"/>
          <w:szCs w:val="24"/>
        </w:rPr>
        <w:t xml:space="preserve">, </w:t>
      </w:r>
      <w:proofErr w:type="gramStart"/>
      <w:r>
        <w:rPr>
          <w:rFonts w:ascii="Segoe UI" w:hAnsi="Segoe UI" w:cs="Segoe UI"/>
          <w:sz w:val="24"/>
          <w:szCs w:val="24"/>
        </w:rPr>
        <w:t>которая</w:t>
      </w:r>
      <w:proofErr w:type="gramEnd"/>
      <w:r>
        <w:rPr>
          <w:rFonts w:ascii="Segoe UI" w:hAnsi="Segoe UI" w:cs="Segoe UI"/>
          <w:sz w:val="24"/>
          <w:szCs w:val="24"/>
        </w:rPr>
        <w:t xml:space="preserve"> обеспечит доступ гражданина к  сведениям о своем</w:t>
      </w:r>
      <w:r w:rsidRPr="005D134E">
        <w:rPr>
          <w:rFonts w:ascii="Segoe UI" w:hAnsi="Segoe UI" w:cs="Segoe UI"/>
          <w:sz w:val="24"/>
          <w:szCs w:val="24"/>
        </w:rPr>
        <w:t xml:space="preserve"> имуществе</w:t>
      </w:r>
      <w:r>
        <w:rPr>
          <w:rFonts w:ascii="Segoe UI" w:hAnsi="Segoe UI" w:cs="Segoe UI"/>
          <w:sz w:val="24"/>
          <w:szCs w:val="24"/>
        </w:rPr>
        <w:t xml:space="preserve">. </w:t>
      </w:r>
      <w:r w:rsidRPr="005D134E">
        <w:rPr>
          <w:rFonts w:ascii="Segoe UI" w:hAnsi="Segoe UI" w:cs="Segoe UI"/>
          <w:sz w:val="24"/>
          <w:szCs w:val="24"/>
        </w:rPr>
        <w:t>Еще одна цель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D134E">
        <w:rPr>
          <w:rFonts w:ascii="Segoe UI" w:hAnsi="Segoe UI" w:cs="Segoe UI"/>
          <w:sz w:val="24"/>
          <w:szCs w:val="24"/>
        </w:rPr>
        <w:t xml:space="preserve">- предоставление выписок из ЕГРН на портале </w:t>
      </w:r>
      <w:proofErr w:type="spellStart"/>
      <w:r w:rsidRPr="005D134E">
        <w:rPr>
          <w:rFonts w:ascii="Segoe UI" w:hAnsi="Segoe UI" w:cs="Segoe UI"/>
          <w:sz w:val="24"/>
          <w:szCs w:val="24"/>
        </w:rPr>
        <w:t>Госуслуг</w:t>
      </w:r>
      <w:proofErr w:type="spellEnd"/>
      <w:r w:rsidRPr="005D134E">
        <w:rPr>
          <w:rFonts w:ascii="Segoe UI" w:hAnsi="Segoe UI" w:cs="Segoe UI"/>
          <w:sz w:val="24"/>
          <w:szCs w:val="24"/>
        </w:rPr>
        <w:t xml:space="preserve"> в режиме </w:t>
      </w:r>
      <w:proofErr w:type="spellStart"/>
      <w:r w:rsidRPr="005D134E">
        <w:rPr>
          <w:rFonts w:ascii="Segoe UI" w:hAnsi="Segoe UI" w:cs="Segoe UI"/>
          <w:sz w:val="24"/>
          <w:szCs w:val="24"/>
        </w:rPr>
        <w:t>онлайн</w:t>
      </w:r>
      <w:proofErr w:type="spellEnd"/>
      <w:r w:rsidRPr="005D134E">
        <w:rPr>
          <w:rFonts w:ascii="Segoe UI" w:hAnsi="Segoe UI" w:cs="Segoe UI"/>
          <w:sz w:val="24"/>
          <w:szCs w:val="24"/>
        </w:rPr>
        <w:t xml:space="preserve"> к концу 2021 года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5A4929" w:rsidRPr="005A4929" w:rsidRDefault="005A4929" w:rsidP="005A4929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5A4929">
        <w:rPr>
          <w:rFonts w:ascii="Segoe UI" w:hAnsi="Segoe UI" w:cs="Segoe UI"/>
          <w:b/>
          <w:sz w:val="24"/>
          <w:szCs w:val="24"/>
        </w:rPr>
        <w:t xml:space="preserve">Основные законодательные инициативы </w:t>
      </w:r>
      <w:proofErr w:type="spellStart"/>
      <w:r w:rsidRPr="005A4929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</w:p>
    <w:p w:rsidR="005A4929" w:rsidRDefault="005A4929" w:rsidP="005A4929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2020-м году </w:t>
      </w:r>
      <w:r w:rsidRPr="005A4929">
        <w:rPr>
          <w:rFonts w:ascii="Segoe UI" w:hAnsi="Segoe UI" w:cs="Segoe UI"/>
          <w:sz w:val="24"/>
          <w:szCs w:val="24"/>
        </w:rPr>
        <w:t>вступил</w:t>
      </w:r>
      <w:r>
        <w:rPr>
          <w:rFonts w:ascii="Segoe UI" w:hAnsi="Segoe UI" w:cs="Segoe UI"/>
          <w:sz w:val="24"/>
          <w:szCs w:val="24"/>
        </w:rPr>
        <w:t>и</w:t>
      </w:r>
      <w:r w:rsidRPr="005A4929">
        <w:rPr>
          <w:rFonts w:ascii="Segoe UI" w:hAnsi="Segoe UI" w:cs="Segoe UI"/>
          <w:sz w:val="24"/>
          <w:szCs w:val="24"/>
        </w:rPr>
        <w:t xml:space="preserve"> в силу</w:t>
      </w:r>
      <w:r>
        <w:rPr>
          <w:rFonts w:ascii="Segoe UI" w:hAnsi="Segoe UI" w:cs="Segoe UI"/>
          <w:sz w:val="24"/>
          <w:szCs w:val="24"/>
        </w:rPr>
        <w:t xml:space="preserve"> Федеральные</w:t>
      </w:r>
      <w:r w:rsidRPr="005A4929">
        <w:rPr>
          <w:rFonts w:ascii="Segoe UI" w:hAnsi="Segoe UI" w:cs="Segoe UI"/>
          <w:sz w:val="24"/>
          <w:szCs w:val="24"/>
        </w:rPr>
        <w:t xml:space="preserve"> закон</w:t>
      </w:r>
      <w:r>
        <w:rPr>
          <w:rFonts w:ascii="Segoe UI" w:hAnsi="Segoe UI" w:cs="Segoe UI"/>
          <w:sz w:val="24"/>
          <w:szCs w:val="24"/>
        </w:rPr>
        <w:t>ы, благодаря которым:</w:t>
      </w:r>
    </w:p>
    <w:p w:rsidR="005A4929" w:rsidRDefault="005A4929" w:rsidP="005A4929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 w:rsidRPr="005A4929">
        <w:rPr>
          <w:rFonts w:ascii="Segoe UI" w:hAnsi="Segoe UI" w:cs="Segoe UI"/>
          <w:sz w:val="24"/>
          <w:szCs w:val="24"/>
        </w:rPr>
        <w:t xml:space="preserve">у застройщиков появилась возможность подавать без доверенности от физических  и юридических лиц в </w:t>
      </w:r>
      <w:proofErr w:type="spellStart"/>
      <w:r w:rsidRPr="005A4929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5A4929">
        <w:rPr>
          <w:rFonts w:ascii="Segoe UI" w:hAnsi="Segoe UI" w:cs="Segoe UI"/>
          <w:sz w:val="24"/>
          <w:szCs w:val="24"/>
        </w:rPr>
        <w:t xml:space="preserve"> документы на регистрацию права собственности от имени дольщика. </w:t>
      </w:r>
    </w:p>
    <w:p w:rsidR="005A4929" w:rsidRPr="005A4929" w:rsidRDefault="005A4929" w:rsidP="005A4929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 w:rsidRPr="005A4929">
        <w:rPr>
          <w:rFonts w:ascii="Segoe UI" w:hAnsi="Segoe UI" w:cs="Segoe UI"/>
          <w:sz w:val="24"/>
          <w:szCs w:val="24"/>
        </w:rPr>
        <w:t xml:space="preserve">все ошибки в определении кадастровой стоимости рассматриваются в пользу правообладателя объекта недвижимости. </w:t>
      </w:r>
    </w:p>
    <w:p w:rsidR="005A4929" w:rsidRPr="005A4929" w:rsidRDefault="005A4929" w:rsidP="005A4929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</w:t>
      </w:r>
      <w:r w:rsidRPr="005A4929">
        <w:rPr>
          <w:rFonts w:ascii="Segoe UI" w:hAnsi="Segoe UI" w:cs="Segoe UI"/>
          <w:sz w:val="24"/>
          <w:szCs w:val="24"/>
        </w:rPr>
        <w:t xml:space="preserve"> «дачная амнистия» возобновлена и расширена. </w:t>
      </w:r>
    </w:p>
    <w:p w:rsidR="000341D4" w:rsidRDefault="000341D4" w:rsidP="000341D4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2021-м году вступят в силу:  </w:t>
      </w:r>
    </w:p>
    <w:p w:rsidR="000341D4" w:rsidRDefault="000341D4" w:rsidP="000341D4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Федеральный закон, </w:t>
      </w:r>
      <w:r w:rsidRPr="005A4929">
        <w:rPr>
          <w:rFonts w:ascii="Segoe UI" w:hAnsi="Segoe UI" w:cs="Segoe UI"/>
          <w:sz w:val="24"/>
          <w:szCs w:val="24"/>
        </w:rPr>
        <w:t>который позволяет органам местного самоуправления выявлять правообладателей объектов недвижимости для включения в ЕГРН.</w:t>
      </w:r>
    </w:p>
    <w:p w:rsidR="005A4929" w:rsidRDefault="000D0D34" w:rsidP="005D134E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- Федеральный закон о «</w:t>
      </w:r>
      <w:r w:rsidRPr="005A4929">
        <w:rPr>
          <w:rFonts w:ascii="Segoe UI" w:hAnsi="Segoe UI" w:cs="Segoe UI"/>
          <w:sz w:val="24"/>
          <w:szCs w:val="24"/>
        </w:rPr>
        <w:t>гаражной амнистии»</w:t>
      </w:r>
      <w:r w:rsidR="0058283F">
        <w:rPr>
          <w:rFonts w:ascii="Segoe UI" w:hAnsi="Segoe UI" w:cs="Segoe UI"/>
          <w:sz w:val="24"/>
          <w:szCs w:val="24"/>
        </w:rPr>
        <w:t>, который позволит</w:t>
      </w:r>
      <w:r w:rsidRPr="005A4929">
        <w:rPr>
          <w:rFonts w:ascii="Segoe UI" w:hAnsi="Segoe UI" w:cs="Segoe UI"/>
          <w:sz w:val="24"/>
          <w:szCs w:val="24"/>
        </w:rPr>
        <w:t xml:space="preserve"> </w:t>
      </w:r>
      <w:r w:rsidR="0058283F">
        <w:rPr>
          <w:rFonts w:ascii="Segoe UI" w:hAnsi="Segoe UI" w:cs="Segoe UI"/>
          <w:sz w:val="24"/>
          <w:szCs w:val="24"/>
        </w:rPr>
        <w:t xml:space="preserve">в упрощенном порядке </w:t>
      </w:r>
      <w:r w:rsidRPr="005A4929">
        <w:rPr>
          <w:rFonts w:ascii="Segoe UI" w:hAnsi="Segoe UI" w:cs="Segoe UI"/>
          <w:sz w:val="24"/>
          <w:szCs w:val="24"/>
        </w:rPr>
        <w:t>оформить гаражи и земельные учас</w:t>
      </w:r>
      <w:r w:rsidR="0058283F">
        <w:rPr>
          <w:rFonts w:ascii="Segoe UI" w:hAnsi="Segoe UI" w:cs="Segoe UI"/>
          <w:sz w:val="24"/>
          <w:szCs w:val="24"/>
        </w:rPr>
        <w:t>тки, на которых они расположены.</w:t>
      </w:r>
      <w:r w:rsidRPr="005A4929">
        <w:rPr>
          <w:rFonts w:ascii="Segoe UI" w:hAnsi="Segoe UI" w:cs="Segoe UI"/>
          <w:sz w:val="24"/>
          <w:szCs w:val="24"/>
        </w:rPr>
        <w:t xml:space="preserve"> </w:t>
      </w:r>
    </w:p>
    <w:p w:rsidR="001E3247" w:rsidRPr="00587157" w:rsidRDefault="00587157" w:rsidP="005D134E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587157">
        <w:rPr>
          <w:rFonts w:ascii="Segoe UI" w:hAnsi="Segoe UI" w:cs="Segoe UI"/>
          <w:b/>
          <w:sz w:val="24"/>
          <w:szCs w:val="24"/>
        </w:rPr>
        <w:t>Эксперимент по созданию единого информационного ресурса о земле и недвижимости  (</w:t>
      </w:r>
      <w:r w:rsidR="001E3247" w:rsidRPr="00587157">
        <w:rPr>
          <w:rFonts w:ascii="Segoe UI" w:hAnsi="Segoe UI" w:cs="Segoe UI"/>
          <w:b/>
          <w:sz w:val="24"/>
          <w:szCs w:val="24"/>
        </w:rPr>
        <w:t>ЕИР</w:t>
      </w:r>
      <w:r w:rsidRPr="00587157">
        <w:rPr>
          <w:rFonts w:ascii="Segoe UI" w:hAnsi="Segoe UI" w:cs="Segoe UI"/>
          <w:b/>
          <w:sz w:val="24"/>
          <w:szCs w:val="24"/>
        </w:rPr>
        <w:t>)</w:t>
      </w:r>
    </w:p>
    <w:p w:rsidR="007C0929" w:rsidRDefault="001E3247" w:rsidP="007C0929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настоящее время</w:t>
      </w:r>
      <w:r w:rsidR="007C0929">
        <w:rPr>
          <w:rFonts w:ascii="Segoe UI" w:hAnsi="Segoe UI" w:cs="Segoe UI"/>
          <w:sz w:val="24"/>
          <w:szCs w:val="24"/>
        </w:rPr>
        <w:t xml:space="preserve"> </w:t>
      </w:r>
      <w:r w:rsidR="007C0929" w:rsidRPr="007C0929">
        <w:rPr>
          <w:rFonts w:ascii="Segoe UI" w:hAnsi="Segoe UI" w:cs="Segoe UI"/>
          <w:sz w:val="24"/>
          <w:szCs w:val="24"/>
        </w:rPr>
        <w:t xml:space="preserve">в четырех </w:t>
      </w:r>
      <w:proofErr w:type="spellStart"/>
      <w:r w:rsidR="007C0929" w:rsidRPr="007C0929">
        <w:rPr>
          <w:rFonts w:ascii="Segoe UI" w:hAnsi="Segoe UI" w:cs="Segoe UI"/>
          <w:sz w:val="24"/>
          <w:szCs w:val="24"/>
        </w:rPr>
        <w:t>пилотных</w:t>
      </w:r>
      <w:proofErr w:type="spellEnd"/>
      <w:r w:rsidR="007C0929" w:rsidRPr="007C0929">
        <w:rPr>
          <w:rFonts w:ascii="Segoe UI" w:hAnsi="Segoe UI" w:cs="Segoe UI"/>
          <w:sz w:val="24"/>
          <w:szCs w:val="24"/>
        </w:rPr>
        <w:t xml:space="preserve"> регионах, среди которых Республика Татарстан, Иркутская область, Пермский и Краснодарский края</w:t>
      </w:r>
      <w:r w:rsidR="007C0929">
        <w:rPr>
          <w:rFonts w:ascii="Segoe UI" w:hAnsi="Segoe UI" w:cs="Segoe UI"/>
          <w:sz w:val="24"/>
          <w:szCs w:val="24"/>
        </w:rPr>
        <w:t xml:space="preserve">, проводится </w:t>
      </w:r>
      <w:r w:rsidR="007C0929" w:rsidRPr="007C0929">
        <w:rPr>
          <w:rFonts w:ascii="Segoe UI" w:hAnsi="Segoe UI" w:cs="Segoe UI"/>
          <w:sz w:val="24"/>
          <w:szCs w:val="24"/>
        </w:rPr>
        <w:t xml:space="preserve">эксперимент по созданию </w:t>
      </w:r>
      <w:r w:rsidR="00587157">
        <w:rPr>
          <w:rFonts w:ascii="Segoe UI" w:hAnsi="Segoe UI" w:cs="Segoe UI"/>
          <w:sz w:val="24"/>
          <w:szCs w:val="24"/>
        </w:rPr>
        <w:t>ЕИР</w:t>
      </w:r>
      <w:r w:rsidR="007C0929">
        <w:rPr>
          <w:rFonts w:ascii="Segoe UI" w:hAnsi="Segoe UI" w:cs="Segoe UI"/>
          <w:sz w:val="24"/>
          <w:szCs w:val="24"/>
        </w:rPr>
        <w:t xml:space="preserve">. </w:t>
      </w:r>
      <w:r w:rsidR="004C3DE5" w:rsidRPr="005D134E">
        <w:rPr>
          <w:rFonts w:ascii="Segoe UI" w:hAnsi="Segoe UI" w:cs="Segoe UI"/>
          <w:sz w:val="24"/>
          <w:szCs w:val="24"/>
        </w:rPr>
        <w:t xml:space="preserve">О ходе </w:t>
      </w:r>
      <w:r w:rsidR="00587157">
        <w:rPr>
          <w:rFonts w:ascii="Segoe UI" w:hAnsi="Segoe UI" w:cs="Segoe UI"/>
          <w:sz w:val="24"/>
          <w:szCs w:val="24"/>
        </w:rPr>
        <w:t xml:space="preserve">его </w:t>
      </w:r>
      <w:r w:rsidR="004C3DE5" w:rsidRPr="005D134E">
        <w:rPr>
          <w:rFonts w:ascii="Segoe UI" w:hAnsi="Segoe UI" w:cs="Segoe UI"/>
          <w:sz w:val="24"/>
          <w:szCs w:val="24"/>
        </w:rPr>
        <w:t xml:space="preserve">реализации в </w:t>
      </w:r>
      <w:r w:rsidR="00F70E68">
        <w:rPr>
          <w:rFonts w:ascii="Segoe UI" w:hAnsi="Segoe UI" w:cs="Segoe UI"/>
          <w:sz w:val="24"/>
          <w:szCs w:val="24"/>
        </w:rPr>
        <w:t xml:space="preserve">Татарстане </w:t>
      </w:r>
      <w:r w:rsidR="004C3DE5">
        <w:rPr>
          <w:rFonts w:ascii="Segoe UI" w:hAnsi="Segoe UI" w:cs="Segoe UI"/>
          <w:sz w:val="24"/>
          <w:szCs w:val="24"/>
        </w:rPr>
        <w:t>рассказал</w:t>
      </w:r>
      <w:r w:rsidR="004C3DE5" w:rsidRPr="005D134E">
        <w:rPr>
          <w:rFonts w:ascii="Segoe UI" w:hAnsi="Segoe UI" w:cs="Segoe UI"/>
          <w:sz w:val="24"/>
          <w:szCs w:val="24"/>
        </w:rPr>
        <w:t xml:space="preserve"> премьер-министр РТ</w:t>
      </w:r>
      <w:r w:rsidR="00F70E68">
        <w:rPr>
          <w:rFonts w:ascii="Segoe UI" w:hAnsi="Segoe UI" w:cs="Segoe UI"/>
          <w:sz w:val="24"/>
          <w:szCs w:val="24"/>
        </w:rPr>
        <w:t xml:space="preserve"> </w:t>
      </w:r>
      <w:r w:rsidR="004C3DE5" w:rsidRPr="005D134E">
        <w:rPr>
          <w:rFonts w:ascii="Segoe UI" w:hAnsi="Segoe UI" w:cs="Segoe UI"/>
          <w:sz w:val="24"/>
          <w:szCs w:val="24"/>
        </w:rPr>
        <w:t xml:space="preserve">Алексей </w:t>
      </w:r>
      <w:proofErr w:type="spellStart"/>
      <w:r w:rsidR="004C3DE5" w:rsidRPr="005D134E">
        <w:rPr>
          <w:rFonts w:ascii="Segoe UI" w:hAnsi="Segoe UI" w:cs="Segoe UI"/>
          <w:sz w:val="24"/>
          <w:szCs w:val="24"/>
        </w:rPr>
        <w:t>Песошин</w:t>
      </w:r>
      <w:proofErr w:type="spellEnd"/>
      <w:r w:rsidR="004C3DE5">
        <w:rPr>
          <w:rFonts w:ascii="Segoe UI" w:hAnsi="Segoe UI" w:cs="Segoe UI"/>
          <w:sz w:val="24"/>
          <w:szCs w:val="24"/>
        </w:rPr>
        <w:t xml:space="preserve">. </w:t>
      </w:r>
      <w:r w:rsidR="007C0929">
        <w:rPr>
          <w:rFonts w:ascii="Segoe UI" w:hAnsi="Segoe UI" w:cs="Segoe UI"/>
          <w:sz w:val="24"/>
          <w:szCs w:val="24"/>
        </w:rPr>
        <w:t>Н</w:t>
      </w:r>
      <w:r w:rsidR="007C0929" w:rsidRPr="007C0929">
        <w:rPr>
          <w:rFonts w:ascii="Segoe UI" w:hAnsi="Segoe UI" w:cs="Segoe UI"/>
          <w:sz w:val="24"/>
          <w:szCs w:val="24"/>
        </w:rPr>
        <w:t xml:space="preserve">а сегодня в республике активно проводится работа в данном направлении. Подписано соглашение о взаимодействии между </w:t>
      </w:r>
      <w:proofErr w:type="spellStart"/>
      <w:r w:rsidR="007C0929" w:rsidRPr="007C0929">
        <w:rPr>
          <w:rFonts w:ascii="Segoe UI" w:hAnsi="Segoe UI" w:cs="Segoe UI"/>
          <w:sz w:val="24"/>
          <w:szCs w:val="24"/>
        </w:rPr>
        <w:t>Росреестром</w:t>
      </w:r>
      <w:proofErr w:type="spellEnd"/>
      <w:r w:rsidR="007C0929" w:rsidRPr="007C0929">
        <w:rPr>
          <w:rFonts w:ascii="Segoe UI" w:hAnsi="Segoe UI" w:cs="Segoe UI"/>
          <w:sz w:val="24"/>
          <w:szCs w:val="24"/>
        </w:rPr>
        <w:t>, Кадастровой палатой и Правительством Т</w:t>
      </w:r>
      <w:r w:rsidR="00F70E68">
        <w:rPr>
          <w:rFonts w:ascii="Segoe UI" w:hAnsi="Segoe UI" w:cs="Segoe UI"/>
          <w:sz w:val="24"/>
          <w:szCs w:val="24"/>
        </w:rPr>
        <w:t>атарстана</w:t>
      </w:r>
      <w:r w:rsidR="007C0929" w:rsidRPr="007C0929">
        <w:rPr>
          <w:rFonts w:ascii="Segoe UI" w:hAnsi="Segoe UI" w:cs="Segoe UI"/>
          <w:sz w:val="24"/>
          <w:szCs w:val="24"/>
        </w:rPr>
        <w:t xml:space="preserve">. Утвержден перечень информационных систем и ресурсов органов исполнительной власти </w:t>
      </w:r>
      <w:r w:rsidR="00F70E68">
        <w:rPr>
          <w:rFonts w:ascii="Segoe UI" w:hAnsi="Segoe UI" w:cs="Segoe UI"/>
          <w:sz w:val="24"/>
          <w:szCs w:val="24"/>
        </w:rPr>
        <w:t>республике</w:t>
      </w:r>
      <w:r w:rsidR="007C0929" w:rsidRPr="007C0929">
        <w:rPr>
          <w:rFonts w:ascii="Segoe UI" w:hAnsi="Segoe UI" w:cs="Segoe UI"/>
          <w:sz w:val="24"/>
          <w:szCs w:val="24"/>
        </w:rPr>
        <w:t xml:space="preserve"> для интеграции с федеральной государственной информационной системой Е</w:t>
      </w:r>
      <w:r w:rsidR="00F70E68">
        <w:rPr>
          <w:rFonts w:ascii="Segoe UI" w:hAnsi="Segoe UI" w:cs="Segoe UI"/>
          <w:sz w:val="24"/>
          <w:szCs w:val="24"/>
        </w:rPr>
        <w:t>ИР</w:t>
      </w:r>
      <w:r w:rsidR="007C0929" w:rsidRPr="007C0929">
        <w:rPr>
          <w:rFonts w:ascii="Segoe UI" w:hAnsi="Segoe UI" w:cs="Segoe UI"/>
          <w:sz w:val="24"/>
          <w:szCs w:val="24"/>
        </w:rPr>
        <w:t>.</w:t>
      </w:r>
      <w:r w:rsidR="00F70E68">
        <w:rPr>
          <w:rFonts w:ascii="Segoe UI" w:hAnsi="Segoe UI" w:cs="Segoe UI"/>
          <w:sz w:val="24"/>
          <w:szCs w:val="24"/>
        </w:rPr>
        <w:t xml:space="preserve"> Также</w:t>
      </w:r>
      <w:r w:rsidR="00C63277">
        <w:rPr>
          <w:rFonts w:ascii="Segoe UI" w:hAnsi="Segoe UI" w:cs="Segoe UI"/>
          <w:sz w:val="24"/>
          <w:szCs w:val="24"/>
        </w:rPr>
        <w:t xml:space="preserve"> совместно с министерствами и ведомствами республики</w:t>
      </w:r>
      <w:r w:rsidR="00F70E68">
        <w:rPr>
          <w:rFonts w:ascii="Segoe UI" w:hAnsi="Segoe UI" w:cs="Segoe UI"/>
          <w:sz w:val="24"/>
          <w:szCs w:val="24"/>
        </w:rPr>
        <w:t xml:space="preserve"> проводится работа по нап</w:t>
      </w:r>
      <w:r w:rsidR="000966E7">
        <w:rPr>
          <w:rFonts w:ascii="Segoe UI" w:hAnsi="Segoe UI" w:cs="Segoe UI"/>
          <w:sz w:val="24"/>
          <w:szCs w:val="24"/>
        </w:rPr>
        <w:t xml:space="preserve">олнению </w:t>
      </w:r>
      <w:r w:rsidR="000966E7" w:rsidRPr="000966E7">
        <w:rPr>
          <w:rFonts w:ascii="Segoe UI" w:hAnsi="Segoe UI" w:cs="Segoe UI"/>
          <w:sz w:val="24"/>
          <w:szCs w:val="24"/>
        </w:rPr>
        <w:t>Единого государственного реестра недвижимости необходимыми данными</w:t>
      </w:r>
      <w:r w:rsidR="00C63277">
        <w:rPr>
          <w:rFonts w:ascii="Segoe UI" w:hAnsi="Segoe UI" w:cs="Segoe UI"/>
          <w:sz w:val="24"/>
          <w:szCs w:val="24"/>
        </w:rPr>
        <w:t>.</w:t>
      </w:r>
    </w:p>
    <w:p w:rsidR="00EE70D9" w:rsidRDefault="00EE70D9" w:rsidP="00F70E68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EE70D9">
        <w:rPr>
          <w:rFonts w:ascii="Segoe UI" w:hAnsi="Segoe UI" w:cs="Segoe UI"/>
          <w:i/>
          <w:sz w:val="24"/>
          <w:szCs w:val="24"/>
        </w:rPr>
        <w:t>«Реализация эксперимента создаст дискуссионную площадку для взаимодействия федеральной, региональной власти. Это позволит на системной основе актуализировать нормативно-правовую базу, регулирующую вопросы регистрации. Сейчас мы в начале пути создания Единого информационного ресурса, но положительный опыт уже имеем»,</w:t>
      </w:r>
      <w:r w:rsidRPr="00EE70D9">
        <w:rPr>
          <w:rFonts w:ascii="Segoe UI" w:hAnsi="Segoe UI" w:cs="Segoe UI"/>
          <w:sz w:val="24"/>
          <w:szCs w:val="24"/>
        </w:rPr>
        <w:t xml:space="preserve"> - сказал </w:t>
      </w:r>
      <w:proofErr w:type="spellStart"/>
      <w:r w:rsidRPr="00EE70D9">
        <w:rPr>
          <w:rFonts w:ascii="Segoe UI" w:hAnsi="Segoe UI" w:cs="Segoe UI"/>
          <w:sz w:val="24"/>
          <w:szCs w:val="24"/>
        </w:rPr>
        <w:t>Песошин</w:t>
      </w:r>
      <w:proofErr w:type="spellEnd"/>
      <w:r w:rsidRPr="00EE70D9"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F70E68" w:rsidRPr="007C0929" w:rsidRDefault="00F70E68" w:rsidP="00F70E68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7C0929" w:rsidRPr="007C0929" w:rsidRDefault="007C0929" w:rsidP="007C0929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  <w:proofErr w:type="spellStart"/>
      <w:r w:rsidRPr="007C0929">
        <w:rPr>
          <w:rFonts w:ascii="Segoe UI" w:hAnsi="Segoe UI" w:cs="Segoe UI"/>
          <w:b/>
          <w:i/>
          <w:sz w:val="24"/>
          <w:szCs w:val="24"/>
        </w:rPr>
        <w:t>Справочно</w:t>
      </w:r>
      <w:proofErr w:type="spellEnd"/>
    </w:p>
    <w:p w:rsidR="007C0929" w:rsidRPr="007C0929" w:rsidRDefault="007C0929" w:rsidP="007C0929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 w:rsidRPr="007C0929">
        <w:rPr>
          <w:rFonts w:ascii="Segoe UI" w:hAnsi="Segoe UI" w:cs="Segoe UI"/>
          <w:i/>
          <w:sz w:val="24"/>
          <w:szCs w:val="24"/>
        </w:rPr>
        <w:t xml:space="preserve">Материалы и видеозапись заседания представлены на сайте </w:t>
      </w:r>
      <w:proofErr w:type="spellStart"/>
      <w:r w:rsidRPr="007C0929">
        <w:rPr>
          <w:rFonts w:ascii="Segoe UI" w:hAnsi="Segoe UI" w:cs="Segoe UI"/>
          <w:i/>
          <w:sz w:val="24"/>
          <w:szCs w:val="24"/>
        </w:rPr>
        <w:t>Росреестра</w:t>
      </w:r>
      <w:proofErr w:type="spellEnd"/>
      <w:r w:rsidRPr="007C0929">
        <w:rPr>
          <w:rFonts w:ascii="Segoe UI" w:hAnsi="Segoe UI" w:cs="Segoe UI"/>
          <w:i/>
          <w:sz w:val="24"/>
          <w:szCs w:val="24"/>
        </w:rPr>
        <w:t xml:space="preserve"> в разделе «Итоговое заседание коллегии».</w:t>
      </w:r>
    </w:p>
    <w:p w:rsidR="007C0929" w:rsidRDefault="007C0929" w:rsidP="007C0929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7C0929" w:rsidRDefault="007C0929" w:rsidP="007C0929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7C0929" w:rsidRDefault="007C0929" w:rsidP="007C0929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7C0929" w:rsidRDefault="007C0929" w:rsidP="007C0929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7C0929" w:rsidRDefault="007C0929" w:rsidP="007C0929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7C0929" w:rsidRPr="002079EB" w:rsidRDefault="007C0929" w:rsidP="007C092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7C0929" w:rsidRPr="002079EB" w:rsidRDefault="007C0929" w:rsidP="007C092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7C0929" w:rsidRPr="002079EB" w:rsidRDefault="007C0929" w:rsidP="007C0929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7C0929" w:rsidRPr="002079EB" w:rsidRDefault="007C0929" w:rsidP="007C092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7C0929" w:rsidRDefault="007C0929" w:rsidP="00E2773D">
      <w:pPr>
        <w:spacing w:after="0"/>
        <w:jc w:val="right"/>
        <w:rPr>
          <w:rFonts w:ascii="Segoe UI" w:hAnsi="Segoe UI" w:cs="Segoe UI"/>
          <w:sz w:val="24"/>
          <w:szCs w:val="24"/>
        </w:rPr>
      </w:pPr>
      <w:hyperlink r:id="rId9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sectPr w:rsidR="007C0929" w:rsidSect="00FA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7F7" w:rsidRDefault="00C767F7" w:rsidP="00331386">
      <w:pPr>
        <w:spacing w:after="0" w:line="240" w:lineRule="auto"/>
      </w:pPr>
      <w:r>
        <w:separator/>
      </w:r>
    </w:p>
  </w:endnote>
  <w:endnote w:type="continuationSeparator" w:id="1">
    <w:p w:rsidR="00C767F7" w:rsidRDefault="00C767F7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7F7" w:rsidRDefault="00C767F7" w:rsidP="00331386">
      <w:pPr>
        <w:spacing w:after="0" w:line="240" w:lineRule="auto"/>
      </w:pPr>
      <w:r>
        <w:separator/>
      </w:r>
    </w:p>
  </w:footnote>
  <w:footnote w:type="continuationSeparator" w:id="1">
    <w:p w:rsidR="00C767F7" w:rsidRDefault="00C767F7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1F5578"/>
    <w:rsid w:val="000341D4"/>
    <w:rsid w:val="00051EC3"/>
    <w:rsid w:val="00074D08"/>
    <w:rsid w:val="00085FD2"/>
    <w:rsid w:val="000966E7"/>
    <w:rsid w:val="000D0D34"/>
    <w:rsid w:val="000E75F0"/>
    <w:rsid w:val="00112E07"/>
    <w:rsid w:val="00140784"/>
    <w:rsid w:val="00153244"/>
    <w:rsid w:val="00156FA1"/>
    <w:rsid w:val="001A00D6"/>
    <w:rsid w:val="001E3247"/>
    <w:rsid w:val="001F2E73"/>
    <w:rsid w:val="001F5578"/>
    <w:rsid w:val="002015FE"/>
    <w:rsid w:val="00214F8D"/>
    <w:rsid w:val="00235D1B"/>
    <w:rsid w:val="00261E86"/>
    <w:rsid w:val="002B0832"/>
    <w:rsid w:val="002B2C24"/>
    <w:rsid w:val="002F6A2E"/>
    <w:rsid w:val="003063EF"/>
    <w:rsid w:val="00325D3F"/>
    <w:rsid w:val="00330A91"/>
    <w:rsid w:val="00331386"/>
    <w:rsid w:val="00353798"/>
    <w:rsid w:val="00372314"/>
    <w:rsid w:val="003763B2"/>
    <w:rsid w:val="003B6085"/>
    <w:rsid w:val="003B6CA0"/>
    <w:rsid w:val="003C11D9"/>
    <w:rsid w:val="003C296B"/>
    <w:rsid w:val="003C6BE9"/>
    <w:rsid w:val="003D0C55"/>
    <w:rsid w:val="003E4713"/>
    <w:rsid w:val="003F2E2A"/>
    <w:rsid w:val="003F5C87"/>
    <w:rsid w:val="00400BF1"/>
    <w:rsid w:val="00404509"/>
    <w:rsid w:val="00405A9F"/>
    <w:rsid w:val="00427A1A"/>
    <w:rsid w:val="00450D00"/>
    <w:rsid w:val="00453CB1"/>
    <w:rsid w:val="00457249"/>
    <w:rsid w:val="004726DF"/>
    <w:rsid w:val="00474D81"/>
    <w:rsid w:val="004B07EE"/>
    <w:rsid w:val="004C0217"/>
    <w:rsid w:val="004C12E0"/>
    <w:rsid w:val="004C3DE5"/>
    <w:rsid w:val="004C583B"/>
    <w:rsid w:val="004D49B6"/>
    <w:rsid w:val="00515A0F"/>
    <w:rsid w:val="00520FDD"/>
    <w:rsid w:val="005242BC"/>
    <w:rsid w:val="005356ED"/>
    <w:rsid w:val="0057563D"/>
    <w:rsid w:val="00576677"/>
    <w:rsid w:val="0058283F"/>
    <w:rsid w:val="00586A20"/>
    <w:rsid w:val="00587157"/>
    <w:rsid w:val="005A0E3C"/>
    <w:rsid w:val="005A4929"/>
    <w:rsid w:val="005A74AD"/>
    <w:rsid w:val="005D134E"/>
    <w:rsid w:val="005E2924"/>
    <w:rsid w:val="005E5AD6"/>
    <w:rsid w:val="005E6EDE"/>
    <w:rsid w:val="00611403"/>
    <w:rsid w:val="00650CB3"/>
    <w:rsid w:val="00681F17"/>
    <w:rsid w:val="00685F32"/>
    <w:rsid w:val="00687CD7"/>
    <w:rsid w:val="006B1103"/>
    <w:rsid w:val="006B1255"/>
    <w:rsid w:val="006B60DE"/>
    <w:rsid w:val="006D15EE"/>
    <w:rsid w:val="007350D4"/>
    <w:rsid w:val="00744820"/>
    <w:rsid w:val="007560FA"/>
    <w:rsid w:val="00781071"/>
    <w:rsid w:val="007911AD"/>
    <w:rsid w:val="007B28A0"/>
    <w:rsid w:val="007C0929"/>
    <w:rsid w:val="007C1B35"/>
    <w:rsid w:val="007C52CA"/>
    <w:rsid w:val="007E5069"/>
    <w:rsid w:val="007F268F"/>
    <w:rsid w:val="008053AD"/>
    <w:rsid w:val="0080670A"/>
    <w:rsid w:val="008217C2"/>
    <w:rsid w:val="00822378"/>
    <w:rsid w:val="00825503"/>
    <w:rsid w:val="00830F08"/>
    <w:rsid w:val="00862AF1"/>
    <w:rsid w:val="0087273A"/>
    <w:rsid w:val="00875287"/>
    <w:rsid w:val="008A20B1"/>
    <w:rsid w:val="008A6292"/>
    <w:rsid w:val="008D7FCE"/>
    <w:rsid w:val="009069CD"/>
    <w:rsid w:val="009201DD"/>
    <w:rsid w:val="00920A10"/>
    <w:rsid w:val="00964533"/>
    <w:rsid w:val="009B5752"/>
    <w:rsid w:val="009B5ABA"/>
    <w:rsid w:val="009C24B1"/>
    <w:rsid w:val="009C44B9"/>
    <w:rsid w:val="009D38B4"/>
    <w:rsid w:val="009E658C"/>
    <w:rsid w:val="009F73F0"/>
    <w:rsid w:val="00A00302"/>
    <w:rsid w:val="00A14D85"/>
    <w:rsid w:val="00A3135F"/>
    <w:rsid w:val="00A33DB4"/>
    <w:rsid w:val="00A36779"/>
    <w:rsid w:val="00A52B8A"/>
    <w:rsid w:val="00A85D46"/>
    <w:rsid w:val="00AA73B7"/>
    <w:rsid w:val="00AB625E"/>
    <w:rsid w:val="00AC51DA"/>
    <w:rsid w:val="00AD5E40"/>
    <w:rsid w:val="00AE4212"/>
    <w:rsid w:val="00AE5042"/>
    <w:rsid w:val="00B200EA"/>
    <w:rsid w:val="00B227C4"/>
    <w:rsid w:val="00B24E00"/>
    <w:rsid w:val="00B36BA9"/>
    <w:rsid w:val="00B47343"/>
    <w:rsid w:val="00B50604"/>
    <w:rsid w:val="00B55DF4"/>
    <w:rsid w:val="00B6073E"/>
    <w:rsid w:val="00B7257E"/>
    <w:rsid w:val="00B73BE3"/>
    <w:rsid w:val="00B82510"/>
    <w:rsid w:val="00BB00C9"/>
    <w:rsid w:val="00BF637B"/>
    <w:rsid w:val="00C054FC"/>
    <w:rsid w:val="00C11A3E"/>
    <w:rsid w:val="00C63277"/>
    <w:rsid w:val="00C66B13"/>
    <w:rsid w:val="00C767F7"/>
    <w:rsid w:val="00C8466D"/>
    <w:rsid w:val="00CC41DF"/>
    <w:rsid w:val="00CC5F9C"/>
    <w:rsid w:val="00D24402"/>
    <w:rsid w:val="00D34EF2"/>
    <w:rsid w:val="00D55828"/>
    <w:rsid w:val="00D75D08"/>
    <w:rsid w:val="00D91B2E"/>
    <w:rsid w:val="00D93476"/>
    <w:rsid w:val="00DF3ACD"/>
    <w:rsid w:val="00E20D39"/>
    <w:rsid w:val="00E2773D"/>
    <w:rsid w:val="00E43CA6"/>
    <w:rsid w:val="00E61B4F"/>
    <w:rsid w:val="00EA43BF"/>
    <w:rsid w:val="00EB36DA"/>
    <w:rsid w:val="00ED66D3"/>
    <w:rsid w:val="00EE70D9"/>
    <w:rsid w:val="00F03A4C"/>
    <w:rsid w:val="00F27DE9"/>
    <w:rsid w:val="00F419D2"/>
    <w:rsid w:val="00F56690"/>
    <w:rsid w:val="00F64246"/>
    <w:rsid w:val="00F70E68"/>
    <w:rsid w:val="00F862ED"/>
    <w:rsid w:val="00F957DE"/>
    <w:rsid w:val="00FA24E3"/>
    <w:rsid w:val="00FB5626"/>
    <w:rsid w:val="00FC7B4C"/>
    <w:rsid w:val="00FD0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C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DB0A8-DA0D-4FFF-8DA9-C97028D0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RadyginaOV</cp:lastModifiedBy>
  <cp:revision>50</cp:revision>
  <cp:lastPrinted>2021-04-21T10:28:00Z</cp:lastPrinted>
  <dcterms:created xsi:type="dcterms:W3CDTF">2020-08-11T06:24:00Z</dcterms:created>
  <dcterms:modified xsi:type="dcterms:W3CDTF">2021-04-21T10:31:00Z</dcterms:modified>
</cp:coreProperties>
</file>