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93" w:rsidRDefault="00383B93" w:rsidP="00D21E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6206E6" wp14:editId="66AF9412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1876425" cy="7715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3B93" w:rsidRDefault="00383B93" w:rsidP="00D21E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Light" w:hAnsi="Segoe UI Light" w:cs="Segoe UI Light"/>
          <w:noProof/>
          <w:sz w:val="32"/>
          <w:szCs w:val="32"/>
          <w:lang w:eastAsia="sk-SK"/>
        </w:rPr>
        <w:t xml:space="preserve">                                                       </w:t>
      </w: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83B93" w:rsidRDefault="00383B93" w:rsidP="00383B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B93" w:rsidRDefault="00383B93" w:rsidP="00383B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4DC3" w:rsidRDefault="00154DC3" w:rsidP="00947312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proofErr w:type="spellStart"/>
      <w:r w:rsidRPr="00383B93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Росреестр</w:t>
      </w:r>
      <w:proofErr w:type="spellEnd"/>
      <w:r w:rsidRPr="00383B93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Татарстана </w:t>
      </w:r>
      <w:r w:rsidR="00947312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взаимодействует с МСП по-новому</w:t>
      </w:r>
      <w:r w:rsidR="00FD538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.</w:t>
      </w:r>
      <w:bookmarkStart w:id="0" w:name="_GoBack"/>
      <w:bookmarkEnd w:id="0"/>
    </w:p>
    <w:p w:rsidR="00383B93" w:rsidRPr="00383B93" w:rsidRDefault="00383B93" w:rsidP="00383B93">
      <w:pPr>
        <w:jc w:val="both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D21EBA" w:rsidRPr="00383B93" w:rsidRDefault="00154DC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383B93">
        <w:rPr>
          <w:rFonts w:ascii="Segoe UI Light" w:eastAsiaTheme="minorEastAsia" w:hAnsi="Segoe UI Light" w:cs="Segoe UI Light"/>
          <w:lang w:eastAsia="ru-RU"/>
        </w:rPr>
        <w:t>Росреестром Татарстана для</w:t>
      </w:r>
      <w:r w:rsidR="00D21EBA" w:rsidRPr="00383B93">
        <w:rPr>
          <w:rFonts w:ascii="Segoe UI Light" w:eastAsiaTheme="minorEastAsia" w:hAnsi="Segoe UI Light" w:cs="Segoe UI Light"/>
          <w:lang w:eastAsia="ru-RU"/>
        </w:rPr>
        <w:t xml:space="preserve"> удобства и</w:t>
      </w:r>
      <w:r w:rsidRPr="00383B93">
        <w:rPr>
          <w:rFonts w:ascii="Segoe UI Light" w:eastAsiaTheme="minorEastAsia" w:hAnsi="Segoe UI Light" w:cs="Segoe UI Light"/>
          <w:lang w:eastAsia="ru-RU"/>
        </w:rPr>
        <w:t xml:space="preserve"> оперативного взаимодействия с субъектами малого и среднего </w:t>
      </w:r>
      <w:r w:rsidR="00D21EBA" w:rsidRPr="00383B93">
        <w:rPr>
          <w:rFonts w:ascii="Segoe UI Light" w:eastAsiaTheme="minorEastAsia" w:hAnsi="Segoe UI Light" w:cs="Segoe UI Light"/>
          <w:lang w:eastAsia="ru-RU"/>
        </w:rPr>
        <w:t>предпринимательства</w:t>
      </w:r>
      <w:r w:rsidRPr="00383B93">
        <w:rPr>
          <w:rFonts w:ascii="Segoe UI Light" w:eastAsiaTheme="minorEastAsia" w:hAnsi="Segoe UI Light" w:cs="Segoe UI Light"/>
          <w:lang w:eastAsia="ru-RU"/>
        </w:rPr>
        <w:t xml:space="preserve"> создан специальный электронный адрес </w:t>
      </w:r>
      <w:hyperlink r:id="rId5" w:history="1">
        <w:r w:rsidR="00D21EBA" w:rsidRPr="00383B93">
          <w:rPr>
            <w:rFonts w:ascii="Segoe UI Light" w:eastAsiaTheme="minorEastAsia" w:hAnsi="Segoe UI Light" w:cs="Segoe UI Light"/>
            <w:lang w:eastAsia="ru-RU"/>
          </w:rPr>
          <w:t>MSP@rosreestr.org</w:t>
        </w:r>
      </w:hyperlink>
      <w:r w:rsidRPr="00383B93">
        <w:rPr>
          <w:rFonts w:ascii="Segoe UI Light" w:eastAsiaTheme="minorEastAsia" w:hAnsi="Segoe UI Light" w:cs="Segoe UI Light"/>
          <w:lang w:eastAsia="ru-RU"/>
        </w:rPr>
        <w:t>.</w:t>
      </w:r>
    </w:p>
    <w:p w:rsidR="00D21EBA" w:rsidRPr="00383B93" w:rsidRDefault="00D21EBA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383B93">
        <w:rPr>
          <w:rFonts w:ascii="Segoe UI Light" w:eastAsiaTheme="minorEastAsia" w:hAnsi="Segoe UI Light" w:cs="Segoe UI Light"/>
          <w:lang w:eastAsia="ru-RU"/>
        </w:rPr>
        <w:t>Теперь с помощью данного адреса представителям бизнеса можно напрямую обращаться в ведомство по возникающим вопросам.</w:t>
      </w:r>
    </w:p>
    <w:p w:rsidR="00D21EBA" w:rsidRPr="00383B93" w:rsidRDefault="00D21EBA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383B93">
        <w:rPr>
          <w:rFonts w:ascii="Segoe UI Light" w:eastAsiaTheme="minorEastAsia" w:hAnsi="Segoe UI Light" w:cs="Segoe UI Light"/>
          <w:lang w:eastAsia="ru-RU"/>
        </w:rPr>
        <w:t xml:space="preserve">В отделе государственной регистрации недвижимости по инвестиционным проектам Росреестра Татарстана пояснили, что 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>обратившиеся с</w:t>
      </w:r>
      <w:r w:rsidRPr="00383B93">
        <w:rPr>
          <w:rFonts w:ascii="Segoe UI Light" w:eastAsiaTheme="minorEastAsia" w:hAnsi="Segoe UI Light" w:cs="Segoe UI Light"/>
          <w:lang w:eastAsia="ru-RU"/>
        </w:rPr>
        <w:t xml:space="preserve">могут оперативно обратиться за разъяснением той или иной сложившейся ситуации, 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 xml:space="preserve">узнать </w:t>
      </w:r>
      <w:r w:rsidR="00280436" w:rsidRPr="00383B93">
        <w:rPr>
          <w:rFonts w:ascii="Segoe UI Light" w:eastAsiaTheme="minorEastAsia" w:hAnsi="Segoe UI Light" w:cs="Segoe UI Light"/>
          <w:lang w:eastAsia="ru-RU"/>
        </w:rPr>
        <w:t xml:space="preserve">о том, как представителям МСП оформить права в сокращенные сроки и уточнить информацию о 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>необходим</w:t>
      </w:r>
      <w:r w:rsidR="00280436" w:rsidRPr="00383B93">
        <w:rPr>
          <w:rFonts w:ascii="Segoe UI Light" w:eastAsiaTheme="minorEastAsia" w:hAnsi="Segoe UI Light" w:cs="Segoe UI Light"/>
          <w:lang w:eastAsia="ru-RU"/>
        </w:rPr>
        <w:t>ом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 xml:space="preserve"> пакете документов, предоставляемых на </w:t>
      </w:r>
      <w:r w:rsidR="00280436" w:rsidRPr="00383B93">
        <w:rPr>
          <w:rFonts w:ascii="Segoe UI Light" w:eastAsiaTheme="minorEastAsia" w:hAnsi="Segoe UI Light" w:cs="Segoe UI Light"/>
          <w:lang w:eastAsia="ru-RU"/>
        </w:rPr>
        <w:t>учетно-регистрационные действия.</w:t>
      </w:r>
    </w:p>
    <w:p w:rsidR="006B55C7" w:rsidRDefault="00D21EBA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  <w:r w:rsidRPr="00383B93">
        <w:rPr>
          <w:rFonts w:ascii="Segoe UI Light" w:eastAsiaTheme="minorEastAsia" w:hAnsi="Segoe UI Light" w:cs="Segoe UI Light"/>
          <w:lang w:eastAsia="ru-RU"/>
        </w:rPr>
        <w:t>Напоминаем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 xml:space="preserve">, что при возникновении </w:t>
      </w:r>
      <w:r w:rsidRPr="00383B93">
        <w:rPr>
          <w:rFonts w:ascii="Segoe UI Light" w:eastAsiaTheme="minorEastAsia" w:hAnsi="Segoe UI Light" w:cs="Segoe UI Light"/>
          <w:lang w:eastAsia="ru-RU"/>
        </w:rPr>
        <w:t xml:space="preserve">проблемных 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>вопросов</w:t>
      </w:r>
      <w:r w:rsidR="00280436" w:rsidRPr="00383B93">
        <w:rPr>
          <w:rFonts w:ascii="Segoe UI Light" w:eastAsiaTheme="minorEastAsia" w:hAnsi="Segoe UI Light" w:cs="Segoe UI Light"/>
          <w:lang w:eastAsia="ru-RU"/>
        </w:rPr>
        <w:t xml:space="preserve"> </w:t>
      </w:r>
      <w:r w:rsidR="00154DC3" w:rsidRPr="00383B93">
        <w:rPr>
          <w:rFonts w:ascii="Segoe UI Light" w:eastAsiaTheme="minorEastAsia" w:hAnsi="Segoe UI Light" w:cs="Segoe UI Light"/>
          <w:lang w:eastAsia="ru-RU"/>
        </w:rPr>
        <w:t xml:space="preserve">по </w:t>
      </w:r>
      <w:proofErr w:type="spellStart"/>
      <w:r w:rsidR="00154DC3" w:rsidRPr="00383B93">
        <w:rPr>
          <w:rFonts w:ascii="Segoe UI Light" w:eastAsiaTheme="minorEastAsia" w:hAnsi="Segoe UI Light" w:cs="Segoe UI Light"/>
          <w:lang w:eastAsia="ru-RU"/>
        </w:rPr>
        <w:t>предрегистрационной</w:t>
      </w:r>
      <w:proofErr w:type="spellEnd"/>
      <w:r w:rsidR="00154DC3" w:rsidRPr="00383B93">
        <w:rPr>
          <w:rFonts w:ascii="Segoe UI Light" w:eastAsiaTheme="minorEastAsia" w:hAnsi="Segoe UI Light" w:cs="Segoe UI Light"/>
          <w:lang w:eastAsia="ru-RU"/>
        </w:rPr>
        <w:t xml:space="preserve"> подготовке документов для представителей МСП действует телефон горячей линии 8(843)255-24-20. Звонки принимаются ежедневно в рабочее время.</w:t>
      </w:r>
    </w:p>
    <w:p w:rsid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383B93" w:rsidRPr="00E530A6" w:rsidRDefault="00383B93" w:rsidP="00383B93">
      <w:pPr>
        <w:pStyle w:val="a4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r w:rsidRPr="00E530A6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83B93" w:rsidRPr="00E530A6" w:rsidRDefault="00383B93" w:rsidP="00383B93">
      <w:pPr>
        <w:rPr>
          <w:rFonts w:ascii="Segoe UI Light" w:hAnsi="Segoe UI Light" w:cs="Segoe UI Light"/>
          <w:kern w:val="2"/>
          <w:sz w:val="20"/>
          <w:szCs w:val="20"/>
        </w:rPr>
      </w:pPr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Пресс-служба </w:t>
      </w:r>
      <w:proofErr w:type="spellStart"/>
      <w:r w:rsidRPr="00E530A6">
        <w:rPr>
          <w:rFonts w:ascii="Segoe UI Light" w:hAnsi="Segoe UI Light" w:cs="Segoe UI Light"/>
          <w:kern w:val="2"/>
          <w:sz w:val="20"/>
          <w:szCs w:val="20"/>
        </w:rPr>
        <w:t>Росреестра</w:t>
      </w:r>
      <w:proofErr w:type="spellEnd"/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 Татарстана</w:t>
      </w:r>
    </w:p>
    <w:p w:rsidR="00383B93" w:rsidRPr="00E530A6" w:rsidRDefault="00383B93" w:rsidP="00383B93">
      <w:pPr>
        <w:rPr>
          <w:rFonts w:ascii="Segoe UI Light" w:hAnsi="Segoe UI Light" w:cs="Segoe UI Light"/>
        </w:rPr>
      </w:pPr>
      <w:r w:rsidRPr="00E530A6">
        <w:rPr>
          <w:rFonts w:ascii="Segoe UI Light" w:hAnsi="Segoe UI Light" w:cs="Segoe UI Light"/>
          <w:sz w:val="20"/>
          <w:szCs w:val="20"/>
        </w:rPr>
        <w:t>+8 843 255 25 10</w:t>
      </w:r>
    </w:p>
    <w:p w:rsidR="00383B93" w:rsidRPr="00383B93" w:rsidRDefault="00383B93" w:rsidP="00383B93">
      <w:pPr>
        <w:jc w:val="both"/>
        <w:rPr>
          <w:rFonts w:ascii="Segoe UI Light" w:eastAsiaTheme="minorEastAsia" w:hAnsi="Segoe UI Light" w:cs="Segoe UI Light"/>
          <w:lang w:eastAsia="ru-RU"/>
        </w:rPr>
      </w:pPr>
    </w:p>
    <w:sectPr w:rsidR="00383B93" w:rsidRPr="0038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C3"/>
    <w:rsid w:val="00154DC3"/>
    <w:rsid w:val="00280436"/>
    <w:rsid w:val="00383B93"/>
    <w:rsid w:val="003B49CA"/>
    <w:rsid w:val="00947312"/>
    <w:rsid w:val="009B6934"/>
    <w:rsid w:val="00D21EBA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C1A4"/>
  <w15:chartTrackingRefBased/>
  <w15:docId w15:val="{BB4781DA-7503-40BD-95AC-9E92776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E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1EB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83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P@rosreest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Галлямова Яна Сергеевна</dc:creator>
  <cp:keywords/>
  <dc:description/>
  <cp:lastModifiedBy>Фролова Карина Радиевна</cp:lastModifiedBy>
  <cp:revision>4</cp:revision>
  <dcterms:created xsi:type="dcterms:W3CDTF">2021-03-24T11:23:00Z</dcterms:created>
  <dcterms:modified xsi:type="dcterms:W3CDTF">2021-03-24T13:36:00Z</dcterms:modified>
</cp:coreProperties>
</file>