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-219075</wp:posOffset>
            </wp:positionV>
            <wp:extent cx="1447800" cy="5905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C5533B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AD744C" w:rsidRDefault="00D6257E" w:rsidP="002E38A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И</w:t>
      </w:r>
      <w:r w:rsidR="002E38AD">
        <w:rPr>
          <w:rFonts w:ascii="Segoe UI" w:eastAsia="Calibri" w:hAnsi="Segoe UI" w:cs="Segoe UI"/>
          <w:sz w:val="32"/>
          <w:szCs w:val="32"/>
          <w:lang w:eastAsia="sk-SK"/>
        </w:rPr>
        <w:t xml:space="preserve">тоги горячей линии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Росреестра Татарстана </w:t>
      </w:r>
      <w:r w:rsidR="00C80B50">
        <w:rPr>
          <w:rFonts w:ascii="Segoe UI" w:eastAsia="Calibri" w:hAnsi="Segoe UI" w:cs="Segoe UI"/>
          <w:sz w:val="32"/>
          <w:szCs w:val="32"/>
          <w:lang w:eastAsia="sk-SK"/>
        </w:rPr>
        <w:t>для представителей малого и среднего бизнеса</w:t>
      </w:r>
    </w:p>
    <w:p w:rsidR="00126244" w:rsidRDefault="00B6661B" w:rsidP="00126244">
      <w:pPr>
        <w:jc w:val="both"/>
        <w:rPr>
          <w:rFonts w:ascii="Segoe UI" w:hAnsi="Segoe UI" w:cs="Segoe UI"/>
        </w:rPr>
      </w:pPr>
      <w:r w:rsidRPr="00A02C6E">
        <w:rPr>
          <w:rFonts w:ascii="Segoe UI" w:hAnsi="Segoe UI" w:cs="Segoe UI"/>
          <w:color w:val="000000"/>
        </w:rPr>
        <w:t>Управление Росреестра по Республике Татарстан</w:t>
      </w:r>
      <w:r w:rsidR="00D6257E">
        <w:rPr>
          <w:rFonts w:ascii="Segoe UI" w:hAnsi="Segoe UI" w:cs="Segoe UI"/>
          <w:color w:val="000000"/>
        </w:rPr>
        <w:t xml:space="preserve"> </w:t>
      </w:r>
      <w:r w:rsidR="002E38AD">
        <w:rPr>
          <w:rFonts w:ascii="Segoe UI" w:hAnsi="Segoe UI" w:cs="Segoe UI"/>
          <w:color w:val="000000"/>
        </w:rPr>
        <w:t xml:space="preserve">провело горячую линию </w:t>
      </w:r>
      <w:r w:rsidR="00D6257E" w:rsidRPr="00D6257E">
        <w:rPr>
          <w:rFonts w:ascii="Segoe UI" w:hAnsi="Segoe UI" w:cs="Segoe UI"/>
          <w:color w:val="000000"/>
        </w:rPr>
        <w:t>по вопросам государственного кадастрового учета и регистрации прав на недвижимость</w:t>
      </w:r>
      <w:r w:rsidR="00C80B50">
        <w:rPr>
          <w:rFonts w:ascii="Segoe UI" w:hAnsi="Segoe UI" w:cs="Segoe UI"/>
          <w:color w:val="000000"/>
        </w:rPr>
        <w:t xml:space="preserve"> для субъектов малого и среднего бизнеса.</w:t>
      </w:r>
      <w:r w:rsidR="00D6257E">
        <w:rPr>
          <w:rFonts w:ascii="Segoe UI" w:hAnsi="Segoe UI" w:cs="Segoe UI"/>
          <w:color w:val="000000"/>
        </w:rPr>
        <w:t xml:space="preserve"> </w:t>
      </w:r>
      <w:r w:rsidR="00A94B1D">
        <w:rPr>
          <w:rFonts w:ascii="Segoe UI" w:hAnsi="Segoe UI" w:cs="Segoe UI"/>
          <w:color w:val="000000"/>
        </w:rPr>
        <w:t xml:space="preserve">Консультирование представителей МСП провела </w:t>
      </w:r>
      <w:r w:rsidR="00A94B1D" w:rsidRPr="006038DE">
        <w:rPr>
          <w:rFonts w:ascii="Segoe UI" w:hAnsi="Segoe UI" w:cs="Segoe UI"/>
          <w:b/>
          <w:color w:val="000000"/>
        </w:rPr>
        <w:t xml:space="preserve">начальник отдела </w:t>
      </w:r>
      <w:proofErr w:type="spellStart"/>
      <w:r w:rsidR="00A94B1D" w:rsidRPr="006038DE">
        <w:rPr>
          <w:rFonts w:ascii="Segoe UI" w:hAnsi="Segoe UI" w:cs="Segoe UI"/>
          <w:b/>
          <w:color w:val="000000"/>
        </w:rPr>
        <w:t>госрегистрации</w:t>
      </w:r>
      <w:proofErr w:type="spellEnd"/>
      <w:r w:rsidR="00A94B1D" w:rsidRPr="006038DE">
        <w:rPr>
          <w:rFonts w:ascii="Segoe UI" w:hAnsi="Segoe UI" w:cs="Segoe UI"/>
          <w:b/>
          <w:color w:val="000000"/>
        </w:rPr>
        <w:t xml:space="preserve"> недвижимости по инвестиционным проектам Александра Абдуллина. </w:t>
      </w:r>
      <w:r w:rsidR="00126244" w:rsidRPr="00126244">
        <w:rPr>
          <w:rFonts w:ascii="Segoe UI" w:hAnsi="Segoe UI" w:cs="Segoe UI"/>
        </w:rPr>
        <w:t xml:space="preserve">Предлагаем Вашему вниманию некоторые из наиболее </w:t>
      </w:r>
      <w:r w:rsidR="00AD4074">
        <w:rPr>
          <w:rFonts w:ascii="Segoe UI" w:hAnsi="Segoe UI" w:cs="Segoe UI"/>
        </w:rPr>
        <w:t xml:space="preserve">актуальных </w:t>
      </w:r>
      <w:r w:rsidR="00126244" w:rsidRPr="00126244">
        <w:rPr>
          <w:rFonts w:ascii="Segoe UI" w:hAnsi="Segoe UI" w:cs="Segoe UI"/>
        </w:rPr>
        <w:t xml:space="preserve">вопросов и ответов на заданную тему. </w:t>
      </w:r>
    </w:p>
    <w:p w:rsidR="00C80B50" w:rsidRPr="00C80B50" w:rsidRDefault="00C80B50" w:rsidP="00C80B50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Pr="00C80B50">
        <w:rPr>
          <w:rFonts w:ascii="Segoe UI" w:hAnsi="Segoe UI" w:cs="Segoe UI"/>
          <w:b/>
        </w:rPr>
        <w:t xml:space="preserve">Обратились </w:t>
      </w:r>
      <w:proofErr w:type="gramStart"/>
      <w:r w:rsidRPr="00C80B50">
        <w:rPr>
          <w:rFonts w:ascii="Segoe UI" w:hAnsi="Segoe UI" w:cs="Segoe UI"/>
          <w:b/>
        </w:rPr>
        <w:t>за регистрацией права собственности на здание на осн</w:t>
      </w:r>
      <w:r>
        <w:rPr>
          <w:rFonts w:ascii="Segoe UI" w:hAnsi="Segoe UI" w:cs="Segoe UI"/>
          <w:b/>
        </w:rPr>
        <w:t>овании разрешения на ввод в эксплуатацию</w:t>
      </w:r>
      <w:proofErr w:type="gramEnd"/>
      <w:r>
        <w:rPr>
          <w:rFonts w:ascii="Segoe UI" w:hAnsi="Segoe UI" w:cs="Segoe UI"/>
          <w:b/>
        </w:rPr>
        <w:t>. Право</w:t>
      </w:r>
      <w:r w:rsidRPr="00C80B50">
        <w:rPr>
          <w:rFonts w:ascii="Segoe UI" w:hAnsi="Segoe UI" w:cs="Segoe UI"/>
          <w:b/>
        </w:rPr>
        <w:t xml:space="preserve"> собственности </w:t>
      </w:r>
      <w:r>
        <w:rPr>
          <w:rFonts w:ascii="Segoe UI" w:hAnsi="Segoe UI" w:cs="Segoe UI"/>
          <w:b/>
        </w:rPr>
        <w:t xml:space="preserve">на здание в </w:t>
      </w:r>
      <w:proofErr w:type="spellStart"/>
      <w:r>
        <w:rPr>
          <w:rFonts w:ascii="Segoe UI" w:hAnsi="Segoe UI" w:cs="Segoe UI"/>
          <w:b/>
        </w:rPr>
        <w:t>Росреестре</w:t>
      </w:r>
      <w:proofErr w:type="spellEnd"/>
      <w:r>
        <w:rPr>
          <w:rFonts w:ascii="Segoe UI" w:hAnsi="Segoe UI" w:cs="Segoe UI"/>
          <w:b/>
        </w:rPr>
        <w:t xml:space="preserve"> Татарстана зарегистрировали</w:t>
      </w:r>
      <w:r w:rsidRPr="00C80B50">
        <w:rPr>
          <w:rFonts w:ascii="Segoe UI" w:hAnsi="Segoe UI" w:cs="Segoe UI"/>
          <w:b/>
        </w:rPr>
        <w:t>, а на все помещения, находящиеся в здание</w:t>
      </w:r>
      <w:r>
        <w:rPr>
          <w:rFonts w:ascii="Segoe UI" w:hAnsi="Segoe UI" w:cs="Segoe UI"/>
          <w:b/>
        </w:rPr>
        <w:t>, почему-то нет. К</w:t>
      </w:r>
      <w:r w:rsidRPr="00C80B50">
        <w:rPr>
          <w:rFonts w:ascii="Segoe UI" w:hAnsi="Segoe UI" w:cs="Segoe UI"/>
          <w:b/>
        </w:rPr>
        <w:t xml:space="preserve">ак </w:t>
      </w:r>
      <w:r>
        <w:rPr>
          <w:rFonts w:ascii="Segoe UI" w:hAnsi="Segoe UI" w:cs="Segoe UI"/>
          <w:b/>
        </w:rPr>
        <w:t xml:space="preserve">нам </w:t>
      </w:r>
      <w:r w:rsidRPr="00C80B50">
        <w:rPr>
          <w:rFonts w:ascii="Segoe UI" w:hAnsi="Segoe UI" w:cs="Segoe UI"/>
          <w:b/>
        </w:rPr>
        <w:t>зарегистрировать права на помещения?</w:t>
      </w:r>
    </w:p>
    <w:p w:rsidR="00C80B50" w:rsidRPr="00C80B50" w:rsidRDefault="00C80B50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603304">
        <w:rPr>
          <w:rFonts w:ascii="Segoe UI" w:hAnsi="Segoe UI" w:cs="Segoe UI"/>
        </w:rPr>
        <w:t>Если н</w:t>
      </w:r>
      <w:r w:rsidRPr="00C80B50">
        <w:rPr>
          <w:rFonts w:ascii="Segoe UI" w:hAnsi="Segoe UI" w:cs="Segoe UI"/>
        </w:rPr>
        <w:t xml:space="preserve">а государственном кадастровом учете могут стоять одновременно и здание и помещения в здании, </w:t>
      </w:r>
      <w:r w:rsidR="00603304">
        <w:rPr>
          <w:rFonts w:ascii="Segoe UI" w:hAnsi="Segoe UI" w:cs="Segoe UI"/>
        </w:rPr>
        <w:t>то</w:t>
      </w:r>
      <w:r w:rsidRPr="00C80B50">
        <w:rPr>
          <w:rFonts w:ascii="Segoe UI" w:hAnsi="Segoe UI" w:cs="Segoe UI"/>
        </w:rPr>
        <w:t xml:space="preserve"> право собственности может быть </w:t>
      </w:r>
      <w:proofErr w:type="gramStart"/>
      <w:r w:rsidRPr="00C80B50">
        <w:rPr>
          <w:rFonts w:ascii="Segoe UI" w:hAnsi="Segoe UI" w:cs="Segoe UI"/>
        </w:rPr>
        <w:t>зарегистрировано</w:t>
      </w:r>
      <w:proofErr w:type="gramEnd"/>
      <w:r w:rsidRPr="00C80B50">
        <w:rPr>
          <w:rFonts w:ascii="Segoe UI" w:hAnsi="Segoe UI" w:cs="Segoe UI"/>
        </w:rPr>
        <w:t xml:space="preserve"> либо на здание, либо на все помещения, находящиеся в здании по отдельности. Также стоит обратить внимание, что государственная регистрация прав осуществляется на основании представленного вами заявления</w:t>
      </w:r>
      <w:r w:rsidR="00603304">
        <w:rPr>
          <w:rFonts w:ascii="Segoe UI" w:hAnsi="Segoe UI" w:cs="Segoe UI"/>
        </w:rPr>
        <w:t xml:space="preserve">. </w:t>
      </w:r>
      <w:r w:rsidRPr="00C80B50">
        <w:rPr>
          <w:rFonts w:ascii="Segoe UI" w:hAnsi="Segoe UI" w:cs="Segoe UI"/>
        </w:rPr>
        <w:t xml:space="preserve"> </w:t>
      </w:r>
      <w:r w:rsidR="00603304">
        <w:rPr>
          <w:rFonts w:ascii="Segoe UI" w:hAnsi="Segoe UI" w:cs="Segoe UI"/>
        </w:rPr>
        <w:t>Е</w:t>
      </w:r>
      <w:r w:rsidRPr="00C80B50">
        <w:rPr>
          <w:rFonts w:ascii="Segoe UI" w:hAnsi="Segoe UI" w:cs="Segoe UI"/>
        </w:rPr>
        <w:t>сли было представлено заявление на государственную регистрацию права собственности в отношении здания, то и государственная регистрация права собственности осуществляется в отношении здания. Для государственной регистрации права собственности в отношении помещений необходимо представить заявление на прекращение права собственности на здание и заявления о государственной регистрации права собственности в отношении всех помещений, расположенных в здании одновременно.</w:t>
      </w:r>
    </w:p>
    <w:p w:rsidR="00C80B50" w:rsidRPr="00603304" w:rsidRDefault="00603304" w:rsidP="00C80B50">
      <w:pPr>
        <w:jc w:val="both"/>
        <w:rPr>
          <w:rFonts w:ascii="Segoe UI" w:hAnsi="Segoe UI" w:cs="Segoe UI"/>
          <w:b/>
        </w:rPr>
      </w:pPr>
      <w:r w:rsidRPr="00603304">
        <w:rPr>
          <w:rFonts w:ascii="Segoe UI" w:hAnsi="Segoe UI" w:cs="Segoe UI"/>
          <w:b/>
        </w:rPr>
        <w:t xml:space="preserve">- </w:t>
      </w:r>
      <w:r w:rsidR="00C80B50" w:rsidRPr="00603304">
        <w:rPr>
          <w:rFonts w:ascii="Segoe UI" w:hAnsi="Segoe UI" w:cs="Segoe UI"/>
          <w:b/>
        </w:rPr>
        <w:t>Было зарегистрировано право собственности в 2008 году на основании договора к</w:t>
      </w:r>
      <w:r>
        <w:rPr>
          <w:rFonts w:ascii="Segoe UI" w:hAnsi="Segoe UI" w:cs="Segoe UI"/>
          <w:b/>
        </w:rPr>
        <w:t>упли-продажи, документы утеряны. К</w:t>
      </w:r>
      <w:r w:rsidR="00C80B50" w:rsidRPr="00603304">
        <w:rPr>
          <w:rFonts w:ascii="Segoe UI" w:hAnsi="Segoe UI" w:cs="Segoe UI"/>
          <w:b/>
        </w:rPr>
        <w:t>ак получить копию договора?</w:t>
      </w:r>
    </w:p>
    <w:p w:rsidR="00C80B50" w:rsidRPr="00C80B50" w:rsidRDefault="00603304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C80B50" w:rsidRPr="00C80B50">
        <w:rPr>
          <w:rFonts w:ascii="Segoe UI" w:hAnsi="Segoe UI" w:cs="Segoe UI"/>
        </w:rPr>
        <w:t>Для получения копии необходимо составить запрос, приложить к нему документы, подтверждающие полномочия представителя заявителя (если с запросом обращается представитель), произвести плату за предоставление сведений. Подать запрос на получение копии правоустанавливающего документа можно одним из способов:</w:t>
      </w:r>
      <w:r>
        <w:rPr>
          <w:rFonts w:ascii="Segoe UI" w:hAnsi="Segoe UI" w:cs="Segoe UI"/>
        </w:rPr>
        <w:t xml:space="preserve"> </w:t>
      </w:r>
    </w:p>
    <w:p w:rsidR="00C80B50" w:rsidRPr="00C80B50" w:rsidRDefault="00603304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п</w:t>
      </w:r>
      <w:r w:rsidR="00C80B50" w:rsidRPr="00C80B50">
        <w:rPr>
          <w:rFonts w:ascii="Segoe UI" w:hAnsi="Segoe UI" w:cs="Segoe UI"/>
        </w:rPr>
        <w:t>ри личном обращении в любой офис МФЦ. Запрос сформирует специалист МФЦ;</w:t>
      </w:r>
    </w:p>
    <w:p w:rsidR="00C80B50" w:rsidRPr="00C80B50" w:rsidRDefault="00603304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в</w:t>
      </w:r>
      <w:r w:rsidR="00C80B50" w:rsidRPr="00C80B50">
        <w:rPr>
          <w:rFonts w:ascii="Segoe UI" w:hAnsi="Segoe UI" w:cs="Segoe UI"/>
        </w:rPr>
        <w:t xml:space="preserve"> виде бумажного документа почтовым отправлением.</w:t>
      </w:r>
    </w:p>
    <w:p w:rsidR="00C80B50" w:rsidRPr="00C80B50" w:rsidRDefault="00C80B50" w:rsidP="00C80B50">
      <w:pPr>
        <w:jc w:val="both"/>
        <w:rPr>
          <w:rFonts w:ascii="Segoe UI" w:hAnsi="Segoe UI" w:cs="Segoe UI"/>
        </w:rPr>
      </w:pPr>
      <w:r w:rsidRPr="00C80B50">
        <w:rPr>
          <w:rFonts w:ascii="Segoe UI" w:hAnsi="Segoe UI" w:cs="Segoe UI"/>
        </w:rPr>
        <w:t xml:space="preserve">Срок выполнения запроса </w:t>
      </w:r>
      <w:r w:rsidR="00603304">
        <w:rPr>
          <w:rFonts w:ascii="Segoe UI" w:hAnsi="Segoe UI" w:cs="Segoe UI"/>
        </w:rPr>
        <w:t xml:space="preserve">- </w:t>
      </w:r>
      <w:r w:rsidRPr="00C80B50">
        <w:rPr>
          <w:rFonts w:ascii="Segoe UI" w:hAnsi="Segoe UI" w:cs="Segoe UI"/>
        </w:rPr>
        <w:t xml:space="preserve">3 рабочих дня. На основании одного запроса готовится один документ. Копии правоустанавливающих документов предоставляются за плату. Ее размеры утверждены Приказом Росреестра от 13.05.2020 N </w:t>
      </w:r>
      <w:proofErr w:type="gramStart"/>
      <w:r w:rsidRPr="00C80B50">
        <w:rPr>
          <w:rFonts w:ascii="Segoe UI" w:hAnsi="Segoe UI" w:cs="Segoe UI"/>
        </w:rPr>
        <w:t>П</w:t>
      </w:r>
      <w:proofErr w:type="gramEnd"/>
      <w:r w:rsidRPr="00C80B50">
        <w:rPr>
          <w:rFonts w:ascii="Segoe UI" w:hAnsi="Segoe UI" w:cs="Segoe UI"/>
        </w:rPr>
        <w:t>/0145.</w:t>
      </w:r>
    </w:p>
    <w:p w:rsidR="00C80B50" w:rsidRPr="00603304" w:rsidRDefault="009A7689" w:rsidP="00C80B50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="00C80B50" w:rsidRPr="00603304">
        <w:rPr>
          <w:rFonts w:ascii="Segoe UI" w:hAnsi="Segoe UI" w:cs="Segoe UI"/>
          <w:b/>
        </w:rPr>
        <w:t>Приобрели помещение по договору купли-продажи, представили документы на государстве</w:t>
      </w:r>
      <w:r w:rsidR="00603304">
        <w:rPr>
          <w:rFonts w:ascii="Segoe UI" w:hAnsi="Segoe UI" w:cs="Segoe UI"/>
          <w:b/>
        </w:rPr>
        <w:t>нную регистрацию, но передумали. Ч</w:t>
      </w:r>
      <w:r w:rsidR="00C80B50" w:rsidRPr="00603304">
        <w:rPr>
          <w:rFonts w:ascii="Segoe UI" w:hAnsi="Segoe UI" w:cs="Segoe UI"/>
          <w:b/>
        </w:rPr>
        <w:t>то в таком случае делать?</w:t>
      </w:r>
    </w:p>
    <w:p w:rsidR="00C80B50" w:rsidRPr="00C80B50" w:rsidRDefault="00603304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-</w:t>
      </w:r>
      <w:r w:rsidR="00C80B50" w:rsidRPr="00C80B50">
        <w:rPr>
          <w:rFonts w:ascii="Segoe UI" w:hAnsi="Segoe UI" w:cs="Segoe UI"/>
        </w:rPr>
        <w:t xml:space="preserve"> </w:t>
      </w:r>
      <w:r w:rsidR="009A7689">
        <w:rPr>
          <w:rFonts w:ascii="Segoe UI" w:hAnsi="Segoe UI" w:cs="Segoe UI"/>
        </w:rPr>
        <w:t xml:space="preserve">В вашей ситуации рекомендуем через МФЦ обратиться в </w:t>
      </w:r>
      <w:proofErr w:type="spellStart"/>
      <w:r w:rsidR="009A7689">
        <w:rPr>
          <w:rFonts w:ascii="Segoe UI" w:hAnsi="Segoe UI" w:cs="Segoe UI"/>
        </w:rPr>
        <w:t>Росреестр</w:t>
      </w:r>
      <w:proofErr w:type="spellEnd"/>
      <w:r w:rsidR="009A7689">
        <w:rPr>
          <w:rFonts w:ascii="Segoe UI" w:hAnsi="Segoe UI" w:cs="Segoe UI"/>
        </w:rPr>
        <w:t xml:space="preserve"> Татарстана с совместным заявлением лиц</w:t>
      </w:r>
      <w:r w:rsidR="00C80B50" w:rsidRPr="00C80B50">
        <w:rPr>
          <w:rFonts w:ascii="Segoe UI" w:hAnsi="Segoe UI" w:cs="Segoe UI"/>
        </w:rPr>
        <w:t xml:space="preserve">, </w:t>
      </w:r>
      <w:r w:rsidR="009A7689">
        <w:rPr>
          <w:rFonts w:ascii="Segoe UI" w:hAnsi="Segoe UI" w:cs="Segoe UI"/>
        </w:rPr>
        <w:t xml:space="preserve">подавших документы </w:t>
      </w:r>
      <w:r w:rsidR="00C80B50" w:rsidRPr="00C80B50">
        <w:rPr>
          <w:rFonts w:ascii="Segoe UI" w:hAnsi="Segoe UI" w:cs="Segoe UI"/>
        </w:rPr>
        <w:t>для осуществления государственной регистрации прав</w:t>
      </w:r>
      <w:r w:rsidR="009A7689">
        <w:rPr>
          <w:rFonts w:ascii="Segoe UI" w:hAnsi="Segoe UI" w:cs="Segoe UI"/>
        </w:rPr>
        <w:t>, то есть это должно быть совместное заявление покупателя</w:t>
      </w:r>
      <w:r w:rsidR="00361D92">
        <w:rPr>
          <w:rFonts w:ascii="Segoe UI" w:hAnsi="Segoe UI" w:cs="Segoe UI"/>
        </w:rPr>
        <w:t xml:space="preserve"> и продавца</w:t>
      </w:r>
      <w:r w:rsidR="00C80B50" w:rsidRPr="00C80B50">
        <w:rPr>
          <w:rFonts w:ascii="Segoe UI" w:hAnsi="Segoe UI" w:cs="Segoe UI"/>
        </w:rPr>
        <w:t>. В случае если заявление о прекращении осуществления государственной регистрации будет представлено не всеми лицами,</w:t>
      </w:r>
      <w:r w:rsidR="008A2EC2">
        <w:rPr>
          <w:rFonts w:ascii="Segoe UI" w:hAnsi="Segoe UI" w:cs="Segoe UI"/>
        </w:rPr>
        <w:t xml:space="preserve"> государственная регистрация </w:t>
      </w:r>
      <w:r w:rsidR="00C80B50" w:rsidRPr="00C80B50">
        <w:rPr>
          <w:rFonts w:ascii="Segoe UI" w:hAnsi="Segoe UI" w:cs="Segoe UI"/>
        </w:rPr>
        <w:t>будет</w:t>
      </w:r>
      <w:r w:rsidR="008A2EC2">
        <w:rPr>
          <w:rFonts w:ascii="Segoe UI" w:hAnsi="Segoe UI" w:cs="Segoe UI"/>
        </w:rPr>
        <w:t xml:space="preserve"> не прекращена, а</w:t>
      </w:r>
      <w:r w:rsidR="00C80B50" w:rsidRPr="00C80B50">
        <w:rPr>
          <w:rFonts w:ascii="Segoe UI" w:hAnsi="Segoe UI" w:cs="Segoe UI"/>
        </w:rPr>
        <w:t xml:space="preserve"> приостановлена на основании </w:t>
      </w:r>
      <w:r w:rsidR="00361D92">
        <w:rPr>
          <w:rFonts w:ascii="Segoe UI" w:hAnsi="Segoe UI" w:cs="Segoe UI"/>
        </w:rPr>
        <w:t>решения регистратора сроком на один</w:t>
      </w:r>
      <w:r w:rsidR="00C80B50" w:rsidRPr="00C80B50">
        <w:rPr>
          <w:rFonts w:ascii="Segoe UI" w:hAnsi="Segoe UI" w:cs="Segoe UI"/>
        </w:rPr>
        <w:t xml:space="preserve"> месяц. После истечения </w:t>
      </w:r>
      <w:r w:rsidR="00361D92">
        <w:rPr>
          <w:rFonts w:ascii="Segoe UI" w:hAnsi="Segoe UI" w:cs="Segoe UI"/>
        </w:rPr>
        <w:t xml:space="preserve">указанного </w:t>
      </w:r>
      <w:r w:rsidR="00C80B50" w:rsidRPr="00C80B50">
        <w:rPr>
          <w:rFonts w:ascii="Segoe UI" w:hAnsi="Segoe UI" w:cs="Segoe UI"/>
        </w:rPr>
        <w:t xml:space="preserve">срока будет принято решение об отказе в государственной регистрации. </w:t>
      </w:r>
      <w:r w:rsidR="008A2EC2">
        <w:rPr>
          <w:rFonts w:ascii="Segoe UI" w:hAnsi="Segoe UI" w:cs="Segoe UI"/>
        </w:rPr>
        <w:t>Но в этом случае необходимо иметь в виду, что при прекращении</w:t>
      </w:r>
      <w:r w:rsidR="00C80B50" w:rsidRPr="00C80B50">
        <w:rPr>
          <w:rFonts w:ascii="Segoe UI" w:hAnsi="Segoe UI" w:cs="Segoe UI"/>
        </w:rPr>
        <w:t xml:space="preserve"> государственной регистрации на основании совместного заявления сторон, государственная пошлина погашается на половину, в случае  принятия решения об отказе государс</w:t>
      </w:r>
      <w:r w:rsidR="008A2EC2">
        <w:rPr>
          <w:rFonts w:ascii="Segoe UI" w:hAnsi="Segoe UI" w:cs="Segoe UI"/>
        </w:rPr>
        <w:t>твенная пошлина не возвращается!</w:t>
      </w:r>
    </w:p>
    <w:p w:rsidR="00C80B50" w:rsidRPr="00361D92" w:rsidRDefault="00361D92" w:rsidP="00C80B50">
      <w:pPr>
        <w:jc w:val="both"/>
        <w:rPr>
          <w:rFonts w:ascii="Segoe UI" w:hAnsi="Segoe UI" w:cs="Segoe UI"/>
          <w:b/>
        </w:rPr>
      </w:pPr>
      <w:r w:rsidRPr="00361D92">
        <w:rPr>
          <w:rFonts w:ascii="Segoe UI" w:hAnsi="Segoe UI" w:cs="Segoe UI"/>
          <w:b/>
        </w:rPr>
        <w:t>-</w:t>
      </w:r>
      <w:r w:rsidR="00C80B50" w:rsidRPr="00361D92">
        <w:rPr>
          <w:rFonts w:ascii="Segoe UI" w:hAnsi="Segoe UI" w:cs="Segoe UI"/>
          <w:b/>
        </w:rPr>
        <w:t xml:space="preserve"> Планируем подавать документы на государственную регистрацию права собственн</w:t>
      </w:r>
      <w:r>
        <w:rPr>
          <w:rFonts w:ascii="Segoe UI" w:hAnsi="Segoe UI" w:cs="Segoe UI"/>
          <w:b/>
        </w:rPr>
        <w:t>ости от имени юридического лица. К</w:t>
      </w:r>
      <w:r w:rsidR="00C80B50" w:rsidRPr="00361D92">
        <w:rPr>
          <w:rFonts w:ascii="Segoe UI" w:hAnsi="Segoe UI" w:cs="Segoe UI"/>
          <w:b/>
        </w:rPr>
        <w:t>ак выяснить</w:t>
      </w:r>
      <w:r>
        <w:rPr>
          <w:rFonts w:ascii="Segoe UI" w:hAnsi="Segoe UI" w:cs="Segoe UI"/>
          <w:b/>
        </w:rPr>
        <w:t>, относит</w:t>
      </w:r>
      <w:r w:rsidR="00C80B50" w:rsidRPr="00361D92">
        <w:rPr>
          <w:rFonts w:ascii="Segoe UI" w:hAnsi="Segoe UI" w:cs="Segoe UI"/>
          <w:b/>
        </w:rPr>
        <w:t>ся юридическое лицо к субъектам малого и среднего бизнеса?</w:t>
      </w:r>
    </w:p>
    <w:p w:rsidR="00C80B50" w:rsidRPr="00C80B50" w:rsidRDefault="00361D92" w:rsidP="00C80B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C80B50" w:rsidRPr="00C80B50">
        <w:rPr>
          <w:rFonts w:ascii="Segoe UI" w:hAnsi="Segoe UI" w:cs="Segoe UI"/>
        </w:rPr>
        <w:t xml:space="preserve"> Ведение единого реестра субъектов малого и среднего предпринимательства осуществляется Федеральной налоговой службой в соответствии со статьей 4.1 Федерального закона от 24 июля 2007 года № 209-ФЗ «О развитии малого и среднего предпринимательства в Российской Федерации». Внесение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единый реестр субъектов малого и среднего предпринимательства и исключение таких сведений из указанного реестра осуществляются Федеральной налоговой службой. Информация о внесение сведений о юридических лицах и об </w:t>
      </w:r>
      <w:proofErr w:type="gramStart"/>
      <w:r w:rsidR="00C80B50" w:rsidRPr="00C80B50">
        <w:rPr>
          <w:rFonts w:ascii="Segoe UI" w:hAnsi="Segoe UI" w:cs="Segoe UI"/>
        </w:rPr>
        <w:t>индивидуальных предпринимателях, отвечающих условиям отнесения к субъектам малого и среднего предпринимательства содержится</w:t>
      </w:r>
      <w:proofErr w:type="gramEnd"/>
      <w:r w:rsidR="00C80B50" w:rsidRPr="00C80B50">
        <w:rPr>
          <w:rFonts w:ascii="Segoe UI" w:hAnsi="Segoe UI" w:cs="Segoe UI"/>
        </w:rPr>
        <w:t xml:space="preserve"> в едином реестре субъектов малого и среднего предпринимат</w:t>
      </w:r>
      <w:r>
        <w:rPr>
          <w:rFonts w:ascii="Segoe UI" w:hAnsi="Segoe UI" w:cs="Segoe UI"/>
        </w:rPr>
        <w:t xml:space="preserve">ельства. </w:t>
      </w:r>
    </w:p>
    <w:p w:rsidR="00C80B50" w:rsidRPr="00F75150" w:rsidRDefault="00F75150" w:rsidP="00C80B50">
      <w:pPr>
        <w:jc w:val="both"/>
        <w:rPr>
          <w:rFonts w:ascii="Segoe UI" w:hAnsi="Segoe UI" w:cs="Segoe UI"/>
          <w:b/>
        </w:rPr>
      </w:pPr>
      <w:r w:rsidRPr="00F75150">
        <w:rPr>
          <w:rFonts w:ascii="Segoe UI" w:hAnsi="Segoe UI" w:cs="Segoe UI"/>
          <w:b/>
        </w:rPr>
        <w:t>-</w:t>
      </w:r>
      <w:r w:rsidR="00C80B50" w:rsidRPr="00F75150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Подскажите, с</w:t>
      </w:r>
      <w:r w:rsidR="00C80B50" w:rsidRPr="00F75150">
        <w:rPr>
          <w:rFonts w:ascii="Segoe UI" w:hAnsi="Segoe UI" w:cs="Segoe UI"/>
          <w:b/>
        </w:rPr>
        <w:t>окращенные сроки проведения государственной регистрации прав применяются в отношении всех заявлений, представленных субъектами малого и среднего предпринимательства?</w:t>
      </w:r>
    </w:p>
    <w:p w:rsidR="00C80B50" w:rsidRPr="00C80B50" w:rsidRDefault="00F75150" w:rsidP="00C80B50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- </w:t>
      </w:r>
      <w:r w:rsidR="00C80B50" w:rsidRPr="00C80B50">
        <w:rPr>
          <w:rFonts w:ascii="Segoe UI" w:hAnsi="Segoe UI" w:cs="Segoe UI"/>
        </w:rPr>
        <w:t>Для субъектов малого и среднего предпринимательства установлены следующие сроки оказания государственных услуг: 5 рабочих дней (в отличие от предусмотренных 218-ФЗ 9 рабочих дней) для государственной регистрац</w:t>
      </w:r>
      <w:r w:rsidR="006A0F9C">
        <w:rPr>
          <w:rFonts w:ascii="Segoe UI" w:hAnsi="Segoe UI" w:cs="Segoe UI"/>
        </w:rPr>
        <w:t xml:space="preserve">ии прав (вновь возникшее право и </w:t>
      </w:r>
      <w:r w:rsidR="00C80B50" w:rsidRPr="00C80B50">
        <w:rPr>
          <w:rFonts w:ascii="Segoe UI" w:hAnsi="Segoe UI" w:cs="Segoe UI"/>
        </w:rPr>
        <w:t>право, возникшее на основании сделки) и 9 рабочих дней (в отличие от предусмотренных 218-ФЗ 12 рабочих дней)  для одновременной процедуры постановки объекта недвижимости на государственный кадастровый учет и государственной</w:t>
      </w:r>
      <w:proofErr w:type="gramEnd"/>
      <w:r w:rsidR="00C80B50" w:rsidRPr="00C80B50">
        <w:rPr>
          <w:rFonts w:ascii="Segoe UI" w:hAnsi="Segoe UI" w:cs="Segoe UI"/>
        </w:rPr>
        <w:t xml:space="preserve"> регистрации прав. Отмечаем, что проведение государственной регистрации прав в сокращенные сроки осуществляется при условии представления полного пакета документов, необходимых для проведения процедуры. </w:t>
      </w:r>
    </w:p>
    <w:p w:rsidR="00C80B50" w:rsidRPr="00F75150" w:rsidRDefault="00F75150" w:rsidP="00241B2D">
      <w:pPr>
        <w:jc w:val="both"/>
        <w:rPr>
          <w:rFonts w:ascii="Segoe UI" w:hAnsi="Segoe UI" w:cs="Segoe UI"/>
          <w:b/>
        </w:rPr>
      </w:pPr>
      <w:r w:rsidRPr="00F75150">
        <w:rPr>
          <w:rFonts w:ascii="Segoe UI" w:hAnsi="Segoe UI" w:cs="Segoe UI"/>
          <w:b/>
        </w:rPr>
        <w:t>ВАЖНО!!!</w:t>
      </w:r>
    </w:p>
    <w:p w:rsidR="00266BBF" w:rsidRDefault="00F75150" w:rsidP="00F75150">
      <w:pPr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F75150">
        <w:rPr>
          <w:rFonts w:ascii="Segoe UI" w:hAnsi="Segoe UI" w:cs="Segoe UI"/>
          <w:b/>
        </w:rPr>
        <w:t xml:space="preserve">По вопросам </w:t>
      </w:r>
      <w:proofErr w:type="spellStart"/>
      <w:r w:rsidRPr="00F75150">
        <w:rPr>
          <w:rFonts w:ascii="Segoe UI" w:hAnsi="Segoe UI" w:cs="Segoe UI"/>
          <w:b/>
        </w:rPr>
        <w:t>предрегистрационной</w:t>
      </w:r>
      <w:proofErr w:type="spellEnd"/>
      <w:r w:rsidRPr="00F75150">
        <w:rPr>
          <w:rFonts w:ascii="Segoe UI" w:hAnsi="Segoe UI" w:cs="Segoe UI"/>
          <w:b/>
        </w:rPr>
        <w:t xml:space="preserve"> подготовки в Управлении Росреестра по Республике Татарстан ежедневно в рабочее</w:t>
      </w:r>
      <w:r w:rsidR="00486A6E">
        <w:rPr>
          <w:rFonts w:ascii="Segoe UI" w:hAnsi="Segoe UI" w:cs="Segoe UI"/>
          <w:b/>
        </w:rPr>
        <w:t xml:space="preserve"> время открыта</w:t>
      </w:r>
      <w:r w:rsidRPr="00F75150">
        <w:rPr>
          <w:rFonts w:ascii="Segoe UI" w:hAnsi="Segoe UI" w:cs="Segoe UI"/>
          <w:b/>
        </w:rPr>
        <w:t xml:space="preserve"> т</w:t>
      </w:r>
      <w:r>
        <w:rPr>
          <w:rFonts w:ascii="Segoe UI" w:hAnsi="Segoe UI" w:cs="Segoe UI"/>
          <w:b/>
        </w:rPr>
        <w:t>елефонная линия 8(843)255-24-20</w:t>
      </w:r>
      <w:r w:rsidRPr="00F75150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  <w:r w:rsidR="000275E6" w:rsidRPr="000275E6">
        <w:rPr>
          <w:rFonts w:ascii="Segoe UI" w:hAnsi="Segoe UI" w:cs="Segoe UI"/>
          <w:b/>
          <w:kern w:val="2"/>
          <w:sz w:val="20"/>
          <w:szCs w:val="20"/>
        </w:rPr>
        <w:t xml:space="preserve"> 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275E6"/>
    <w:rsid w:val="000345C7"/>
    <w:rsid w:val="00040E3A"/>
    <w:rsid w:val="00087E53"/>
    <w:rsid w:val="000A232A"/>
    <w:rsid w:val="000A40E9"/>
    <w:rsid w:val="000D1F01"/>
    <w:rsid w:val="00126244"/>
    <w:rsid w:val="00153132"/>
    <w:rsid w:val="00181B32"/>
    <w:rsid w:val="001820BB"/>
    <w:rsid w:val="00191599"/>
    <w:rsid w:val="001B34E4"/>
    <w:rsid w:val="001D3064"/>
    <w:rsid w:val="001E1BFA"/>
    <w:rsid w:val="00201C91"/>
    <w:rsid w:val="00221F0F"/>
    <w:rsid w:val="00241B2D"/>
    <w:rsid w:val="002479A5"/>
    <w:rsid w:val="00252E63"/>
    <w:rsid w:val="00260A6E"/>
    <w:rsid w:val="00266BBF"/>
    <w:rsid w:val="00272C09"/>
    <w:rsid w:val="00280EBC"/>
    <w:rsid w:val="00281352"/>
    <w:rsid w:val="00292B9F"/>
    <w:rsid w:val="002D2B67"/>
    <w:rsid w:val="002D3C72"/>
    <w:rsid w:val="002E38AD"/>
    <w:rsid w:val="00304C60"/>
    <w:rsid w:val="003132F9"/>
    <w:rsid w:val="0035694C"/>
    <w:rsid w:val="00361D92"/>
    <w:rsid w:val="003621BC"/>
    <w:rsid w:val="003A7967"/>
    <w:rsid w:val="003D7262"/>
    <w:rsid w:val="003E2748"/>
    <w:rsid w:val="004140E5"/>
    <w:rsid w:val="00415088"/>
    <w:rsid w:val="00424097"/>
    <w:rsid w:val="00424156"/>
    <w:rsid w:val="00431AD2"/>
    <w:rsid w:val="00435496"/>
    <w:rsid w:val="0046758A"/>
    <w:rsid w:val="004703E6"/>
    <w:rsid w:val="00486A6E"/>
    <w:rsid w:val="00491E4E"/>
    <w:rsid w:val="004A6045"/>
    <w:rsid w:val="004E093E"/>
    <w:rsid w:val="004E59EE"/>
    <w:rsid w:val="004F358E"/>
    <w:rsid w:val="00516555"/>
    <w:rsid w:val="00565128"/>
    <w:rsid w:val="005919FD"/>
    <w:rsid w:val="005B597A"/>
    <w:rsid w:val="005D2290"/>
    <w:rsid w:val="005D6CB8"/>
    <w:rsid w:val="005E24AE"/>
    <w:rsid w:val="00603304"/>
    <w:rsid w:val="006038DE"/>
    <w:rsid w:val="00616C91"/>
    <w:rsid w:val="00645CFB"/>
    <w:rsid w:val="006634E4"/>
    <w:rsid w:val="00666723"/>
    <w:rsid w:val="006708DE"/>
    <w:rsid w:val="00692940"/>
    <w:rsid w:val="006A0F9C"/>
    <w:rsid w:val="006D26CD"/>
    <w:rsid w:val="00714463"/>
    <w:rsid w:val="00726127"/>
    <w:rsid w:val="00745649"/>
    <w:rsid w:val="007D146C"/>
    <w:rsid w:val="0080044A"/>
    <w:rsid w:val="0083142F"/>
    <w:rsid w:val="0083390F"/>
    <w:rsid w:val="008376A8"/>
    <w:rsid w:val="00857AFA"/>
    <w:rsid w:val="008744BC"/>
    <w:rsid w:val="0088121A"/>
    <w:rsid w:val="00881FAF"/>
    <w:rsid w:val="008928C5"/>
    <w:rsid w:val="008A278C"/>
    <w:rsid w:val="008A2EC2"/>
    <w:rsid w:val="008C40A0"/>
    <w:rsid w:val="008F5E31"/>
    <w:rsid w:val="008F7B63"/>
    <w:rsid w:val="009036AF"/>
    <w:rsid w:val="009172DD"/>
    <w:rsid w:val="009503DF"/>
    <w:rsid w:val="009516B0"/>
    <w:rsid w:val="00952AD9"/>
    <w:rsid w:val="009730C5"/>
    <w:rsid w:val="009A7689"/>
    <w:rsid w:val="009E0E2F"/>
    <w:rsid w:val="009F1A74"/>
    <w:rsid w:val="00A02C6E"/>
    <w:rsid w:val="00A93603"/>
    <w:rsid w:val="00A94B1D"/>
    <w:rsid w:val="00AD4074"/>
    <w:rsid w:val="00AD744C"/>
    <w:rsid w:val="00AE02CB"/>
    <w:rsid w:val="00B06033"/>
    <w:rsid w:val="00B17CED"/>
    <w:rsid w:val="00B56FD6"/>
    <w:rsid w:val="00B62A18"/>
    <w:rsid w:val="00B6661B"/>
    <w:rsid w:val="00B845BB"/>
    <w:rsid w:val="00B8632B"/>
    <w:rsid w:val="00B951B6"/>
    <w:rsid w:val="00BB5BD5"/>
    <w:rsid w:val="00C123F3"/>
    <w:rsid w:val="00C34743"/>
    <w:rsid w:val="00C5533B"/>
    <w:rsid w:val="00C65119"/>
    <w:rsid w:val="00C80B50"/>
    <w:rsid w:val="00CB0804"/>
    <w:rsid w:val="00CB520E"/>
    <w:rsid w:val="00CD11C3"/>
    <w:rsid w:val="00CE37F5"/>
    <w:rsid w:val="00D32316"/>
    <w:rsid w:val="00D32EFB"/>
    <w:rsid w:val="00D451C8"/>
    <w:rsid w:val="00D6257E"/>
    <w:rsid w:val="00DB0D0B"/>
    <w:rsid w:val="00DB7794"/>
    <w:rsid w:val="00DD034C"/>
    <w:rsid w:val="00E00C74"/>
    <w:rsid w:val="00E232B4"/>
    <w:rsid w:val="00E323C9"/>
    <w:rsid w:val="00E579A7"/>
    <w:rsid w:val="00ED2D9E"/>
    <w:rsid w:val="00ED53C7"/>
    <w:rsid w:val="00F33BAE"/>
    <w:rsid w:val="00F75150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29</cp:revision>
  <cp:lastPrinted>2019-03-20T06:54:00Z</cp:lastPrinted>
  <dcterms:created xsi:type="dcterms:W3CDTF">2020-08-12T05:05:00Z</dcterms:created>
  <dcterms:modified xsi:type="dcterms:W3CDTF">2021-03-02T06:06:00Z</dcterms:modified>
</cp:coreProperties>
</file>