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Pr="00ED12D4" w:rsidRDefault="003D7919" w:rsidP="003C0A9C">
      <w:pPr>
        <w:jc w:val="right"/>
        <w:rPr>
          <w:b/>
          <w:sz w:val="32"/>
          <w:szCs w:val="32"/>
        </w:rPr>
      </w:pPr>
      <w:r w:rsidRPr="00ED12D4">
        <w:rPr>
          <w:b/>
          <w:noProof/>
          <w:sz w:val="32"/>
          <w:szCs w:val="32"/>
          <w:shd w:val="clear" w:color="auto" w:fill="auto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line">
              <wp:posOffset>-481965</wp:posOffset>
            </wp:positionV>
            <wp:extent cx="1638300" cy="638175"/>
            <wp:effectExtent l="19050" t="0" r="0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B7583" w:rsidRPr="00ED12D4">
        <w:rPr>
          <w:b/>
          <w:sz w:val="32"/>
          <w:szCs w:val="32"/>
        </w:rPr>
        <w:t>Новость</w:t>
      </w:r>
    </w:p>
    <w:p w:rsidR="00D86953" w:rsidRDefault="00D86953" w:rsidP="003C0A9C">
      <w:pPr>
        <w:jc w:val="center"/>
        <w:rPr>
          <w:rFonts w:ascii="Segoe UI Light" w:hAnsi="Segoe UI Light" w:cs="Segoe UI Light"/>
          <w:b/>
        </w:rPr>
      </w:pPr>
    </w:p>
    <w:p w:rsidR="00ED12D4" w:rsidRDefault="00ED12D4" w:rsidP="003C0A9C">
      <w:pPr>
        <w:jc w:val="center"/>
        <w:rPr>
          <w:rFonts w:ascii="Segoe UI Light" w:hAnsi="Segoe UI Light" w:cs="Segoe UI Light"/>
          <w:b/>
        </w:rPr>
      </w:pPr>
      <w:r w:rsidRPr="00EE7C24">
        <w:rPr>
          <w:rFonts w:ascii="Segoe UI Light" w:hAnsi="Segoe UI Light" w:cs="Segoe UI Light"/>
          <w:b/>
        </w:rPr>
        <w:t>РОСРЕСТР ТАТАРСТАНА</w:t>
      </w:r>
      <w:r w:rsidR="00BF5565" w:rsidRPr="00EE7C24">
        <w:rPr>
          <w:rFonts w:ascii="Segoe UI Light" w:hAnsi="Segoe UI Light" w:cs="Segoe UI Light"/>
          <w:b/>
        </w:rPr>
        <w:t xml:space="preserve"> </w:t>
      </w:r>
      <w:r w:rsidR="00EE7C24" w:rsidRPr="00EE7C24">
        <w:rPr>
          <w:rFonts w:ascii="Segoe UI Light" w:hAnsi="Segoe UI Light" w:cs="Segoe UI Light"/>
          <w:b/>
        </w:rPr>
        <w:t>ЗАРЕГИСТРИРОВАЛ МНОГОКВАРТИРНЫЕ</w:t>
      </w:r>
      <w:r w:rsidR="00040D4F" w:rsidRPr="00EE7C24">
        <w:rPr>
          <w:rFonts w:ascii="Segoe UI Light" w:hAnsi="Segoe UI Light" w:cs="Segoe UI Light"/>
          <w:b/>
        </w:rPr>
        <w:t xml:space="preserve"> </w:t>
      </w:r>
      <w:r w:rsidR="00EE7C24">
        <w:rPr>
          <w:rFonts w:ascii="Segoe UI Light" w:hAnsi="Segoe UI Light" w:cs="Segoe UI Light"/>
          <w:b/>
        </w:rPr>
        <w:t>ДОМА В СОК</w:t>
      </w:r>
      <w:r w:rsidR="00EE7C24" w:rsidRPr="00EE7C24">
        <w:rPr>
          <w:rFonts w:ascii="Segoe UI Light" w:hAnsi="Segoe UI Light" w:cs="Segoe UI Light"/>
          <w:b/>
        </w:rPr>
        <w:t>РАЩЕННЫЕ СРОКИ</w:t>
      </w:r>
    </w:p>
    <w:p w:rsidR="001D38B6" w:rsidRPr="00EE7C24" w:rsidRDefault="001D38B6" w:rsidP="003C0A9C">
      <w:pPr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Такая возможность есть у каждого представителя МСП</w:t>
      </w:r>
    </w:p>
    <w:p w:rsidR="004564DE" w:rsidRDefault="00EE7C24" w:rsidP="003C0A9C">
      <w:pPr>
        <w:jc w:val="both"/>
        <w:rPr>
          <w:rFonts w:ascii="Segoe UI Light" w:hAnsi="Segoe UI Light" w:cs="Segoe UI Light"/>
        </w:rPr>
      </w:pPr>
      <w:r w:rsidRPr="00EE7C24">
        <w:rPr>
          <w:rFonts w:ascii="Segoe UI Light" w:hAnsi="Segoe UI Light" w:cs="Segoe UI Light"/>
        </w:rPr>
        <w:t>Сегодня в</w:t>
      </w:r>
      <w:r w:rsidR="00B32B71" w:rsidRPr="00EE7C24">
        <w:rPr>
          <w:rFonts w:ascii="Segoe UI Light" w:hAnsi="Segoe UI Light" w:cs="Segoe UI Light"/>
        </w:rPr>
        <w:t xml:space="preserve"> Управлении</w:t>
      </w:r>
      <w:r w:rsidR="00ED12D4" w:rsidRPr="00EE7C24">
        <w:rPr>
          <w:rFonts w:ascii="Segoe UI Light" w:hAnsi="Segoe UI Light" w:cs="Segoe UI Light"/>
        </w:rPr>
        <w:t xml:space="preserve"> Росреестра по Республике Татарстана </w:t>
      </w:r>
      <w:r w:rsidRPr="00EE7C24">
        <w:rPr>
          <w:rFonts w:ascii="Segoe UI Light" w:hAnsi="Segoe UI Light" w:cs="Segoe UI Light"/>
        </w:rPr>
        <w:t xml:space="preserve"> были</w:t>
      </w:r>
      <w:r>
        <w:rPr>
          <w:rFonts w:ascii="Segoe UI Light" w:hAnsi="Segoe UI Light" w:cs="Segoe UI Light"/>
        </w:rPr>
        <w:t xml:space="preserve"> одновременно </w:t>
      </w:r>
      <w:r w:rsidRPr="00EE7C24">
        <w:rPr>
          <w:rFonts w:ascii="Segoe UI Light" w:hAnsi="Segoe UI Light" w:cs="Segoe UI Light"/>
        </w:rPr>
        <w:t>зарегистрированы  два жилых многоквартирных дома</w:t>
      </w:r>
      <w:r>
        <w:rPr>
          <w:rFonts w:ascii="Segoe UI Light" w:hAnsi="Segoe UI Light" w:cs="Segoe UI Light"/>
        </w:rPr>
        <w:t xml:space="preserve"> – на 40 и  170 квартир - </w:t>
      </w:r>
      <w:r w:rsidRPr="00EE7C24">
        <w:rPr>
          <w:rFonts w:ascii="Segoe UI Light" w:hAnsi="Segoe UI Light" w:cs="Segoe UI Light"/>
        </w:rPr>
        <w:t>расположенные в городе Набережные Челны.</w:t>
      </w:r>
      <w:r>
        <w:rPr>
          <w:rFonts w:ascii="Segoe UI Light" w:hAnsi="Segoe UI Light" w:cs="Segoe UI Light"/>
        </w:rPr>
        <w:t xml:space="preserve"> При этом права были </w:t>
      </w:r>
      <w:proofErr w:type="spellStart"/>
      <w:r w:rsidR="004564DE">
        <w:rPr>
          <w:rFonts w:ascii="Segoe UI Light" w:hAnsi="Segoe UI Light" w:cs="Segoe UI Light"/>
        </w:rPr>
        <w:t>одномоментно</w:t>
      </w:r>
      <w:proofErr w:type="spellEnd"/>
      <w:r>
        <w:rPr>
          <w:rFonts w:ascii="Segoe UI Light" w:hAnsi="Segoe UI Light" w:cs="Segoe UI Light"/>
        </w:rPr>
        <w:t xml:space="preserve"> з</w:t>
      </w:r>
      <w:r w:rsidRPr="00EE7C24">
        <w:rPr>
          <w:rFonts w:ascii="Segoe UI Light" w:hAnsi="Segoe UI Light" w:cs="Segoe UI Light"/>
        </w:rPr>
        <w:t>арегистрированы в отношении всех квартир</w:t>
      </w:r>
      <w:r>
        <w:rPr>
          <w:rFonts w:ascii="Segoe UI Light" w:hAnsi="Segoe UI Light" w:cs="Segoe UI Light"/>
        </w:rPr>
        <w:t xml:space="preserve">. Так как документы были поданы застройщиками, являющимися </w:t>
      </w:r>
      <w:r w:rsidRPr="004564DE">
        <w:rPr>
          <w:rFonts w:ascii="Segoe UI Light" w:hAnsi="Segoe UI Light" w:cs="Segoe UI Light"/>
        </w:rPr>
        <w:t xml:space="preserve">субъектами малого и среднего предпринимательства, </w:t>
      </w:r>
      <w:r w:rsidRPr="00EE7C24">
        <w:rPr>
          <w:rFonts w:ascii="Segoe UI Light" w:hAnsi="Segoe UI Light" w:cs="Segoe UI Light"/>
        </w:rPr>
        <w:t xml:space="preserve"> </w:t>
      </w:r>
      <w:r w:rsidR="004564DE">
        <w:rPr>
          <w:rFonts w:ascii="Segoe UI Light" w:hAnsi="Segoe UI Light" w:cs="Segoe UI Light"/>
        </w:rPr>
        <w:t xml:space="preserve">учетно-регистрационная процедура была проведена в ускоренные сроки: положительное решение по регистрации недвижимости было принято в течение одного дня, </w:t>
      </w:r>
      <w:r w:rsidR="00E21BE6">
        <w:rPr>
          <w:rFonts w:ascii="Segoe UI Light" w:hAnsi="Segoe UI Light" w:cs="Segoe UI Light"/>
        </w:rPr>
        <w:t xml:space="preserve">в целом </w:t>
      </w:r>
      <w:r w:rsidR="00E21BE6" w:rsidRPr="00E21BE6">
        <w:rPr>
          <w:rFonts w:ascii="Segoe UI Light" w:hAnsi="Segoe UI Light" w:cs="Segoe UI Light"/>
        </w:rPr>
        <w:t>от момента подачи документов и до принятия решения о проведении государственной регистрации</w:t>
      </w:r>
      <w:r w:rsidR="00E21BE6">
        <w:rPr>
          <w:rFonts w:ascii="Segoe UI Light" w:hAnsi="Segoe UI Light" w:cs="Segoe UI Light"/>
        </w:rPr>
        <w:t xml:space="preserve"> </w:t>
      </w:r>
      <w:r w:rsidR="004564DE">
        <w:rPr>
          <w:rFonts w:ascii="Segoe UI Light" w:hAnsi="Segoe UI Light" w:cs="Segoe UI Light"/>
        </w:rPr>
        <w:t xml:space="preserve"> – должно </w:t>
      </w:r>
      <w:r w:rsidR="00D86953">
        <w:rPr>
          <w:rFonts w:ascii="Segoe UI Light" w:hAnsi="Segoe UI Light" w:cs="Segoe UI Light"/>
        </w:rPr>
        <w:t>пройти не более пяти дней</w:t>
      </w:r>
      <w:r w:rsidR="004564DE">
        <w:rPr>
          <w:rFonts w:ascii="Segoe UI Light" w:hAnsi="Segoe UI Light" w:cs="Segoe UI Light"/>
        </w:rPr>
        <w:t xml:space="preserve">. </w:t>
      </w:r>
    </w:p>
    <w:p w:rsidR="003B7E1B" w:rsidRPr="00D86953" w:rsidRDefault="004564DE" w:rsidP="003C0A9C">
      <w:pPr>
        <w:jc w:val="both"/>
        <w:rPr>
          <w:rFonts w:ascii="Segoe UI Light" w:hAnsi="Segoe UI Light" w:cs="Segoe UI Light"/>
        </w:rPr>
      </w:pPr>
      <w:proofErr w:type="gramStart"/>
      <w:r w:rsidRPr="00D86953">
        <w:rPr>
          <w:rFonts w:ascii="Segoe UI Light" w:hAnsi="Segoe UI Light" w:cs="Segoe UI Light"/>
        </w:rPr>
        <w:t>Как мы сообщали ранее,</w:t>
      </w:r>
      <w:r w:rsidR="00D86953" w:rsidRPr="00D86953">
        <w:rPr>
          <w:rFonts w:ascii="Segoe UI Light" w:hAnsi="Segoe UI Light" w:cs="Segoe UI Light"/>
        </w:rPr>
        <w:t xml:space="preserve"> в Управлении Росреестра по Республике Татарстан для всех субъектов малого и среднего предпринимательства (МСП) действуют</w:t>
      </w:r>
      <w:r w:rsidR="00B32B71" w:rsidRPr="00D86953">
        <w:rPr>
          <w:rFonts w:ascii="Segoe UI Light" w:hAnsi="Segoe UI Light" w:cs="Segoe UI Light"/>
        </w:rPr>
        <w:t xml:space="preserve"> </w:t>
      </w:r>
      <w:r w:rsidR="00ED12D4" w:rsidRPr="00D86953">
        <w:rPr>
          <w:rFonts w:ascii="Segoe UI Light" w:hAnsi="Segoe UI Light" w:cs="Segoe UI Light"/>
        </w:rPr>
        <w:t>сокращен</w:t>
      </w:r>
      <w:r w:rsidR="00B32B71" w:rsidRPr="00D86953">
        <w:rPr>
          <w:rFonts w:ascii="Segoe UI Light" w:hAnsi="Segoe UI Light" w:cs="Segoe UI Light"/>
        </w:rPr>
        <w:t>н</w:t>
      </w:r>
      <w:r w:rsidR="00ED12D4" w:rsidRPr="00D86953">
        <w:rPr>
          <w:rFonts w:ascii="Segoe UI Light" w:hAnsi="Segoe UI Light" w:cs="Segoe UI Light"/>
        </w:rPr>
        <w:t>ы</w:t>
      </w:r>
      <w:r w:rsidR="00B32B71" w:rsidRPr="00D86953">
        <w:rPr>
          <w:rFonts w:ascii="Segoe UI Light" w:hAnsi="Segoe UI Light" w:cs="Segoe UI Light"/>
        </w:rPr>
        <w:t>е</w:t>
      </w:r>
      <w:r w:rsidR="00ED12D4" w:rsidRPr="00D86953">
        <w:rPr>
          <w:rFonts w:ascii="Segoe UI Light" w:hAnsi="Segoe UI Light" w:cs="Segoe UI Light"/>
        </w:rPr>
        <w:t xml:space="preserve"> сроки </w:t>
      </w:r>
      <w:r w:rsidR="00040D4F" w:rsidRPr="00D86953">
        <w:rPr>
          <w:rFonts w:ascii="Segoe UI Light" w:hAnsi="Segoe UI Light" w:cs="Segoe UI Light"/>
        </w:rPr>
        <w:t>предоставления государственных услуг</w:t>
      </w:r>
      <w:r w:rsidR="00D86953" w:rsidRPr="00D86953">
        <w:rPr>
          <w:rFonts w:ascii="Segoe UI Light" w:hAnsi="Segoe UI Light" w:cs="Segoe UI Light"/>
        </w:rPr>
        <w:t xml:space="preserve">: </w:t>
      </w:r>
      <w:r w:rsidR="00040D4F" w:rsidRPr="00D86953">
        <w:rPr>
          <w:rFonts w:ascii="Segoe UI Light" w:hAnsi="Segoe UI Light" w:cs="Segoe UI Light"/>
        </w:rPr>
        <w:t xml:space="preserve"> </w:t>
      </w:r>
      <w:r w:rsidR="00ED12D4" w:rsidRPr="00D86953">
        <w:rPr>
          <w:rFonts w:ascii="Segoe UI Light" w:hAnsi="Segoe UI Light" w:cs="Segoe UI Light"/>
        </w:rPr>
        <w:t>срок  регистрации прав на недвижимое имущество и сделок с ним</w:t>
      </w:r>
      <w:r w:rsidR="00D86953" w:rsidRPr="00D86953">
        <w:rPr>
          <w:rFonts w:ascii="Segoe UI Light" w:hAnsi="Segoe UI Light" w:cs="Segoe UI Light"/>
        </w:rPr>
        <w:t xml:space="preserve"> составляет </w:t>
      </w:r>
      <w:r w:rsidR="00ED12D4" w:rsidRPr="00D86953">
        <w:rPr>
          <w:rFonts w:ascii="Segoe UI Light" w:hAnsi="Segoe UI Light" w:cs="Segoe UI Light"/>
        </w:rPr>
        <w:t xml:space="preserve"> </w:t>
      </w:r>
      <w:r w:rsidR="00D86953" w:rsidRPr="008A5EA8">
        <w:rPr>
          <w:rFonts w:ascii="Segoe UI Light" w:hAnsi="Segoe UI Light" w:cs="Segoe UI Light"/>
          <w:b/>
        </w:rPr>
        <w:t>5 рабочих дней</w:t>
      </w:r>
      <w:r w:rsidR="00D86953" w:rsidRPr="00D86953">
        <w:rPr>
          <w:rFonts w:ascii="Segoe UI Light" w:hAnsi="Segoe UI Light" w:cs="Segoe UI Light"/>
        </w:rPr>
        <w:t xml:space="preserve"> вместо 9, </w:t>
      </w:r>
      <w:r w:rsidR="00ED12D4" w:rsidRPr="00D86953">
        <w:rPr>
          <w:rFonts w:ascii="Segoe UI Light" w:hAnsi="Segoe UI Light" w:cs="Segoe UI Light"/>
        </w:rPr>
        <w:t xml:space="preserve">при </w:t>
      </w:r>
      <w:r w:rsidR="00B52CCB" w:rsidRPr="00D86953">
        <w:rPr>
          <w:rFonts w:ascii="Segoe UI Light" w:hAnsi="Segoe UI Light" w:cs="Segoe UI Light"/>
        </w:rPr>
        <w:t xml:space="preserve">одновременной постановке объекта недвижимости на государственный кадастровый учет и государственной регистрации прав </w:t>
      </w:r>
      <w:r w:rsidR="00ED12D4" w:rsidRPr="00D86953">
        <w:rPr>
          <w:rFonts w:ascii="Segoe UI Light" w:hAnsi="Segoe UI Light" w:cs="Segoe UI Light"/>
        </w:rPr>
        <w:t xml:space="preserve">– </w:t>
      </w:r>
      <w:r w:rsidR="00D86953" w:rsidRPr="008A5EA8">
        <w:rPr>
          <w:rFonts w:ascii="Segoe UI Light" w:hAnsi="Segoe UI Light" w:cs="Segoe UI Light"/>
          <w:b/>
        </w:rPr>
        <w:t>9 рабочих дней</w:t>
      </w:r>
      <w:r w:rsidR="00D86953" w:rsidRPr="00D86953">
        <w:rPr>
          <w:rFonts w:ascii="Segoe UI Light" w:hAnsi="Segoe UI Light" w:cs="Segoe UI Light"/>
        </w:rPr>
        <w:t xml:space="preserve"> вместо  12. </w:t>
      </w:r>
      <w:proofErr w:type="gramEnd"/>
    </w:p>
    <w:p w:rsidR="00B52CCB" w:rsidRPr="008A5EA8" w:rsidRDefault="00ED12D4" w:rsidP="003C0A9C">
      <w:pPr>
        <w:jc w:val="both"/>
        <w:rPr>
          <w:rFonts w:ascii="Segoe UI Light" w:hAnsi="Segoe UI Light" w:cs="Segoe UI Light"/>
        </w:rPr>
      </w:pPr>
      <w:r w:rsidRPr="008A5EA8">
        <w:rPr>
          <w:b/>
          <w:i/>
        </w:rPr>
        <w:t xml:space="preserve"> </w:t>
      </w:r>
      <w:r w:rsidR="00B52CCB" w:rsidRPr="008A5EA8">
        <w:rPr>
          <w:rFonts w:ascii="Segoe UI Light" w:hAnsi="Segoe UI Light" w:cs="Segoe UI Light"/>
          <w:b/>
        </w:rPr>
        <w:t>ВАЖНО!</w:t>
      </w:r>
      <w:r w:rsidR="007C4B70" w:rsidRPr="008A5EA8">
        <w:rPr>
          <w:rFonts w:ascii="Segoe UI Light" w:hAnsi="Segoe UI Light" w:cs="Segoe UI Light"/>
        </w:rPr>
        <w:t xml:space="preserve"> Для того </w:t>
      </w:r>
      <w:r w:rsidR="00B52CCB" w:rsidRPr="008A5EA8">
        <w:rPr>
          <w:rFonts w:ascii="Segoe UI Light" w:hAnsi="Segoe UI Light" w:cs="Segoe UI Light"/>
        </w:rPr>
        <w:t>чтобы воспользоваться сокращенными сроками, при подаче документов через МФЦ необходимо при записи на прием через терминал электронной очереди получить специальный талон - посредством нажатия отдельной кнопки, предназначенной только для субъектов малого и среднего бизнеса. Это позволит сотрудникам МФЦ идентифицировать заявителя как субъекта МСП и</w:t>
      </w:r>
      <w:r w:rsidR="00530923" w:rsidRPr="008A5EA8">
        <w:rPr>
          <w:rFonts w:ascii="Segoe UI Light" w:hAnsi="Segoe UI Light" w:cs="Segoe UI Light"/>
        </w:rPr>
        <w:t>,</w:t>
      </w:r>
      <w:r w:rsidR="00B52CCB" w:rsidRPr="008A5EA8">
        <w:rPr>
          <w:rFonts w:ascii="Segoe UI Light" w:hAnsi="Segoe UI Light" w:cs="Segoe UI Light"/>
        </w:rPr>
        <w:t xml:space="preserve"> соответственно, при приеме документов </w:t>
      </w:r>
      <w:r w:rsidR="00BF5565" w:rsidRPr="008A5EA8">
        <w:rPr>
          <w:rFonts w:ascii="Segoe UI Light" w:hAnsi="Segoe UI Light" w:cs="Segoe UI Light"/>
        </w:rPr>
        <w:t>указать</w:t>
      </w:r>
      <w:r w:rsidR="00B52CCB" w:rsidRPr="008A5EA8">
        <w:rPr>
          <w:rFonts w:ascii="Segoe UI Light" w:hAnsi="Segoe UI Light" w:cs="Segoe UI Light"/>
        </w:rPr>
        <w:t xml:space="preserve"> сокращенные сроки регистрации.</w:t>
      </w:r>
    </w:p>
    <w:p w:rsidR="00BF5565" w:rsidRPr="008A5EA8" w:rsidRDefault="00B05495" w:rsidP="003C0A9C">
      <w:pPr>
        <w:jc w:val="both"/>
        <w:rPr>
          <w:rFonts w:ascii="Segoe UI Light" w:hAnsi="Segoe UI Light" w:cs="Segoe UI Light"/>
        </w:rPr>
      </w:pPr>
      <w:r w:rsidRPr="008A5EA8">
        <w:rPr>
          <w:rFonts w:ascii="Segoe UI Light" w:hAnsi="Segoe UI Light" w:cs="Segoe UI Light"/>
        </w:rPr>
        <w:t xml:space="preserve">По всем возникающим </w:t>
      </w:r>
      <w:r w:rsidR="00ED12D4" w:rsidRPr="008A5EA8">
        <w:rPr>
          <w:rFonts w:ascii="Segoe UI Light" w:hAnsi="Segoe UI Light" w:cs="Segoe UI Light"/>
        </w:rPr>
        <w:t>вопросам</w:t>
      </w:r>
      <w:r w:rsidR="008A5EA8" w:rsidRPr="008A5EA8">
        <w:rPr>
          <w:rFonts w:ascii="Segoe UI Light" w:hAnsi="Segoe UI Light" w:cs="Segoe UI Light"/>
        </w:rPr>
        <w:t xml:space="preserve"> представители МСП </w:t>
      </w:r>
      <w:r w:rsidRPr="008A5EA8">
        <w:rPr>
          <w:rFonts w:ascii="Segoe UI Light" w:hAnsi="Segoe UI Light" w:cs="Segoe UI Light"/>
        </w:rPr>
        <w:t xml:space="preserve">могут обратиться </w:t>
      </w:r>
      <w:r w:rsidR="00431A2B" w:rsidRPr="008A5EA8">
        <w:rPr>
          <w:rFonts w:ascii="Segoe UI Light" w:hAnsi="Segoe UI Light" w:cs="Segoe UI Light"/>
        </w:rPr>
        <w:t xml:space="preserve">в </w:t>
      </w:r>
      <w:proofErr w:type="spellStart"/>
      <w:r w:rsidR="00431A2B" w:rsidRPr="008A5EA8">
        <w:rPr>
          <w:rFonts w:ascii="Segoe UI Light" w:hAnsi="Segoe UI Light" w:cs="Segoe UI Light"/>
        </w:rPr>
        <w:t>Росреестр</w:t>
      </w:r>
      <w:proofErr w:type="spellEnd"/>
      <w:r w:rsidR="00431A2B" w:rsidRPr="008A5EA8">
        <w:rPr>
          <w:rFonts w:ascii="Segoe UI Light" w:hAnsi="Segoe UI Light" w:cs="Segoe UI Light"/>
        </w:rPr>
        <w:t xml:space="preserve"> Татарстана </w:t>
      </w:r>
      <w:r w:rsidRPr="008A5EA8">
        <w:rPr>
          <w:rFonts w:ascii="Segoe UI Light" w:hAnsi="Segoe UI Light" w:cs="Segoe UI Light"/>
        </w:rPr>
        <w:t xml:space="preserve">по  телефону </w:t>
      </w:r>
      <w:r w:rsidRPr="008A5EA8">
        <w:rPr>
          <w:rFonts w:ascii="Segoe UI Light" w:hAnsi="Segoe UI Light" w:cs="Segoe UI Light"/>
          <w:b/>
        </w:rPr>
        <w:t>8(843)255-24-20</w:t>
      </w:r>
      <w:r w:rsidRPr="008A5EA8">
        <w:rPr>
          <w:rFonts w:ascii="Segoe UI Light" w:hAnsi="Segoe UI Light" w:cs="Segoe UI Light"/>
        </w:rPr>
        <w:t xml:space="preserve"> (ежедневно в рабочее время).</w:t>
      </w:r>
      <w:r w:rsidR="004324FC" w:rsidRPr="008A5EA8">
        <w:rPr>
          <w:rFonts w:ascii="Segoe UI Light" w:hAnsi="Segoe UI Light" w:cs="Segoe UI Light"/>
        </w:rPr>
        <w:t xml:space="preserve"> </w:t>
      </w:r>
      <w:r w:rsidR="00BF5565" w:rsidRPr="008A5EA8">
        <w:rPr>
          <w:rFonts w:ascii="Segoe UI Light" w:hAnsi="Segoe UI Light" w:cs="Segoe UI Light"/>
        </w:rPr>
        <w:t xml:space="preserve">Кроме того, </w:t>
      </w:r>
      <w:r w:rsidR="004324FC" w:rsidRPr="008A5EA8">
        <w:rPr>
          <w:rFonts w:ascii="Segoe UI Light" w:hAnsi="Segoe UI Light" w:cs="Segoe UI Light"/>
        </w:rPr>
        <w:t xml:space="preserve">ознакомиться с актуальной информацией можно </w:t>
      </w:r>
      <w:r w:rsidR="00BF5565" w:rsidRPr="008A5EA8">
        <w:rPr>
          <w:rFonts w:ascii="Segoe UI Light" w:hAnsi="Segoe UI Light" w:cs="Segoe UI Light"/>
        </w:rPr>
        <w:t>на официальном сайте Росреестра Татарстана (</w:t>
      </w:r>
      <w:proofErr w:type="spellStart"/>
      <w:r w:rsidR="00BF5565" w:rsidRPr="008A5EA8">
        <w:rPr>
          <w:rFonts w:ascii="Segoe UI Light" w:hAnsi="Segoe UI Light" w:cs="Segoe UI Light"/>
        </w:rPr>
        <w:t>rosreestr.tatarstan.ru</w:t>
      </w:r>
      <w:proofErr w:type="spellEnd"/>
      <w:r w:rsidR="00BF5565" w:rsidRPr="008A5EA8">
        <w:rPr>
          <w:rFonts w:ascii="Segoe UI Light" w:hAnsi="Segoe UI Light" w:cs="Segoe UI Light"/>
        </w:rPr>
        <w:t xml:space="preserve">) </w:t>
      </w:r>
      <w:r w:rsidR="004324FC" w:rsidRPr="008A5EA8">
        <w:rPr>
          <w:rFonts w:ascii="Segoe UI Light" w:hAnsi="Segoe UI Light" w:cs="Segoe UI Light"/>
        </w:rPr>
        <w:t>в</w:t>
      </w:r>
      <w:r w:rsidR="00BF5565" w:rsidRPr="008A5EA8">
        <w:rPr>
          <w:rFonts w:ascii="Segoe UI Light" w:hAnsi="Segoe UI Light" w:cs="Segoe UI Light"/>
        </w:rPr>
        <w:t xml:space="preserve"> раздел</w:t>
      </w:r>
      <w:r w:rsidR="004324FC" w:rsidRPr="008A5EA8">
        <w:rPr>
          <w:rFonts w:ascii="Segoe UI Light" w:hAnsi="Segoe UI Light" w:cs="Segoe UI Light"/>
        </w:rPr>
        <w:t>е</w:t>
      </w:r>
      <w:r w:rsidR="00BF5565" w:rsidRPr="008A5EA8">
        <w:rPr>
          <w:rFonts w:ascii="Segoe UI Light" w:hAnsi="Segoe UI Light" w:cs="Segoe UI Light"/>
        </w:rPr>
        <w:t xml:space="preserve"> «ДЛЯ СУБЪЕКТОВ МАЛОГО И СРЕДНЕГО ПРЕДПРИНИМАТЕЛЬСТВА»</w:t>
      </w:r>
      <w:r w:rsidR="004324FC" w:rsidRPr="008A5EA8">
        <w:rPr>
          <w:rFonts w:ascii="Segoe UI Light" w:hAnsi="Segoe UI Light" w:cs="Segoe UI Light"/>
        </w:rPr>
        <w:t xml:space="preserve">. </w:t>
      </w:r>
    </w:p>
    <w:p w:rsidR="00671845" w:rsidRDefault="00671845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07788" w:rsidRDefault="00C07788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07788" w:rsidRDefault="00C07788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07788" w:rsidRDefault="00C07788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07788" w:rsidRDefault="00C07788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E3475" w:rsidRDefault="009E3475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E3475" w:rsidRDefault="009E3475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C07788" w:rsidRDefault="00C07788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31A2B" w:rsidRDefault="00431A2B" w:rsidP="00431A2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31A2B" w:rsidRDefault="00431A2B" w:rsidP="00431A2B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  <w:r>
        <w:rPr>
          <w:rFonts w:ascii="Segoe UI" w:hAnsi="Segoe UI" w:cs="Segoe UI"/>
          <w:kern w:val="2"/>
          <w:sz w:val="20"/>
          <w:szCs w:val="20"/>
        </w:rPr>
        <w:tab/>
      </w:r>
    </w:p>
    <w:p w:rsidR="00431A2B" w:rsidRDefault="00431A2B" w:rsidP="00431A2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3D2A9B" w:rsidRDefault="003D2A9B" w:rsidP="00431A2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3D2A9B" w:rsidSect="00F350AE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565" w:rsidRDefault="00BF5565" w:rsidP="00F350AE">
      <w:pPr>
        <w:spacing w:after="0" w:line="240" w:lineRule="auto"/>
      </w:pPr>
      <w:r>
        <w:separator/>
      </w:r>
    </w:p>
  </w:endnote>
  <w:endnote w:type="continuationSeparator" w:id="1">
    <w:p w:rsidR="00BF5565" w:rsidRDefault="00BF5565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65" w:rsidRDefault="00BF5565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565" w:rsidRDefault="00BF5565" w:rsidP="00F350AE">
      <w:pPr>
        <w:spacing w:after="0" w:line="240" w:lineRule="auto"/>
      </w:pPr>
      <w:r>
        <w:separator/>
      </w:r>
    </w:p>
  </w:footnote>
  <w:footnote w:type="continuationSeparator" w:id="1">
    <w:p w:rsidR="00BF5565" w:rsidRDefault="00BF5565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65" w:rsidRDefault="00BF5565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40D4F"/>
    <w:rsid w:val="000727BC"/>
    <w:rsid w:val="0009155C"/>
    <w:rsid w:val="00096BFC"/>
    <w:rsid w:val="000B415A"/>
    <w:rsid w:val="000E58E1"/>
    <w:rsid w:val="000F0DDE"/>
    <w:rsid w:val="000F6F33"/>
    <w:rsid w:val="001036C1"/>
    <w:rsid w:val="0013084D"/>
    <w:rsid w:val="001641E0"/>
    <w:rsid w:val="001B4CD3"/>
    <w:rsid w:val="001D38B6"/>
    <w:rsid w:val="001E48CE"/>
    <w:rsid w:val="0022530A"/>
    <w:rsid w:val="00252742"/>
    <w:rsid w:val="00253F78"/>
    <w:rsid w:val="00284FD9"/>
    <w:rsid w:val="002B5252"/>
    <w:rsid w:val="002E1A97"/>
    <w:rsid w:val="003058C6"/>
    <w:rsid w:val="00357479"/>
    <w:rsid w:val="003932F8"/>
    <w:rsid w:val="00395D24"/>
    <w:rsid w:val="003A30BD"/>
    <w:rsid w:val="003B7E1B"/>
    <w:rsid w:val="003C0A9C"/>
    <w:rsid w:val="003D2A9B"/>
    <w:rsid w:val="003D7919"/>
    <w:rsid w:val="00403BC3"/>
    <w:rsid w:val="004112D7"/>
    <w:rsid w:val="00431A2B"/>
    <w:rsid w:val="004324FC"/>
    <w:rsid w:val="0043316F"/>
    <w:rsid w:val="004564DE"/>
    <w:rsid w:val="004617A8"/>
    <w:rsid w:val="004619D2"/>
    <w:rsid w:val="004F28F2"/>
    <w:rsid w:val="005032F9"/>
    <w:rsid w:val="00530923"/>
    <w:rsid w:val="00556538"/>
    <w:rsid w:val="00557346"/>
    <w:rsid w:val="00570D9B"/>
    <w:rsid w:val="005723D8"/>
    <w:rsid w:val="00586F1C"/>
    <w:rsid w:val="00595CE7"/>
    <w:rsid w:val="005C0671"/>
    <w:rsid w:val="006101E5"/>
    <w:rsid w:val="00617E64"/>
    <w:rsid w:val="0064464C"/>
    <w:rsid w:val="006523D9"/>
    <w:rsid w:val="00670926"/>
    <w:rsid w:val="00671845"/>
    <w:rsid w:val="00687751"/>
    <w:rsid w:val="00692773"/>
    <w:rsid w:val="006D0512"/>
    <w:rsid w:val="007524EA"/>
    <w:rsid w:val="007A5455"/>
    <w:rsid w:val="007B27C1"/>
    <w:rsid w:val="007B6EEB"/>
    <w:rsid w:val="007C4B70"/>
    <w:rsid w:val="008456BF"/>
    <w:rsid w:val="00873F29"/>
    <w:rsid w:val="00895784"/>
    <w:rsid w:val="008A114D"/>
    <w:rsid w:val="008A5EA8"/>
    <w:rsid w:val="008B33BB"/>
    <w:rsid w:val="008B67E0"/>
    <w:rsid w:val="00933256"/>
    <w:rsid w:val="00992A0E"/>
    <w:rsid w:val="00992CB0"/>
    <w:rsid w:val="00995E66"/>
    <w:rsid w:val="009978C5"/>
    <w:rsid w:val="009C4DF5"/>
    <w:rsid w:val="009D0ECD"/>
    <w:rsid w:val="009D3EC1"/>
    <w:rsid w:val="009E3475"/>
    <w:rsid w:val="009E7743"/>
    <w:rsid w:val="00A34B8C"/>
    <w:rsid w:val="00A75E44"/>
    <w:rsid w:val="00AC3E54"/>
    <w:rsid w:val="00AE0358"/>
    <w:rsid w:val="00AE2D1D"/>
    <w:rsid w:val="00AF535C"/>
    <w:rsid w:val="00B05495"/>
    <w:rsid w:val="00B16AAB"/>
    <w:rsid w:val="00B32B71"/>
    <w:rsid w:val="00B52CCB"/>
    <w:rsid w:val="00B61AAD"/>
    <w:rsid w:val="00B93673"/>
    <w:rsid w:val="00BA2176"/>
    <w:rsid w:val="00BD0A7A"/>
    <w:rsid w:val="00BE7C80"/>
    <w:rsid w:val="00BF5565"/>
    <w:rsid w:val="00BF5648"/>
    <w:rsid w:val="00C07788"/>
    <w:rsid w:val="00C13805"/>
    <w:rsid w:val="00C14615"/>
    <w:rsid w:val="00C4349D"/>
    <w:rsid w:val="00C446B9"/>
    <w:rsid w:val="00C96683"/>
    <w:rsid w:val="00CB630C"/>
    <w:rsid w:val="00CD68CF"/>
    <w:rsid w:val="00CE307F"/>
    <w:rsid w:val="00CF68B7"/>
    <w:rsid w:val="00D85018"/>
    <w:rsid w:val="00D86953"/>
    <w:rsid w:val="00D977DC"/>
    <w:rsid w:val="00DD21E7"/>
    <w:rsid w:val="00DE550E"/>
    <w:rsid w:val="00DF791F"/>
    <w:rsid w:val="00E1376A"/>
    <w:rsid w:val="00E21BE6"/>
    <w:rsid w:val="00E26CBD"/>
    <w:rsid w:val="00EA0056"/>
    <w:rsid w:val="00EA013B"/>
    <w:rsid w:val="00EB7583"/>
    <w:rsid w:val="00ED12D4"/>
    <w:rsid w:val="00EE191D"/>
    <w:rsid w:val="00EE622D"/>
    <w:rsid w:val="00EE7261"/>
    <w:rsid w:val="00EE7C24"/>
    <w:rsid w:val="00EF0889"/>
    <w:rsid w:val="00F1410F"/>
    <w:rsid w:val="00F350AE"/>
    <w:rsid w:val="00F95F33"/>
    <w:rsid w:val="00FC5B59"/>
    <w:rsid w:val="00FD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EB7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character" w:styleId="a7">
    <w:name w:val="Strong"/>
    <w:basedOn w:val="a0"/>
    <w:uiPriority w:val="22"/>
    <w:qFormat/>
    <w:rsid w:val="00B32B71"/>
    <w:rPr>
      <w:b/>
      <w:bCs/>
    </w:rPr>
  </w:style>
  <w:style w:type="paragraph" w:styleId="a8">
    <w:name w:val="No Spacing"/>
    <w:uiPriority w:val="1"/>
    <w:qFormat/>
    <w:rsid w:val="00B05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4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FF1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8CA0-125F-4253-9699-FBE3AE4A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Мухаметгалиева Эндже Исмагдановна</dc:creator>
  <cp:lastModifiedBy>RadyginaOV</cp:lastModifiedBy>
  <cp:revision>54</cp:revision>
  <cp:lastPrinted>2021-02-12T08:26:00Z</cp:lastPrinted>
  <dcterms:created xsi:type="dcterms:W3CDTF">2021-02-04T11:57:00Z</dcterms:created>
  <dcterms:modified xsi:type="dcterms:W3CDTF">2021-02-12T12:02:00Z</dcterms:modified>
</cp:coreProperties>
</file>