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CF" w:rsidRDefault="004E3D1A" w:rsidP="00CC5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Татарстана: д</w:t>
      </w:r>
      <w:r w:rsidR="00CC5FCF">
        <w:rPr>
          <w:rFonts w:ascii="Times New Roman" w:hAnsi="Times New Roman" w:cs="Times New Roman"/>
          <w:b/>
          <w:sz w:val="28"/>
          <w:szCs w:val="28"/>
        </w:rPr>
        <w:t>о завершения дачной амнистии осталось менее года</w:t>
      </w:r>
    </w:p>
    <w:p w:rsidR="0077298C" w:rsidRPr="00CB7D6B" w:rsidRDefault="009E4235" w:rsidP="009E42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D6B">
        <w:rPr>
          <w:rFonts w:ascii="Times New Roman" w:hAnsi="Times New Roman" w:cs="Times New Roman"/>
          <w:b/>
          <w:sz w:val="28"/>
          <w:szCs w:val="28"/>
        </w:rPr>
        <w:t>У жителей Татарстана осталось</w:t>
      </w:r>
      <w:r w:rsidR="00875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D6B">
        <w:rPr>
          <w:rFonts w:ascii="Times New Roman" w:hAnsi="Times New Roman" w:cs="Times New Roman"/>
          <w:b/>
          <w:sz w:val="28"/>
          <w:szCs w:val="28"/>
        </w:rPr>
        <w:t xml:space="preserve">меньше </w:t>
      </w:r>
      <w:r w:rsidR="0077298C" w:rsidRPr="00CB7D6B">
        <w:rPr>
          <w:rFonts w:ascii="Times New Roman" w:hAnsi="Times New Roman" w:cs="Times New Roman"/>
          <w:b/>
          <w:sz w:val="28"/>
          <w:szCs w:val="28"/>
        </w:rPr>
        <w:t>год</w:t>
      </w:r>
      <w:r w:rsidRPr="00CB7D6B">
        <w:rPr>
          <w:rFonts w:ascii="Times New Roman" w:hAnsi="Times New Roman" w:cs="Times New Roman"/>
          <w:b/>
          <w:sz w:val="28"/>
          <w:szCs w:val="28"/>
        </w:rPr>
        <w:t>а</w:t>
      </w:r>
      <w:r w:rsidR="0077298C" w:rsidRPr="00CB7D6B">
        <w:rPr>
          <w:rFonts w:ascii="Times New Roman" w:hAnsi="Times New Roman" w:cs="Times New Roman"/>
          <w:b/>
          <w:sz w:val="28"/>
          <w:szCs w:val="28"/>
        </w:rPr>
        <w:t xml:space="preserve"> на оформление </w:t>
      </w:r>
      <w:r w:rsidRPr="00CB7D6B">
        <w:rPr>
          <w:rFonts w:ascii="Times New Roman" w:hAnsi="Times New Roman" w:cs="Times New Roman"/>
          <w:b/>
          <w:sz w:val="28"/>
          <w:szCs w:val="28"/>
        </w:rPr>
        <w:t xml:space="preserve">по дачной амнистии </w:t>
      </w:r>
      <w:r w:rsidR="0077298C" w:rsidRPr="00CB7D6B">
        <w:rPr>
          <w:rFonts w:ascii="Times New Roman" w:hAnsi="Times New Roman" w:cs="Times New Roman"/>
          <w:b/>
          <w:sz w:val="28"/>
          <w:szCs w:val="28"/>
        </w:rPr>
        <w:t>садовых и жилых домов</w:t>
      </w:r>
      <w:r w:rsidRPr="00CB7D6B">
        <w:rPr>
          <w:rFonts w:ascii="Times New Roman" w:hAnsi="Times New Roman" w:cs="Times New Roman"/>
          <w:b/>
          <w:sz w:val="28"/>
          <w:szCs w:val="28"/>
        </w:rPr>
        <w:t xml:space="preserve">, расположенных на земельных участках, предназначенных для ведения садоводства.  Что </w:t>
      </w:r>
      <w:r w:rsidR="00502C4C" w:rsidRPr="00CB7D6B">
        <w:rPr>
          <w:rFonts w:ascii="Times New Roman" w:hAnsi="Times New Roman" w:cs="Times New Roman"/>
          <w:b/>
          <w:sz w:val="28"/>
          <w:szCs w:val="28"/>
        </w:rPr>
        <w:t xml:space="preserve">же </w:t>
      </w:r>
      <w:r w:rsidRPr="00CB7D6B">
        <w:rPr>
          <w:rFonts w:ascii="Times New Roman" w:hAnsi="Times New Roman" w:cs="Times New Roman"/>
          <w:b/>
          <w:sz w:val="28"/>
          <w:szCs w:val="28"/>
        </w:rPr>
        <w:t>нужно сделать</w:t>
      </w:r>
      <w:r w:rsidR="00502C4C" w:rsidRPr="00CB7D6B">
        <w:rPr>
          <w:rFonts w:ascii="Times New Roman" w:hAnsi="Times New Roman" w:cs="Times New Roman"/>
          <w:b/>
          <w:sz w:val="28"/>
          <w:szCs w:val="28"/>
        </w:rPr>
        <w:t xml:space="preserve"> татарстанцам</w:t>
      </w:r>
      <w:r w:rsidRPr="00CB7D6B">
        <w:rPr>
          <w:rFonts w:ascii="Times New Roman" w:hAnsi="Times New Roman" w:cs="Times New Roman"/>
          <w:b/>
          <w:sz w:val="28"/>
          <w:szCs w:val="28"/>
        </w:rPr>
        <w:t>,</w:t>
      </w:r>
      <w:r w:rsidR="00502C4C" w:rsidRPr="00CB7D6B">
        <w:rPr>
          <w:rFonts w:ascii="Times New Roman" w:hAnsi="Times New Roman" w:cs="Times New Roman"/>
          <w:b/>
          <w:sz w:val="28"/>
          <w:szCs w:val="28"/>
        </w:rPr>
        <w:t xml:space="preserve"> которые еще не успели </w:t>
      </w:r>
      <w:r w:rsidRPr="00CB7D6B">
        <w:rPr>
          <w:rFonts w:ascii="Times New Roman" w:hAnsi="Times New Roman" w:cs="Times New Roman"/>
          <w:b/>
          <w:sz w:val="28"/>
          <w:szCs w:val="28"/>
        </w:rPr>
        <w:t>воспользоваться</w:t>
      </w:r>
      <w:r w:rsidR="00502C4C" w:rsidRPr="00CB7D6B">
        <w:rPr>
          <w:rFonts w:ascii="Times New Roman" w:hAnsi="Times New Roman" w:cs="Times New Roman"/>
          <w:b/>
          <w:sz w:val="28"/>
          <w:szCs w:val="28"/>
        </w:rPr>
        <w:t xml:space="preserve"> дачной амнистией</w:t>
      </w:r>
      <w:r w:rsidRPr="00CB7D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077CD">
        <w:rPr>
          <w:rFonts w:ascii="Times New Roman" w:hAnsi="Times New Roman" w:cs="Times New Roman"/>
          <w:b/>
          <w:sz w:val="28"/>
          <w:szCs w:val="28"/>
        </w:rPr>
        <w:t xml:space="preserve">расскажет </w:t>
      </w:r>
      <w:proofErr w:type="spellStart"/>
      <w:r w:rsidR="004E3D1A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="004E3D1A">
        <w:rPr>
          <w:rFonts w:ascii="Times New Roman" w:hAnsi="Times New Roman" w:cs="Times New Roman"/>
          <w:b/>
          <w:sz w:val="28"/>
          <w:szCs w:val="28"/>
        </w:rPr>
        <w:t>.</w:t>
      </w:r>
      <w:r w:rsidRPr="00CB7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D1A">
        <w:rPr>
          <w:rFonts w:ascii="Times New Roman" w:hAnsi="Times New Roman" w:cs="Times New Roman"/>
          <w:b/>
          <w:sz w:val="28"/>
          <w:szCs w:val="28"/>
        </w:rPr>
        <w:t xml:space="preserve">заместителя руководителя </w:t>
      </w:r>
      <w:r w:rsidRPr="00CB7D6B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proofErr w:type="spellStart"/>
      <w:r w:rsidRPr="00CB7D6B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CB7D6B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Татарстана</w:t>
      </w:r>
      <w:r w:rsidR="00607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D1A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="004E3D1A">
        <w:rPr>
          <w:rFonts w:ascii="Times New Roman" w:hAnsi="Times New Roman" w:cs="Times New Roman"/>
          <w:b/>
          <w:sz w:val="28"/>
          <w:szCs w:val="28"/>
        </w:rPr>
        <w:t>Бурганова</w:t>
      </w:r>
      <w:proofErr w:type="spellEnd"/>
      <w:r w:rsidRPr="00CB7D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33541" w:rsidRPr="00CB7D6B" w:rsidRDefault="00875832" w:rsidP="009E42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07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D1A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="004E3D1A">
        <w:rPr>
          <w:rFonts w:ascii="Times New Roman" w:hAnsi="Times New Roman" w:cs="Times New Roman"/>
          <w:b/>
          <w:sz w:val="28"/>
          <w:szCs w:val="28"/>
        </w:rPr>
        <w:t>Барисовна</w:t>
      </w:r>
      <w:proofErr w:type="spellEnd"/>
      <w:r w:rsidR="004E3D1A">
        <w:rPr>
          <w:rFonts w:ascii="Times New Roman" w:hAnsi="Times New Roman" w:cs="Times New Roman"/>
          <w:b/>
          <w:sz w:val="28"/>
          <w:szCs w:val="28"/>
        </w:rPr>
        <w:t>,</w:t>
      </w:r>
      <w:r w:rsidR="00E33541" w:rsidRPr="00CB7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C4C" w:rsidRPr="00CB7D6B">
        <w:rPr>
          <w:rFonts w:ascii="Times New Roman" w:hAnsi="Times New Roman" w:cs="Times New Roman"/>
          <w:b/>
          <w:sz w:val="28"/>
          <w:szCs w:val="28"/>
        </w:rPr>
        <w:t>напомните, когда именно завершается дачная амнист</w:t>
      </w:r>
      <w:r w:rsidR="00E33541" w:rsidRPr="00CB7D6B">
        <w:rPr>
          <w:rFonts w:ascii="Times New Roman" w:hAnsi="Times New Roman" w:cs="Times New Roman"/>
          <w:b/>
          <w:sz w:val="28"/>
          <w:szCs w:val="28"/>
        </w:rPr>
        <w:t>и</w:t>
      </w:r>
      <w:r w:rsidR="00502C4C" w:rsidRPr="00CB7D6B">
        <w:rPr>
          <w:rFonts w:ascii="Times New Roman" w:hAnsi="Times New Roman" w:cs="Times New Roman"/>
          <w:b/>
          <w:sz w:val="28"/>
          <w:szCs w:val="28"/>
        </w:rPr>
        <w:t xml:space="preserve">я? </w:t>
      </w:r>
    </w:p>
    <w:p w:rsidR="0077298C" w:rsidRPr="00CB7D6B" w:rsidRDefault="00E33541" w:rsidP="009E4235">
      <w:pPr>
        <w:jc w:val="both"/>
        <w:rPr>
          <w:rFonts w:ascii="Times New Roman" w:hAnsi="Times New Roman" w:cs="Times New Roman"/>
          <w:sz w:val="28"/>
          <w:szCs w:val="28"/>
        </w:rPr>
      </w:pPr>
      <w:r w:rsidRPr="00CB7D6B">
        <w:rPr>
          <w:rFonts w:ascii="Times New Roman" w:hAnsi="Times New Roman" w:cs="Times New Roman"/>
          <w:sz w:val="28"/>
          <w:szCs w:val="28"/>
        </w:rPr>
        <w:t>- У</w:t>
      </w:r>
      <w:r w:rsidR="0077298C" w:rsidRPr="00CB7D6B">
        <w:rPr>
          <w:rFonts w:ascii="Times New Roman" w:hAnsi="Times New Roman" w:cs="Times New Roman"/>
          <w:sz w:val="28"/>
          <w:szCs w:val="28"/>
        </w:rPr>
        <w:t xml:space="preserve">прощённый порядок оформления садовых и жилых домов, которые построены на земельных участках, предназначенных для ведения садоводства, действует </w:t>
      </w:r>
      <w:r w:rsidR="0077298C" w:rsidRPr="00CB7D6B">
        <w:rPr>
          <w:rFonts w:ascii="Times New Roman" w:hAnsi="Times New Roman" w:cs="Times New Roman"/>
          <w:b/>
          <w:sz w:val="28"/>
          <w:szCs w:val="28"/>
        </w:rPr>
        <w:t>до 1 марта 2021 года.</w:t>
      </w:r>
      <w:r w:rsidR="00607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D6B">
        <w:rPr>
          <w:rFonts w:ascii="Times New Roman" w:hAnsi="Times New Roman" w:cs="Times New Roman"/>
          <w:sz w:val="28"/>
          <w:szCs w:val="28"/>
        </w:rPr>
        <w:t>Именно д</w:t>
      </w:r>
      <w:r w:rsidR="006077CD">
        <w:rPr>
          <w:rFonts w:ascii="Times New Roman" w:hAnsi="Times New Roman" w:cs="Times New Roman"/>
          <w:sz w:val="28"/>
          <w:szCs w:val="28"/>
        </w:rPr>
        <w:t>о этого времени татарстанцы</w:t>
      </w:r>
      <w:r w:rsidRPr="00CB7D6B">
        <w:rPr>
          <w:rFonts w:ascii="Times New Roman" w:hAnsi="Times New Roman" w:cs="Times New Roman"/>
          <w:sz w:val="28"/>
          <w:szCs w:val="28"/>
        </w:rPr>
        <w:t xml:space="preserve"> </w:t>
      </w:r>
      <w:r w:rsidR="0077298C" w:rsidRPr="00CB7D6B">
        <w:rPr>
          <w:rFonts w:ascii="Times New Roman" w:hAnsi="Times New Roman" w:cs="Times New Roman"/>
          <w:sz w:val="28"/>
          <w:szCs w:val="28"/>
        </w:rPr>
        <w:t xml:space="preserve">могут зарегистрировать права на такую недвижимость </w:t>
      </w:r>
      <w:r w:rsidR="00807027" w:rsidRPr="00CB7D6B">
        <w:rPr>
          <w:rFonts w:ascii="Times New Roman" w:hAnsi="Times New Roman" w:cs="Times New Roman"/>
          <w:sz w:val="28"/>
          <w:szCs w:val="28"/>
        </w:rPr>
        <w:t>в упрощ</w:t>
      </w:r>
      <w:bookmarkStart w:id="0" w:name="_GoBack"/>
      <w:bookmarkEnd w:id="0"/>
      <w:r w:rsidR="00807027" w:rsidRPr="00CB7D6B">
        <w:rPr>
          <w:rFonts w:ascii="Times New Roman" w:hAnsi="Times New Roman" w:cs="Times New Roman"/>
          <w:sz w:val="28"/>
          <w:szCs w:val="28"/>
        </w:rPr>
        <w:t>енном порядке, то есть по дачной амнистии</w:t>
      </w:r>
      <w:r w:rsidR="0077298C" w:rsidRPr="00CB7D6B">
        <w:rPr>
          <w:rFonts w:ascii="Times New Roman" w:hAnsi="Times New Roman" w:cs="Times New Roman"/>
          <w:sz w:val="28"/>
          <w:szCs w:val="28"/>
        </w:rPr>
        <w:t>.</w:t>
      </w:r>
    </w:p>
    <w:p w:rsidR="00502C4C" w:rsidRPr="00CB7D6B" w:rsidRDefault="00502C4C" w:rsidP="009E42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D6B">
        <w:rPr>
          <w:rFonts w:ascii="Times New Roman" w:hAnsi="Times New Roman" w:cs="Times New Roman"/>
          <w:b/>
          <w:sz w:val="28"/>
          <w:szCs w:val="28"/>
        </w:rPr>
        <w:t xml:space="preserve">- Что нужно </w:t>
      </w:r>
      <w:r w:rsidR="00807027" w:rsidRPr="00CB7D6B">
        <w:rPr>
          <w:rFonts w:ascii="Times New Roman" w:hAnsi="Times New Roman" w:cs="Times New Roman"/>
          <w:b/>
          <w:sz w:val="28"/>
          <w:szCs w:val="28"/>
        </w:rPr>
        <w:t>для этого сделать</w:t>
      </w:r>
      <w:r w:rsidRPr="00CB7D6B">
        <w:rPr>
          <w:rFonts w:ascii="Times New Roman" w:hAnsi="Times New Roman" w:cs="Times New Roman"/>
          <w:b/>
          <w:sz w:val="28"/>
          <w:szCs w:val="28"/>
        </w:rPr>
        <w:t>?</w:t>
      </w:r>
    </w:p>
    <w:p w:rsidR="006077CD" w:rsidRDefault="00502C4C" w:rsidP="009E42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D6B">
        <w:rPr>
          <w:rFonts w:ascii="Times New Roman" w:hAnsi="Times New Roman" w:cs="Times New Roman"/>
          <w:sz w:val="28"/>
          <w:szCs w:val="28"/>
        </w:rPr>
        <w:t xml:space="preserve">- </w:t>
      </w:r>
      <w:r w:rsidR="006077CD">
        <w:rPr>
          <w:rFonts w:ascii="Times New Roman" w:hAnsi="Times New Roman" w:cs="Times New Roman"/>
          <w:sz w:val="28"/>
          <w:szCs w:val="28"/>
        </w:rPr>
        <w:t>В течение оставшегося времени</w:t>
      </w:r>
      <w:r w:rsidR="00807027" w:rsidRPr="00CB7D6B">
        <w:rPr>
          <w:rFonts w:ascii="Times New Roman" w:hAnsi="Times New Roman" w:cs="Times New Roman"/>
          <w:sz w:val="28"/>
          <w:szCs w:val="28"/>
        </w:rPr>
        <w:t xml:space="preserve"> д</w:t>
      </w:r>
      <w:r w:rsidR="0077298C" w:rsidRPr="00CB7D6B">
        <w:rPr>
          <w:rFonts w:ascii="Times New Roman" w:hAnsi="Times New Roman" w:cs="Times New Roman"/>
          <w:sz w:val="28"/>
          <w:szCs w:val="28"/>
        </w:rPr>
        <w:t>ля оформления в собственност</w:t>
      </w:r>
      <w:r w:rsidRPr="00CB7D6B">
        <w:rPr>
          <w:rFonts w:ascii="Times New Roman" w:hAnsi="Times New Roman" w:cs="Times New Roman"/>
          <w:sz w:val="28"/>
          <w:szCs w:val="28"/>
        </w:rPr>
        <w:t>ь</w:t>
      </w:r>
      <w:r w:rsidR="0077298C" w:rsidRPr="00CB7D6B">
        <w:rPr>
          <w:rFonts w:ascii="Times New Roman" w:hAnsi="Times New Roman" w:cs="Times New Roman"/>
          <w:sz w:val="28"/>
          <w:szCs w:val="28"/>
        </w:rPr>
        <w:t xml:space="preserve"> садового дома</w:t>
      </w:r>
      <w:r w:rsidRPr="00CB7D6B">
        <w:rPr>
          <w:rFonts w:ascii="Times New Roman" w:hAnsi="Times New Roman" w:cs="Times New Roman"/>
          <w:sz w:val="28"/>
          <w:szCs w:val="28"/>
        </w:rPr>
        <w:t>, а также жилого, но расположенном</w:t>
      </w:r>
      <w:r w:rsidR="0077298C" w:rsidRPr="00CB7D6B">
        <w:rPr>
          <w:rFonts w:ascii="Times New Roman" w:hAnsi="Times New Roman" w:cs="Times New Roman"/>
          <w:sz w:val="28"/>
          <w:szCs w:val="28"/>
        </w:rPr>
        <w:t xml:space="preserve"> на садовом участке</w:t>
      </w:r>
      <w:r w:rsidRPr="00CB7D6B">
        <w:rPr>
          <w:rFonts w:ascii="Times New Roman" w:hAnsi="Times New Roman" w:cs="Times New Roman"/>
          <w:sz w:val="28"/>
          <w:szCs w:val="28"/>
        </w:rPr>
        <w:t xml:space="preserve">, </w:t>
      </w:r>
      <w:r w:rsidR="0077298C" w:rsidRPr="00CB7D6B">
        <w:rPr>
          <w:rFonts w:ascii="Times New Roman" w:hAnsi="Times New Roman" w:cs="Times New Roman"/>
          <w:sz w:val="28"/>
          <w:szCs w:val="28"/>
        </w:rPr>
        <w:t xml:space="preserve">необходимо пригласить кадастрового инженера, который подготовит технический план дома, </w:t>
      </w:r>
      <w:r w:rsidR="00CC5FCF">
        <w:rPr>
          <w:rFonts w:ascii="Times New Roman" w:hAnsi="Times New Roman" w:cs="Times New Roman"/>
          <w:sz w:val="28"/>
          <w:szCs w:val="28"/>
        </w:rPr>
        <w:t>оплатить</w:t>
      </w:r>
      <w:proofErr w:type="gramEnd"/>
      <w:r w:rsidR="00CC5FCF">
        <w:rPr>
          <w:rFonts w:ascii="Times New Roman" w:hAnsi="Times New Roman" w:cs="Times New Roman"/>
          <w:sz w:val="28"/>
          <w:szCs w:val="28"/>
        </w:rPr>
        <w:t xml:space="preserve"> гос</w:t>
      </w:r>
      <w:r w:rsidRPr="00CB7D6B">
        <w:rPr>
          <w:rFonts w:ascii="Times New Roman" w:hAnsi="Times New Roman" w:cs="Times New Roman"/>
          <w:sz w:val="28"/>
          <w:szCs w:val="28"/>
        </w:rPr>
        <w:t xml:space="preserve">пошлину в размере 350 рублей, </w:t>
      </w:r>
      <w:r w:rsidR="0077298C" w:rsidRPr="00CB7D6B">
        <w:rPr>
          <w:rFonts w:ascii="Times New Roman" w:hAnsi="Times New Roman" w:cs="Times New Roman"/>
          <w:sz w:val="28"/>
          <w:szCs w:val="28"/>
        </w:rPr>
        <w:t>а затем обратиться</w:t>
      </w:r>
      <w:r w:rsidR="00807027" w:rsidRPr="00CB7D6B">
        <w:rPr>
          <w:rFonts w:ascii="Times New Roman" w:hAnsi="Times New Roman" w:cs="Times New Roman"/>
          <w:sz w:val="28"/>
          <w:szCs w:val="28"/>
        </w:rPr>
        <w:t xml:space="preserve"> в любой офис МФЦ </w:t>
      </w:r>
      <w:r w:rsidR="00CC5FCF">
        <w:rPr>
          <w:rFonts w:ascii="Times New Roman" w:hAnsi="Times New Roman" w:cs="Times New Roman"/>
          <w:sz w:val="28"/>
          <w:szCs w:val="28"/>
        </w:rPr>
        <w:t xml:space="preserve">с заявлением о </w:t>
      </w:r>
      <w:r w:rsidR="0077298C" w:rsidRPr="00CB7D6B">
        <w:rPr>
          <w:rFonts w:ascii="Times New Roman" w:hAnsi="Times New Roman" w:cs="Times New Roman"/>
          <w:sz w:val="28"/>
          <w:szCs w:val="28"/>
        </w:rPr>
        <w:t>кадастровом учёте и регистрации прав на</w:t>
      </w:r>
      <w:r w:rsidR="00807027" w:rsidRPr="00CB7D6B">
        <w:rPr>
          <w:rFonts w:ascii="Times New Roman" w:hAnsi="Times New Roman" w:cs="Times New Roman"/>
          <w:sz w:val="28"/>
          <w:szCs w:val="28"/>
        </w:rPr>
        <w:t xml:space="preserve"> жилой или садовый дом. </w:t>
      </w:r>
    </w:p>
    <w:p w:rsidR="00502C4C" w:rsidRPr="00CB7D6B" w:rsidRDefault="00807027" w:rsidP="009E4235">
      <w:pPr>
        <w:jc w:val="both"/>
        <w:rPr>
          <w:rFonts w:ascii="Times New Roman" w:hAnsi="Times New Roman" w:cs="Times New Roman"/>
          <w:sz w:val="28"/>
          <w:szCs w:val="28"/>
        </w:rPr>
      </w:pPr>
      <w:r w:rsidRPr="00CB7D6B">
        <w:rPr>
          <w:rFonts w:ascii="Times New Roman" w:hAnsi="Times New Roman" w:cs="Times New Roman"/>
          <w:sz w:val="28"/>
          <w:szCs w:val="28"/>
        </w:rPr>
        <w:t xml:space="preserve">При этом к заявлению необходимо приложить документы - декларацию и диск, подготовленный кадастровым инженером. Правоустанавливающий документ на земельный участок предоставляется только в случае отсутствия зарегистрированного на него права. </w:t>
      </w:r>
    </w:p>
    <w:p w:rsidR="00025CF1" w:rsidRPr="00CB7D6B" w:rsidRDefault="00025CF1" w:rsidP="009E42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D6B">
        <w:rPr>
          <w:rFonts w:ascii="Times New Roman" w:hAnsi="Times New Roman" w:cs="Times New Roman"/>
          <w:b/>
          <w:sz w:val="28"/>
          <w:szCs w:val="28"/>
        </w:rPr>
        <w:t xml:space="preserve">- Если татарстанцы по каким-то причинам не воспользуются дачной амнистией, </w:t>
      </w:r>
      <w:proofErr w:type="gramStart"/>
      <w:r w:rsidRPr="00CB7D6B">
        <w:rPr>
          <w:rFonts w:ascii="Times New Roman" w:hAnsi="Times New Roman" w:cs="Times New Roman"/>
          <w:b/>
          <w:sz w:val="28"/>
          <w:szCs w:val="28"/>
        </w:rPr>
        <w:t>то</w:t>
      </w:r>
      <w:proofErr w:type="gramEnd"/>
      <w:r w:rsidRPr="00CB7D6B">
        <w:rPr>
          <w:rFonts w:ascii="Times New Roman" w:hAnsi="Times New Roman" w:cs="Times New Roman"/>
          <w:b/>
          <w:sz w:val="28"/>
          <w:szCs w:val="28"/>
        </w:rPr>
        <w:t xml:space="preserve"> что изменится для них после ее завершения?</w:t>
      </w:r>
    </w:p>
    <w:p w:rsidR="006764A4" w:rsidRDefault="00025CF1" w:rsidP="00CC5FCF">
      <w:pPr>
        <w:jc w:val="both"/>
        <w:rPr>
          <w:rFonts w:ascii="Times New Roman" w:hAnsi="Times New Roman" w:cs="Times New Roman"/>
          <w:sz w:val="28"/>
          <w:szCs w:val="28"/>
        </w:rPr>
      </w:pPr>
      <w:r w:rsidRPr="00CB7D6B">
        <w:rPr>
          <w:rFonts w:ascii="Times New Roman" w:hAnsi="Times New Roman" w:cs="Times New Roman"/>
          <w:sz w:val="28"/>
          <w:szCs w:val="28"/>
        </w:rPr>
        <w:t xml:space="preserve">- </w:t>
      </w:r>
      <w:r w:rsidR="006077CD">
        <w:rPr>
          <w:rFonts w:ascii="Times New Roman" w:hAnsi="Times New Roman" w:cs="Times New Roman"/>
          <w:sz w:val="28"/>
          <w:szCs w:val="28"/>
        </w:rPr>
        <w:t>Если по каким- то причинам граждане не успеваю</w:t>
      </w:r>
      <w:r w:rsidR="0077298C" w:rsidRPr="00CB7D6B">
        <w:rPr>
          <w:rFonts w:ascii="Times New Roman" w:hAnsi="Times New Roman" w:cs="Times New Roman"/>
          <w:sz w:val="28"/>
          <w:szCs w:val="28"/>
        </w:rPr>
        <w:t>т</w:t>
      </w:r>
      <w:r w:rsidR="006077CD">
        <w:rPr>
          <w:rFonts w:ascii="Times New Roman" w:hAnsi="Times New Roman" w:cs="Times New Roman"/>
          <w:sz w:val="28"/>
          <w:szCs w:val="28"/>
        </w:rPr>
        <w:t xml:space="preserve"> это сделать до 1 марта 2021 года, то </w:t>
      </w:r>
      <w:r w:rsidR="0077298C" w:rsidRPr="00CB7D6B">
        <w:rPr>
          <w:rFonts w:ascii="Times New Roman" w:hAnsi="Times New Roman" w:cs="Times New Roman"/>
          <w:sz w:val="28"/>
          <w:szCs w:val="28"/>
        </w:rPr>
        <w:t>придётся подавать в орг</w:t>
      </w:r>
      <w:r w:rsidR="00CB7D6B" w:rsidRPr="00CB7D6B">
        <w:rPr>
          <w:rFonts w:ascii="Times New Roman" w:hAnsi="Times New Roman" w:cs="Times New Roman"/>
          <w:sz w:val="28"/>
          <w:szCs w:val="28"/>
        </w:rPr>
        <w:t>ан местного самоуправления</w:t>
      </w:r>
      <w:r w:rsidR="0077298C" w:rsidRPr="00CB7D6B">
        <w:rPr>
          <w:rFonts w:ascii="Times New Roman" w:hAnsi="Times New Roman" w:cs="Times New Roman"/>
          <w:sz w:val="28"/>
          <w:szCs w:val="28"/>
        </w:rPr>
        <w:t xml:space="preserve"> уведомление о начале строительства объекта недвижимости с приложением необходимых документов, а затем уведомление об окончании строительства.</w:t>
      </w:r>
      <w:r w:rsidR="00CC5FCF">
        <w:rPr>
          <w:rFonts w:ascii="Times New Roman" w:hAnsi="Times New Roman" w:cs="Times New Roman"/>
          <w:sz w:val="28"/>
          <w:szCs w:val="28"/>
        </w:rPr>
        <w:t xml:space="preserve"> </w:t>
      </w:r>
      <w:r w:rsidR="00CB7D6B" w:rsidRPr="00CB7D6B">
        <w:rPr>
          <w:rFonts w:ascii="Times New Roman" w:hAnsi="Times New Roman" w:cs="Times New Roman"/>
          <w:sz w:val="28"/>
          <w:szCs w:val="28"/>
        </w:rPr>
        <w:t>О</w:t>
      </w:r>
      <w:r w:rsidR="006764A4" w:rsidRPr="00CB7D6B">
        <w:rPr>
          <w:rFonts w:ascii="Times New Roman" w:hAnsi="Times New Roman" w:cs="Times New Roman"/>
          <w:sz w:val="28"/>
          <w:szCs w:val="28"/>
        </w:rPr>
        <w:t xml:space="preserve">рганы государственной власти, местного самоуправления в течение 7 рабочих дней </w:t>
      </w:r>
      <w:proofErr w:type="gramStart"/>
      <w:r w:rsidR="006764A4" w:rsidRPr="00CB7D6B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6764A4" w:rsidRPr="00CB7D6B">
        <w:rPr>
          <w:rFonts w:ascii="Times New Roman" w:hAnsi="Times New Roman" w:cs="Times New Roman"/>
          <w:sz w:val="28"/>
          <w:szCs w:val="28"/>
        </w:rPr>
        <w:t xml:space="preserve"> от гражданина уведомления об окончании строительства и других необходимых сведений должны подать в Управление Росреестра по Республике Татарстан документы на кадастровый учёт и регистрацию права собственности на объект недвижимости. Перед этим </w:t>
      </w:r>
      <w:r w:rsidR="00CB7D6B" w:rsidRPr="00CB7D6B">
        <w:rPr>
          <w:rFonts w:ascii="Times New Roman" w:hAnsi="Times New Roman" w:cs="Times New Roman"/>
          <w:sz w:val="28"/>
          <w:szCs w:val="28"/>
        </w:rPr>
        <w:t xml:space="preserve">они </w:t>
      </w:r>
      <w:r w:rsidR="006764A4" w:rsidRPr="00CB7D6B">
        <w:rPr>
          <w:rFonts w:ascii="Times New Roman" w:hAnsi="Times New Roman" w:cs="Times New Roman"/>
          <w:sz w:val="28"/>
          <w:szCs w:val="28"/>
        </w:rPr>
        <w:t xml:space="preserve">проверят жилой дом или садовый дом на соответствие требованиям законодательства. </w:t>
      </w:r>
    </w:p>
    <w:p w:rsidR="006077CD" w:rsidRPr="006077CD" w:rsidRDefault="006077CD" w:rsidP="00CB7D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7CD">
        <w:rPr>
          <w:rFonts w:ascii="Times New Roman" w:hAnsi="Times New Roman" w:cs="Times New Roman"/>
          <w:b/>
          <w:sz w:val="28"/>
          <w:szCs w:val="28"/>
        </w:rPr>
        <w:t>- Насколько известно, по дачной амнистии можно ведь оформить не только садовые дома, но и другие объекты недвижимости?</w:t>
      </w:r>
    </w:p>
    <w:p w:rsidR="006077CD" w:rsidRDefault="006077CD" w:rsidP="00CB7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98C" w:rsidRPr="00CB7D6B" w:rsidRDefault="006077CD" w:rsidP="00CB7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Действительно,</w:t>
      </w:r>
      <w:r w:rsidR="00CB7D6B" w:rsidRPr="00CB7D6B">
        <w:rPr>
          <w:rFonts w:ascii="Times New Roman" w:hAnsi="Times New Roman" w:cs="Times New Roman"/>
          <w:sz w:val="28"/>
          <w:szCs w:val="28"/>
        </w:rPr>
        <w:t xml:space="preserve"> в настоящее время оформляются в упрощенном порядке не только ж</w:t>
      </w:r>
      <w:r w:rsidR="006764A4" w:rsidRPr="00CB7D6B">
        <w:rPr>
          <w:rFonts w:ascii="Times New Roman" w:hAnsi="Times New Roman" w:cs="Times New Roman"/>
          <w:sz w:val="28"/>
          <w:szCs w:val="28"/>
        </w:rPr>
        <w:t>илые и садовые дома, в</w:t>
      </w:r>
      <w:r>
        <w:rPr>
          <w:rFonts w:ascii="Times New Roman" w:hAnsi="Times New Roman" w:cs="Times New Roman"/>
          <w:sz w:val="28"/>
          <w:szCs w:val="28"/>
        </w:rPr>
        <w:t>озведенные на садовых участках. В</w:t>
      </w:r>
      <w:r w:rsidR="0077298C" w:rsidRPr="00CB7D6B">
        <w:rPr>
          <w:rFonts w:ascii="Times New Roman" w:hAnsi="Times New Roman" w:cs="Times New Roman"/>
          <w:sz w:val="28"/>
          <w:szCs w:val="28"/>
        </w:rPr>
        <w:t xml:space="preserve"> упрощённом порядке можно</w:t>
      </w:r>
      <w:r w:rsidR="00CB7D6B" w:rsidRPr="00CB7D6B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7298C" w:rsidRPr="00CB7D6B">
        <w:rPr>
          <w:rFonts w:ascii="Times New Roman" w:hAnsi="Times New Roman" w:cs="Times New Roman"/>
          <w:sz w:val="28"/>
          <w:szCs w:val="28"/>
        </w:rPr>
        <w:t xml:space="preserve"> оформить право собственности на земельный участок, который был предоставлен гражданину в бессрочное пользование или пожизненное наследуемое владение до введения в силу Земельного Кодекса, до 30 октября 2001 года. У гражданина на руках должен быть правоустанавливающий документ на такой участок: свидетельство, договор или какой-либо акт о предоставлении участка в бессрочное пользование или пожизненного наследуемое владение, выписка из </w:t>
      </w:r>
      <w:proofErr w:type="spellStart"/>
      <w:r w:rsidR="0077298C" w:rsidRPr="00CB7D6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77298C" w:rsidRPr="00CB7D6B">
        <w:rPr>
          <w:rFonts w:ascii="Times New Roman" w:hAnsi="Times New Roman" w:cs="Times New Roman"/>
          <w:sz w:val="28"/>
          <w:szCs w:val="28"/>
        </w:rPr>
        <w:t xml:space="preserve"> книги и т.д.</w:t>
      </w:r>
    </w:p>
    <w:p w:rsidR="0077298C" w:rsidRPr="002D725A" w:rsidRDefault="0077298C" w:rsidP="00CB7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D6B">
        <w:rPr>
          <w:rFonts w:ascii="Times New Roman" w:hAnsi="Times New Roman" w:cs="Times New Roman"/>
          <w:sz w:val="28"/>
          <w:szCs w:val="28"/>
        </w:rPr>
        <w:t>Правоустанавливающий документ вместе с  заявлением о регистрации права собственности необходимо подать в любой офис МФЦ, оплатив при этом государственную пошлину так же в размере 350 рублей.</w:t>
      </w:r>
    </w:p>
    <w:p w:rsidR="002D725A" w:rsidRPr="004E3D1A" w:rsidRDefault="002D725A" w:rsidP="00CB7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25A" w:rsidRDefault="004E3D1A" w:rsidP="00CB7D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Поясните, </w:t>
      </w:r>
      <w:r w:rsidR="002D725A">
        <w:rPr>
          <w:rFonts w:ascii="Times New Roman" w:hAnsi="Times New Roman" w:cs="Times New Roman"/>
          <w:b/>
          <w:sz w:val="28"/>
          <w:szCs w:val="28"/>
        </w:rPr>
        <w:t>какие дома оформляются по дачной амнистии, а какие по уведомительному порядку?</w:t>
      </w:r>
    </w:p>
    <w:p w:rsidR="002D725A" w:rsidRDefault="002D725A" w:rsidP="00CB7D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25A" w:rsidRPr="002D725A" w:rsidRDefault="002D725A" w:rsidP="00CB7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25A">
        <w:rPr>
          <w:rFonts w:ascii="Times New Roman" w:hAnsi="Times New Roman" w:cs="Times New Roman"/>
          <w:sz w:val="28"/>
          <w:szCs w:val="28"/>
        </w:rPr>
        <w:t>- Хочу обратить внимание, если жилой дом расположен на земельном участке под ИЖС или ЛПХ, то он оформляется по уведомительному порядку. Ес</w:t>
      </w:r>
      <w:r>
        <w:rPr>
          <w:rFonts w:ascii="Times New Roman" w:hAnsi="Times New Roman" w:cs="Times New Roman"/>
          <w:sz w:val="28"/>
          <w:szCs w:val="28"/>
        </w:rPr>
        <w:t>ли жилой дом расположен на садово</w:t>
      </w:r>
      <w:r w:rsidRPr="002D725A">
        <w:rPr>
          <w:rFonts w:ascii="Times New Roman" w:hAnsi="Times New Roman" w:cs="Times New Roman"/>
          <w:sz w:val="28"/>
          <w:szCs w:val="28"/>
        </w:rPr>
        <w:t xml:space="preserve">м участке, то по дачной амнистии.  </w:t>
      </w:r>
    </w:p>
    <w:p w:rsidR="00CC5FCF" w:rsidRDefault="00CC5FCF" w:rsidP="00CB7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500" w:rsidRPr="00A44500" w:rsidRDefault="00CC5FCF" w:rsidP="00A445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50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44500" w:rsidRPr="00A44500">
        <w:rPr>
          <w:rFonts w:ascii="Times New Roman" w:hAnsi="Times New Roman" w:cs="Times New Roman"/>
          <w:b/>
          <w:sz w:val="28"/>
          <w:szCs w:val="28"/>
        </w:rPr>
        <w:t>Недавно в СМИ появилась информация, что дачную амнистию предлагают продлить до 1 марта 2022 года</w:t>
      </w:r>
      <w:r w:rsidR="00A44500">
        <w:rPr>
          <w:rFonts w:ascii="Times New Roman" w:hAnsi="Times New Roman" w:cs="Times New Roman"/>
          <w:b/>
          <w:sz w:val="28"/>
          <w:szCs w:val="28"/>
        </w:rPr>
        <w:t>…</w:t>
      </w:r>
    </w:p>
    <w:p w:rsidR="00A44500" w:rsidRDefault="00A44500" w:rsidP="00A44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500" w:rsidRPr="00A44500" w:rsidRDefault="00A44500" w:rsidP="00A44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Действительно, появилась информация о возможном продлении дачной амнистии</w:t>
      </w:r>
      <w:r w:rsidRPr="00A445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4500" w:rsidRPr="00CB7D6B" w:rsidRDefault="00A44500" w:rsidP="00A44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A44500">
        <w:rPr>
          <w:rFonts w:ascii="Times New Roman" w:hAnsi="Times New Roman" w:cs="Times New Roman"/>
          <w:sz w:val="28"/>
          <w:szCs w:val="28"/>
        </w:rPr>
        <w:t xml:space="preserve"> поступали просьбы от россиян продлить дачную амнистию из-за ситуации с </w:t>
      </w:r>
      <w:proofErr w:type="spellStart"/>
      <w:r w:rsidRPr="00A44500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A445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такое решение будет принято, мы об этом обязательно сообщим дополнительно. При этом обращаю внимание, что д</w:t>
      </w:r>
      <w:r w:rsidRPr="00A44500">
        <w:rPr>
          <w:rFonts w:ascii="Times New Roman" w:hAnsi="Times New Roman" w:cs="Times New Roman"/>
          <w:sz w:val="28"/>
          <w:szCs w:val="28"/>
        </w:rPr>
        <w:t>ля объектов недвижимости, расположенных на землях под ИЖС</w:t>
      </w:r>
      <w:r>
        <w:rPr>
          <w:rFonts w:ascii="Times New Roman" w:hAnsi="Times New Roman" w:cs="Times New Roman"/>
          <w:sz w:val="28"/>
          <w:szCs w:val="28"/>
        </w:rPr>
        <w:t xml:space="preserve"> и ЛПХ</w:t>
      </w:r>
      <w:r w:rsidRPr="00A44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августа 2018 года действует</w:t>
      </w:r>
      <w:r w:rsidRPr="00A44500">
        <w:rPr>
          <w:rFonts w:ascii="Times New Roman" w:hAnsi="Times New Roman" w:cs="Times New Roman"/>
          <w:sz w:val="28"/>
          <w:szCs w:val="28"/>
        </w:rPr>
        <w:t xml:space="preserve"> уведомит</w:t>
      </w:r>
      <w:r>
        <w:rPr>
          <w:rFonts w:ascii="Times New Roman" w:hAnsi="Times New Roman" w:cs="Times New Roman"/>
          <w:sz w:val="28"/>
          <w:szCs w:val="28"/>
        </w:rPr>
        <w:t>ельный, а не упрощенный порядок!</w:t>
      </w:r>
    </w:p>
    <w:p w:rsidR="00A44500" w:rsidRPr="00A44500" w:rsidRDefault="00A44500" w:rsidP="00A44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500" w:rsidRPr="00A44500" w:rsidRDefault="00A44500" w:rsidP="00A44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44500" w:rsidRPr="00A44500" w:rsidSect="00CB7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298C"/>
    <w:rsid w:val="00025CF1"/>
    <w:rsid w:val="000808D0"/>
    <w:rsid w:val="001712CA"/>
    <w:rsid w:val="002D725A"/>
    <w:rsid w:val="00323D86"/>
    <w:rsid w:val="003E0E58"/>
    <w:rsid w:val="004234AC"/>
    <w:rsid w:val="004558E7"/>
    <w:rsid w:val="004E3D1A"/>
    <w:rsid w:val="00502C4C"/>
    <w:rsid w:val="006077CD"/>
    <w:rsid w:val="006764A4"/>
    <w:rsid w:val="00717165"/>
    <w:rsid w:val="0077298C"/>
    <w:rsid w:val="00807027"/>
    <w:rsid w:val="00875832"/>
    <w:rsid w:val="008F7533"/>
    <w:rsid w:val="009011E8"/>
    <w:rsid w:val="009E4235"/>
    <w:rsid w:val="00A2127A"/>
    <w:rsid w:val="00A44500"/>
    <w:rsid w:val="00AE5F7C"/>
    <w:rsid w:val="00B8759D"/>
    <w:rsid w:val="00CB7D6B"/>
    <w:rsid w:val="00CC5FCF"/>
    <w:rsid w:val="00D50458"/>
    <w:rsid w:val="00E33541"/>
    <w:rsid w:val="00E3692C"/>
    <w:rsid w:val="00F30946"/>
    <w:rsid w:val="00F50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4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Olga</cp:lastModifiedBy>
  <cp:revision>1</cp:revision>
  <dcterms:created xsi:type="dcterms:W3CDTF">2020-06-10T11:02:00Z</dcterms:created>
  <dcterms:modified xsi:type="dcterms:W3CDTF">2020-06-24T22:44:00Z</dcterms:modified>
</cp:coreProperties>
</file>