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A2" w:rsidRDefault="008A05A2" w:rsidP="00626CC4">
      <w:pPr>
        <w:pStyle w:val="1"/>
        <w:jc w:val="center"/>
        <w:rPr>
          <w:rFonts w:ascii="Segoe UI" w:hAnsi="Segoe UI" w:cs="Segoe UI"/>
          <w:bCs w:val="0"/>
          <w:sz w:val="24"/>
          <w:szCs w:val="24"/>
        </w:rPr>
      </w:pPr>
      <w:r w:rsidRPr="008A05A2">
        <w:rPr>
          <w:rFonts w:ascii="Segoe UI" w:hAnsi="Segoe UI" w:cs="Segoe UI"/>
          <w:bCs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-278765</wp:posOffset>
            </wp:positionV>
            <wp:extent cx="2466975" cy="571500"/>
            <wp:effectExtent l="19050" t="0" r="9525" b="0"/>
            <wp:wrapTight wrapText="bothSides">
              <wp:wrapPolygon edited="0">
                <wp:start x="-167" y="0"/>
                <wp:lineTo x="-167" y="13680"/>
                <wp:lineTo x="3169" y="13680"/>
                <wp:lineTo x="3836" y="13680"/>
                <wp:lineTo x="6839" y="13680"/>
                <wp:lineTo x="20683" y="12240"/>
                <wp:lineTo x="20683" y="11520"/>
                <wp:lineTo x="21683" y="11520"/>
                <wp:lineTo x="20683" y="2160"/>
                <wp:lineTo x="3836" y="0"/>
                <wp:lineTo x="-167" y="0"/>
              </wp:wrapPolygon>
            </wp:wrapTight>
            <wp:docPr id="1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12E" w:rsidRPr="008A05A2" w:rsidRDefault="0035212E" w:rsidP="00626CC4">
      <w:pPr>
        <w:pStyle w:val="1"/>
        <w:jc w:val="center"/>
        <w:rPr>
          <w:rFonts w:ascii="Segoe UI" w:hAnsi="Segoe UI" w:cs="Segoe UI"/>
          <w:bCs w:val="0"/>
          <w:sz w:val="22"/>
          <w:szCs w:val="22"/>
        </w:rPr>
      </w:pPr>
      <w:r w:rsidRPr="008A05A2">
        <w:rPr>
          <w:rFonts w:ascii="Segoe UI" w:hAnsi="Segoe UI" w:cs="Segoe UI"/>
          <w:bCs w:val="0"/>
          <w:sz w:val="22"/>
          <w:szCs w:val="22"/>
        </w:rPr>
        <w:t>В К</w:t>
      </w:r>
      <w:r w:rsidR="00BE3E0E" w:rsidRPr="008A05A2">
        <w:rPr>
          <w:rFonts w:ascii="Segoe UI" w:hAnsi="Segoe UI" w:cs="Segoe UI"/>
          <w:bCs w:val="0"/>
          <w:sz w:val="22"/>
          <w:szCs w:val="22"/>
        </w:rPr>
        <w:t xml:space="preserve">адастровой палате по Республике Татарстан разъяснили, </w:t>
      </w:r>
      <w:r w:rsidR="00626CC4" w:rsidRPr="008A05A2">
        <w:rPr>
          <w:rFonts w:ascii="Segoe UI" w:hAnsi="Segoe UI" w:cs="Segoe UI"/>
          <w:bCs w:val="0"/>
          <w:sz w:val="22"/>
          <w:szCs w:val="22"/>
        </w:rPr>
        <w:t>почему на П</w:t>
      </w:r>
      <w:r w:rsidR="00BE3E0E" w:rsidRPr="008A05A2">
        <w:rPr>
          <w:rFonts w:ascii="Segoe UI" w:hAnsi="Segoe UI" w:cs="Segoe UI"/>
          <w:bCs w:val="0"/>
          <w:sz w:val="22"/>
          <w:szCs w:val="22"/>
        </w:rPr>
        <w:t>убличной кадастров</w:t>
      </w:r>
      <w:r w:rsidRPr="008A05A2">
        <w:rPr>
          <w:rFonts w:ascii="Segoe UI" w:hAnsi="Segoe UI" w:cs="Segoe UI"/>
          <w:bCs w:val="0"/>
          <w:sz w:val="22"/>
          <w:szCs w:val="22"/>
        </w:rPr>
        <w:t>ой карте могут отсутствовать сведения об объекте недвижимости</w:t>
      </w:r>
    </w:p>
    <w:p w:rsidR="00626CC4" w:rsidRPr="008A05A2" w:rsidRDefault="00626CC4" w:rsidP="00626C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2"/>
          <w:szCs w:val="22"/>
        </w:rPr>
      </w:pPr>
      <w:r w:rsidRPr="008A05A2">
        <w:rPr>
          <w:rFonts w:ascii="Segoe UI" w:hAnsi="Segoe UI" w:cs="Segoe UI"/>
          <w:sz w:val="22"/>
          <w:szCs w:val="22"/>
        </w:rPr>
        <w:t>Проверяя недвижимость на П</w:t>
      </w:r>
      <w:r w:rsidR="0035212E" w:rsidRPr="008A05A2">
        <w:rPr>
          <w:rFonts w:ascii="Segoe UI" w:hAnsi="Segoe UI" w:cs="Segoe UI"/>
          <w:sz w:val="22"/>
          <w:szCs w:val="22"/>
        </w:rPr>
        <w:t>убличной кадастровой карте, собственник или потенциальный покупатель может столкнуться с проблемой отображения информации</w:t>
      </w:r>
      <w:r w:rsidR="00B16699">
        <w:rPr>
          <w:rFonts w:ascii="Segoe UI" w:hAnsi="Segoe UI" w:cs="Segoe UI"/>
          <w:sz w:val="22"/>
          <w:szCs w:val="22"/>
        </w:rPr>
        <w:t xml:space="preserve"> на ней</w:t>
      </w:r>
      <w:r w:rsidR="0035212E" w:rsidRPr="008A05A2">
        <w:rPr>
          <w:rFonts w:ascii="Segoe UI" w:hAnsi="Segoe UI" w:cs="Segoe UI"/>
          <w:sz w:val="22"/>
          <w:szCs w:val="22"/>
        </w:rPr>
        <w:t xml:space="preserve">. </w:t>
      </w:r>
      <w:r w:rsidR="0035212E" w:rsidRPr="008A05A2">
        <w:rPr>
          <w:rFonts w:ascii="Segoe UI" w:hAnsi="Segoe UI" w:cs="Segoe UI"/>
          <w:b/>
          <w:sz w:val="22"/>
          <w:szCs w:val="22"/>
        </w:rPr>
        <w:t>Эксперты Кадастровой палаты по Р</w:t>
      </w:r>
      <w:r w:rsidR="008A05A2" w:rsidRPr="008A05A2">
        <w:rPr>
          <w:rFonts w:ascii="Segoe UI" w:hAnsi="Segoe UI" w:cs="Segoe UI"/>
          <w:b/>
          <w:sz w:val="22"/>
          <w:szCs w:val="22"/>
        </w:rPr>
        <w:t xml:space="preserve">еспублике </w:t>
      </w:r>
      <w:r w:rsidR="0035212E" w:rsidRPr="008A05A2">
        <w:rPr>
          <w:rFonts w:ascii="Segoe UI" w:hAnsi="Segoe UI" w:cs="Segoe UI"/>
          <w:b/>
          <w:sz w:val="22"/>
          <w:szCs w:val="22"/>
        </w:rPr>
        <w:t>Т</w:t>
      </w:r>
      <w:r w:rsidR="008A05A2" w:rsidRPr="008A05A2">
        <w:rPr>
          <w:rFonts w:ascii="Segoe UI" w:hAnsi="Segoe UI" w:cs="Segoe UI"/>
          <w:b/>
          <w:sz w:val="22"/>
          <w:szCs w:val="22"/>
        </w:rPr>
        <w:t>атарстан</w:t>
      </w:r>
      <w:r w:rsidR="0035212E" w:rsidRPr="008A05A2">
        <w:rPr>
          <w:rFonts w:ascii="Segoe UI" w:hAnsi="Segoe UI" w:cs="Segoe UI"/>
          <w:sz w:val="22"/>
          <w:szCs w:val="22"/>
        </w:rPr>
        <w:t xml:space="preserve"> </w:t>
      </w:r>
      <w:r w:rsidR="00EA6942" w:rsidRPr="008A05A2">
        <w:rPr>
          <w:rFonts w:ascii="Segoe UI" w:hAnsi="Segoe UI" w:cs="Segoe UI"/>
          <w:sz w:val="22"/>
          <w:szCs w:val="22"/>
        </w:rPr>
        <w:t>объяснили</w:t>
      </w:r>
      <w:r w:rsidR="0035212E" w:rsidRPr="008A05A2">
        <w:rPr>
          <w:rFonts w:ascii="Segoe UI" w:hAnsi="Segoe UI" w:cs="Segoe UI"/>
          <w:sz w:val="22"/>
          <w:szCs w:val="22"/>
        </w:rPr>
        <w:t xml:space="preserve"> причины отсутствия сведений на карте, а также рассказали о том, что нужно делать в такой ситуации</w:t>
      </w:r>
      <w:r w:rsidRPr="008A05A2">
        <w:rPr>
          <w:rFonts w:ascii="Segoe UI" w:hAnsi="Segoe UI" w:cs="Segoe UI"/>
          <w:sz w:val="22"/>
          <w:szCs w:val="22"/>
        </w:rPr>
        <w:t xml:space="preserve">. </w:t>
      </w:r>
    </w:p>
    <w:p w:rsidR="0051141C" w:rsidRPr="008A05A2" w:rsidRDefault="0051141C" w:rsidP="00626C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2"/>
          <w:szCs w:val="22"/>
        </w:rPr>
      </w:pPr>
      <w:r w:rsidRPr="008A05A2">
        <w:rPr>
          <w:rFonts w:ascii="Segoe UI" w:hAnsi="Segoe UI" w:cs="Segoe UI"/>
          <w:sz w:val="22"/>
          <w:szCs w:val="22"/>
        </w:rPr>
        <w:t>Сервис «Публичная кадастровая карта» представляет собой графическое отображение территории Российской Федерации с размещенными на ней объектами недвижимости, сведения о которых внесены в Е</w:t>
      </w:r>
      <w:r w:rsidR="00717F06" w:rsidRPr="008A05A2">
        <w:rPr>
          <w:rFonts w:ascii="Segoe UI" w:hAnsi="Segoe UI" w:cs="Segoe UI"/>
          <w:sz w:val="22"/>
          <w:szCs w:val="22"/>
        </w:rPr>
        <w:t>диный государственный реестр недвижимости (ЕГРН)</w:t>
      </w:r>
      <w:r w:rsidRPr="008A05A2">
        <w:rPr>
          <w:rFonts w:ascii="Segoe UI" w:hAnsi="Segoe UI" w:cs="Segoe UI"/>
          <w:sz w:val="22"/>
          <w:szCs w:val="22"/>
        </w:rPr>
        <w:t xml:space="preserve">. </w:t>
      </w:r>
    </w:p>
    <w:p w:rsidR="007C3168" w:rsidRPr="008A05A2" w:rsidRDefault="008A05A2" w:rsidP="006831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2"/>
          <w:szCs w:val="22"/>
        </w:rPr>
      </w:pPr>
      <w:r w:rsidRPr="008A05A2">
        <w:rPr>
          <w:rFonts w:ascii="Segoe UI" w:hAnsi="Segoe UI" w:cs="Segoe UI"/>
          <w:sz w:val="22"/>
          <w:szCs w:val="22"/>
        </w:rPr>
        <w:t>Нередко возникают случаи</w:t>
      </w:r>
      <w:r w:rsidR="00626CC4" w:rsidRPr="008A05A2">
        <w:rPr>
          <w:rFonts w:ascii="Segoe UI" w:hAnsi="Segoe UI" w:cs="Segoe UI"/>
          <w:sz w:val="22"/>
          <w:szCs w:val="22"/>
        </w:rPr>
        <w:t>, когда сведения об объекте недвижимости внесены в ЕГРН, но он</w:t>
      </w:r>
      <w:r w:rsidR="00701622">
        <w:rPr>
          <w:rFonts w:ascii="Segoe UI" w:hAnsi="Segoe UI" w:cs="Segoe UI"/>
          <w:sz w:val="22"/>
          <w:szCs w:val="22"/>
        </w:rPr>
        <w:t>и</w:t>
      </w:r>
      <w:r w:rsidR="00626CC4" w:rsidRPr="008A05A2">
        <w:rPr>
          <w:rFonts w:ascii="Segoe UI" w:hAnsi="Segoe UI" w:cs="Segoe UI"/>
          <w:sz w:val="22"/>
          <w:szCs w:val="22"/>
        </w:rPr>
        <w:t xml:space="preserve"> не отобража</w:t>
      </w:r>
      <w:r w:rsidR="00486A5E">
        <w:rPr>
          <w:rFonts w:ascii="Segoe UI" w:hAnsi="Segoe UI" w:cs="Segoe UI"/>
          <w:sz w:val="22"/>
          <w:szCs w:val="22"/>
        </w:rPr>
        <w:t>ю</w:t>
      </w:r>
      <w:r w:rsidR="00626CC4" w:rsidRPr="008A05A2">
        <w:rPr>
          <w:rFonts w:ascii="Segoe UI" w:hAnsi="Segoe UI" w:cs="Segoe UI"/>
          <w:sz w:val="22"/>
          <w:szCs w:val="22"/>
        </w:rPr>
        <w:t>тся на Публичной кадастровой карте.</w:t>
      </w:r>
      <w:r w:rsidR="00EA6942" w:rsidRPr="008A05A2">
        <w:rPr>
          <w:rFonts w:ascii="Segoe UI" w:hAnsi="Segoe UI" w:cs="Segoe UI"/>
          <w:sz w:val="22"/>
          <w:szCs w:val="22"/>
        </w:rPr>
        <w:t xml:space="preserve"> </w:t>
      </w:r>
      <w:r w:rsidR="005340E1">
        <w:rPr>
          <w:rFonts w:ascii="Segoe UI" w:hAnsi="Segoe UI" w:cs="Segoe UI"/>
          <w:sz w:val="22"/>
          <w:szCs w:val="22"/>
        </w:rPr>
        <w:t xml:space="preserve">Как поясняет </w:t>
      </w:r>
      <w:r w:rsidR="005340E1" w:rsidRPr="005340E1">
        <w:rPr>
          <w:rFonts w:ascii="Segoe UI" w:hAnsi="Segoe UI" w:cs="Segoe UI"/>
          <w:b/>
          <w:sz w:val="22"/>
          <w:szCs w:val="22"/>
        </w:rPr>
        <w:t>эксперт Кадастровой палаты</w:t>
      </w:r>
      <w:r w:rsidR="005340E1">
        <w:rPr>
          <w:rFonts w:ascii="Segoe UI" w:hAnsi="Segoe UI" w:cs="Segoe UI"/>
          <w:b/>
          <w:sz w:val="22"/>
          <w:szCs w:val="22"/>
        </w:rPr>
        <w:t xml:space="preserve"> по  РТ</w:t>
      </w:r>
      <w:r w:rsidR="005340E1" w:rsidRPr="005340E1">
        <w:rPr>
          <w:rFonts w:ascii="Segoe UI" w:hAnsi="Segoe UI" w:cs="Segoe UI"/>
          <w:b/>
          <w:sz w:val="22"/>
          <w:szCs w:val="22"/>
        </w:rPr>
        <w:t xml:space="preserve"> Анна </w:t>
      </w:r>
      <w:proofErr w:type="spellStart"/>
      <w:r w:rsidR="005340E1" w:rsidRPr="005340E1">
        <w:rPr>
          <w:rFonts w:ascii="Segoe UI" w:hAnsi="Segoe UI" w:cs="Segoe UI"/>
          <w:b/>
          <w:sz w:val="22"/>
          <w:szCs w:val="22"/>
        </w:rPr>
        <w:t>Кайнова</w:t>
      </w:r>
      <w:proofErr w:type="spellEnd"/>
      <w:r w:rsidR="005340E1">
        <w:rPr>
          <w:rFonts w:ascii="Segoe UI" w:hAnsi="Segoe UI" w:cs="Segoe UI"/>
          <w:sz w:val="22"/>
          <w:szCs w:val="22"/>
        </w:rPr>
        <w:t>, в основном</w:t>
      </w:r>
      <w:r w:rsidR="00626CC4" w:rsidRPr="008A05A2">
        <w:rPr>
          <w:rFonts w:ascii="Segoe UI" w:hAnsi="Segoe UI" w:cs="Segoe UI"/>
          <w:sz w:val="22"/>
          <w:szCs w:val="22"/>
        </w:rPr>
        <w:t xml:space="preserve"> такая ситуация возникает, когда границы земельных участков не установлены в соответствии с требованиями земельного законодательства, например</w:t>
      </w:r>
      <w:r w:rsidR="0068317C" w:rsidRPr="008A05A2">
        <w:rPr>
          <w:rFonts w:ascii="Segoe UI" w:hAnsi="Segoe UI" w:cs="Segoe UI"/>
          <w:sz w:val="22"/>
          <w:szCs w:val="22"/>
        </w:rPr>
        <w:t xml:space="preserve">, </w:t>
      </w:r>
      <w:r w:rsidR="007C3168" w:rsidRPr="008A05A2">
        <w:rPr>
          <w:rFonts w:ascii="Segoe UI" w:hAnsi="Segoe UI" w:cs="Segoe UI"/>
          <w:sz w:val="22"/>
          <w:szCs w:val="22"/>
        </w:rPr>
        <w:t>не было проведен</w:t>
      </w:r>
      <w:r w:rsidR="0068317C" w:rsidRPr="008A05A2">
        <w:rPr>
          <w:rFonts w:ascii="Segoe UI" w:hAnsi="Segoe UI" w:cs="Segoe UI"/>
          <w:sz w:val="22"/>
          <w:szCs w:val="22"/>
        </w:rPr>
        <w:t xml:space="preserve">о межевание земельного участка. </w:t>
      </w:r>
      <w:r w:rsidR="00EA6942" w:rsidRPr="008A05A2">
        <w:rPr>
          <w:rFonts w:ascii="Segoe UI" w:hAnsi="Segoe UI" w:cs="Segoe UI"/>
          <w:sz w:val="22"/>
          <w:szCs w:val="22"/>
        </w:rPr>
        <w:t xml:space="preserve">Или, </w:t>
      </w:r>
      <w:r w:rsidR="007C3168" w:rsidRPr="008A05A2">
        <w:rPr>
          <w:rFonts w:ascii="Segoe UI" w:hAnsi="Segoe UI" w:cs="Segoe UI"/>
          <w:sz w:val="22"/>
          <w:szCs w:val="22"/>
        </w:rPr>
        <w:t>если не установлены границы зданий, сооружений и объектов незавершенного строительства</w:t>
      </w:r>
      <w:r w:rsidR="0068317C" w:rsidRPr="008A05A2">
        <w:rPr>
          <w:rFonts w:ascii="Segoe UI" w:hAnsi="Segoe UI" w:cs="Segoe UI"/>
          <w:sz w:val="22"/>
          <w:szCs w:val="22"/>
        </w:rPr>
        <w:t xml:space="preserve"> на местности, то такие объекты </w:t>
      </w:r>
      <w:r w:rsidR="007C3168" w:rsidRPr="008A05A2">
        <w:rPr>
          <w:rFonts w:ascii="Segoe UI" w:hAnsi="Segoe UI" w:cs="Segoe UI"/>
          <w:sz w:val="22"/>
          <w:szCs w:val="22"/>
        </w:rPr>
        <w:t>не отразятся на карте, так как сведения о соответствующем мест</w:t>
      </w:r>
      <w:r w:rsidR="0068317C" w:rsidRPr="008A05A2">
        <w:rPr>
          <w:rFonts w:ascii="Segoe UI" w:hAnsi="Segoe UI" w:cs="Segoe UI"/>
          <w:sz w:val="22"/>
          <w:szCs w:val="22"/>
        </w:rPr>
        <w:t xml:space="preserve">оположении отсутствуют в ЕГРН. </w:t>
      </w:r>
      <w:r w:rsidR="005340E1" w:rsidRPr="00527DD5">
        <w:rPr>
          <w:rFonts w:ascii="Segoe UI" w:hAnsi="Segoe UI" w:cs="Segoe UI"/>
          <w:i/>
          <w:sz w:val="22"/>
          <w:szCs w:val="22"/>
        </w:rPr>
        <w:t>«</w:t>
      </w:r>
      <w:r w:rsidR="00EA6942" w:rsidRPr="00527DD5">
        <w:rPr>
          <w:rFonts w:ascii="Segoe UI" w:hAnsi="Segoe UI" w:cs="Segoe UI"/>
          <w:i/>
          <w:sz w:val="22"/>
          <w:szCs w:val="22"/>
        </w:rPr>
        <w:t xml:space="preserve">Также </w:t>
      </w:r>
      <w:r w:rsidR="0045230D" w:rsidRPr="0045230D">
        <w:rPr>
          <w:rFonts w:ascii="Segoe UI" w:hAnsi="Segoe UI" w:cs="Segoe UI"/>
          <w:i/>
          <w:sz w:val="22"/>
          <w:szCs w:val="22"/>
        </w:rPr>
        <w:t>одна из возможных причин отсутствия объекта</w:t>
      </w:r>
      <w:r w:rsidR="0045230D">
        <w:rPr>
          <w:rFonts w:ascii="Segoe UI" w:hAnsi="Segoe UI" w:cs="Segoe UI"/>
          <w:i/>
          <w:sz w:val="22"/>
          <w:szCs w:val="22"/>
        </w:rPr>
        <w:t xml:space="preserve"> на карте - </w:t>
      </w:r>
      <w:r w:rsidR="0045230D" w:rsidRPr="00527DD5">
        <w:rPr>
          <w:rFonts w:ascii="Segoe UI" w:hAnsi="Segoe UI" w:cs="Segoe UI"/>
          <w:i/>
          <w:sz w:val="22"/>
          <w:szCs w:val="22"/>
        </w:rPr>
        <w:t>внесен</w:t>
      </w:r>
      <w:r w:rsidR="0045230D">
        <w:rPr>
          <w:rFonts w:ascii="Segoe UI" w:hAnsi="Segoe UI" w:cs="Segoe UI"/>
          <w:i/>
          <w:sz w:val="22"/>
          <w:szCs w:val="22"/>
        </w:rPr>
        <w:t>ие</w:t>
      </w:r>
      <w:r w:rsidR="0045230D" w:rsidRPr="00527DD5">
        <w:rPr>
          <w:rFonts w:ascii="Segoe UI" w:hAnsi="Segoe UI" w:cs="Segoe UI"/>
          <w:i/>
          <w:sz w:val="22"/>
          <w:szCs w:val="22"/>
        </w:rPr>
        <w:t xml:space="preserve"> </w:t>
      </w:r>
      <w:r w:rsidR="007C3168" w:rsidRPr="00527DD5">
        <w:rPr>
          <w:rFonts w:ascii="Segoe UI" w:hAnsi="Segoe UI" w:cs="Segoe UI"/>
          <w:i/>
          <w:sz w:val="22"/>
          <w:szCs w:val="22"/>
        </w:rPr>
        <w:t>объект</w:t>
      </w:r>
      <w:r w:rsidR="0045230D">
        <w:rPr>
          <w:rFonts w:ascii="Segoe UI" w:hAnsi="Segoe UI" w:cs="Segoe UI"/>
          <w:i/>
          <w:sz w:val="22"/>
          <w:szCs w:val="22"/>
        </w:rPr>
        <w:t>а</w:t>
      </w:r>
      <w:r w:rsidR="007C3168" w:rsidRPr="00527DD5">
        <w:rPr>
          <w:rFonts w:ascii="Segoe UI" w:hAnsi="Segoe UI" w:cs="Segoe UI"/>
          <w:i/>
          <w:sz w:val="22"/>
          <w:szCs w:val="22"/>
        </w:rPr>
        <w:t xml:space="preserve"> недвижимости в реестр недвижимост</w:t>
      </w:r>
      <w:r w:rsidR="00EA6942" w:rsidRPr="00527DD5">
        <w:rPr>
          <w:rFonts w:ascii="Segoe UI" w:hAnsi="Segoe UI" w:cs="Segoe UI"/>
          <w:i/>
          <w:sz w:val="22"/>
          <w:szCs w:val="22"/>
        </w:rPr>
        <w:t xml:space="preserve">и в качестве ранее учтенного, так как </w:t>
      </w:r>
      <w:r w:rsidR="00B16699">
        <w:rPr>
          <w:rFonts w:ascii="Segoe UI" w:hAnsi="Segoe UI" w:cs="Segoe UI"/>
          <w:i/>
          <w:sz w:val="22"/>
          <w:szCs w:val="22"/>
        </w:rPr>
        <w:t xml:space="preserve">ранее </w:t>
      </w:r>
      <w:r w:rsidR="007C3168" w:rsidRPr="00527DD5">
        <w:rPr>
          <w:rFonts w:ascii="Segoe UI" w:hAnsi="Segoe UI" w:cs="Segoe UI"/>
          <w:i/>
          <w:sz w:val="22"/>
          <w:szCs w:val="22"/>
        </w:rPr>
        <w:t>отсутствовало требование о подготовке технического плана с наличием координат объектов</w:t>
      </w:r>
      <w:r w:rsidR="005340E1" w:rsidRPr="00527DD5">
        <w:rPr>
          <w:rFonts w:ascii="Segoe UI" w:hAnsi="Segoe UI" w:cs="Segoe UI"/>
          <w:i/>
          <w:sz w:val="22"/>
          <w:szCs w:val="22"/>
        </w:rPr>
        <w:t xml:space="preserve">», </w:t>
      </w:r>
      <w:r w:rsidR="005340E1">
        <w:rPr>
          <w:rFonts w:ascii="Segoe UI" w:hAnsi="Segoe UI" w:cs="Segoe UI"/>
          <w:sz w:val="22"/>
          <w:szCs w:val="22"/>
        </w:rPr>
        <w:t xml:space="preserve">- </w:t>
      </w:r>
      <w:r w:rsidR="005340E1" w:rsidRPr="005340E1">
        <w:rPr>
          <w:rFonts w:ascii="Segoe UI" w:hAnsi="Segoe UI" w:cs="Segoe UI"/>
          <w:b/>
          <w:sz w:val="22"/>
          <w:szCs w:val="22"/>
        </w:rPr>
        <w:t xml:space="preserve">отмечает Анна </w:t>
      </w:r>
      <w:proofErr w:type="spellStart"/>
      <w:r w:rsidR="005340E1" w:rsidRPr="005340E1">
        <w:rPr>
          <w:rFonts w:ascii="Segoe UI" w:hAnsi="Segoe UI" w:cs="Segoe UI"/>
          <w:b/>
          <w:sz w:val="22"/>
          <w:szCs w:val="22"/>
        </w:rPr>
        <w:t>Кайнова</w:t>
      </w:r>
      <w:proofErr w:type="spellEnd"/>
      <w:r w:rsidR="007C3168" w:rsidRPr="005340E1">
        <w:rPr>
          <w:rFonts w:ascii="Segoe UI" w:hAnsi="Segoe UI" w:cs="Segoe UI"/>
          <w:b/>
          <w:sz w:val="22"/>
          <w:szCs w:val="22"/>
        </w:rPr>
        <w:t>.</w:t>
      </w:r>
      <w:r w:rsidR="007C3168" w:rsidRPr="008A05A2">
        <w:rPr>
          <w:rFonts w:ascii="Segoe UI" w:hAnsi="Segoe UI" w:cs="Segoe UI"/>
          <w:sz w:val="22"/>
          <w:szCs w:val="22"/>
        </w:rPr>
        <w:t xml:space="preserve"> </w:t>
      </w:r>
      <w:r w:rsidR="0045230D">
        <w:rPr>
          <w:rFonts w:ascii="Segoe UI" w:hAnsi="Segoe UI" w:cs="Segoe UI"/>
          <w:sz w:val="22"/>
          <w:szCs w:val="22"/>
        </w:rPr>
        <w:t xml:space="preserve"> </w:t>
      </w:r>
    </w:p>
    <w:p w:rsidR="00C02D39" w:rsidRPr="00B16699" w:rsidRDefault="008A05A2" w:rsidP="00AF58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2"/>
          <w:szCs w:val="22"/>
        </w:rPr>
      </w:pPr>
      <w:r w:rsidRPr="008A05A2">
        <w:rPr>
          <w:rFonts w:ascii="Segoe UI" w:hAnsi="Segoe UI" w:cs="Segoe UI"/>
          <w:sz w:val="22"/>
          <w:szCs w:val="22"/>
        </w:rPr>
        <w:t xml:space="preserve">Для определения местоположения границ объектов недвижимости и </w:t>
      </w:r>
      <w:r w:rsidR="005340E1">
        <w:rPr>
          <w:rFonts w:ascii="Segoe UI" w:hAnsi="Segoe UI" w:cs="Segoe UI"/>
          <w:sz w:val="22"/>
          <w:szCs w:val="22"/>
        </w:rPr>
        <w:t>последующего их отображения на П</w:t>
      </w:r>
      <w:r w:rsidRPr="008A05A2">
        <w:rPr>
          <w:rFonts w:ascii="Segoe UI" w:hAnsi="Segoe UI" w:cs="Segoe UI"/>
          <w:sz w:val="22"/>
          <w:szCs w:val="22"/>
        </w:rPr>
        <w:t xml:space="preserve">убличной кадастровой карте необходимо пройти процедуру межевания. </w:t>
      </w:r>
      <w:r w:rsidR="005340E1">
        <w:rPr>
          <w:rFonts w:ascii="Segoe UI" w:hAnsi="Segoe UI" w:cs="Segoe UI"/>
          <w:sz w:val="22"/>
          <w:szCs w:val="22"/>
        </w:rPr>
        <w:t xml:space="preserve">Для </w:t>
      </w:r>
      <w:r w:rsidR="00527DD5">
        <w:rPr>
          <w:rFonts w:ascii="Segoe UI" w:hAnsi="Segoe UI" w:cs="Segoe UI"/>
          <w:sz w:val="22"/>
          <w:szCs w:val="22"/>
        </w:rPr>
        <w:t xml:space="preserve">этого собственнику </w:t>
      </w:r>
      <w:r w:rsidR="00B16699">
        <w:rPr>
          <w:rFonts w:ascii="Segoe UI" w:hAnsi="Segoe UI" w:cs="Segoe UI"/>
          <w:sz w:val="22"/>
          <w:szCs w:val="22"/>
        </w:rPr>
        <w:t>нужно</w:t>
      </w:r>
      <w:r w:rsidR="007C3168" w:rsidRPr="008A05A2">
        <w:rPr>
          <w:rFonts w:ascii="Segoe UI" w:hAnsi="Segoe UI" w:cs="Segoe UI"/>
          <w:sz w:val="22"/>
          <w:szCs w:val="22"/>
        </w:rPr>
        <w:t xml:space="preserve"> обратиться к кадастровому инженеру </w:t>
      </w:r>
      <w:r w:rsidR="005340E1">
        <w:rPr>
          <w:rFonts w:ascii="Segoe UI" w:hAnsi="Segoe UI" w:cs="Segoe UI"/>
          <w:sz w:val="22"/>
          <w:szCs w:val="22"/>
        </w:rPr>
        <w:t>с целью</w:t>
      </w:r>
      <w:r w:rsidR="007C3168" w:rsidRPr="008A05A2">
        <w:rPr>
          <w:rFonts w:ascii="Segoe UI" w:hAnsi="Segoe UI" w:cs="Segoe UI"/>
          <w:sz w:val="22"/>
          <w:szCs w:val="22"/>
        </w:rPr>
        <w:t xml:space="preserve"> подготовки технического, либо межевого плана. </w:t>
      </w:r>
      <w:r w:rsidR="007C3168" w:rsidRPr="00B16699">
        <w:rPr>
          <w:rFonts w:ascii="Segoe UI" w:hAnsi="Segoe UI" w:cs="Segoe UI"/>
          <w:sz w:val="22"/>
          <w:szCs w:val="22"/>
        </w:rPr>
        <w:t xml:space="preserve">Далее </w:t>
      </w:r>
      <w:r w:rsidR="00222BF9" w:rsidRPr="00B16699">
        <w:rPr>
          <w:rFonts w:ascii="Segoe UI" w:hAnsi="Segoe UI" w:cs="Segoe UI"/>
          <w:sz w:val="22"/>
          <w:szCs w:val="22"/>
        </w:rPr>
        <w:t xml:space="preserve">владелец </w:t>
      </w:r>
      <w:r w:rsidR="007C3168" w:rsidRPr="00B16699">
        <w:rPr>
          <w:rFonts w:ascii="Segoe UI" w:hAnsi="Segoe UI" w:cs="Segoe UI"/>
          <w:sz w:val="22"/>
          <w:szCs w:val="22"/>
        </w:rPr>
        <w:t xml:space="preserve">недвижимости </w:t>
      </w:r>
      <w:r w:rsidR="00222BF9" w:rsidRPr="00B16699">
        <w:rPr>
          <w:rFonts w:ascii="Segoe UI" w:hAnsi="Segoe UI" w:cs="Segoe UI"/>
          <w:sz w:val="22"/>
          <w:szCs w:val="22"/>
        </w:rPr>
        <w:t xml:space="preserve">подает </w:t>
      </w:r>
      <w:r w:rsidR="007C3168" w:rsidRPr="00B16699">
        <w:rPr>
          <w:rFonts w:ascii="Segoe UI" w:hAnsi="Segoe UI" w:cs="Segoe UI"/>
          <w:sz w:val="22"/>
          <w:szCs w:val="22"/>
        </w:rPr>
        <w:t xml:space="preserve"> </w:t>
      </w:r>
      <w:r w:rsidR="00222BF9" w:rsidRPr="00B16699">
        <w:rPr>
          <w:rFonts w:ascii="Segoe UI" w:hAnsi="Segoe UI" w:cs="Segoe UI"/>
          <w:sz w:val="22"/>
          <w:szCs w:val="22"/>
        </w:rPr>
        <w:t xml:space="preserve">соответствующее заявление </w:t>
      </w:r>
      <w:r w:rsidR="007C3168" w:rsidRPr="00B16699">
        <w:rPr>
          <w:rFonts w:ascii="Segoe UI" w:hAnsi="Segoe UI" w:cs="Segoe UI"/>
          <w:sz w:val="22"/>
          <w:szCs w:val="22"/>
        </w:rPr>
        <w:t xml:space="preserve">в орган регистрации прав с </w:t>
      </w:r>
      <w:r w:rsidR="00222BF9" w:rsidRPr="00B16699">
        <w:rPr>
          <w:rFonts w:ascii="Segoe UI" w:hAnsi="Segoe UI" w:cs="Segoe UI"/>
          <w:sz w:val="22"/>
          <w:szCs w:val="22"/>
        </w:rPr>
        <w:t>приложением</w:t>
      </w:r>
      <w:r w:rsidR="007C3168" w:rsidRPr="00B16699">
        <w:rPr>
          <w:rFonts w:ascii="Segoe UI" w:hAnsi="Segoe UI" w:cs="Segoe UI"/>
          <w:sz w:val="22"/>
          <w:szCs w:val="22"/>
        </w:rPr>
        <w:t xml:space="preserve"> подготовленн</w:t>
      </w:r>
      <w:r w:rsidR="00222BF9" w:rsidRPr="00B16699">
        <w:rPr>
          <w:rFonts w:ascii="Segoe UI" w:hAnsi="Segoe UI" w:cs="Segoe UI"/>
          <w:sz w:val="22"/>
          <w:szCs w:val="22"/>
        </w:rPr>
        <w:t>ого</w:t>
      </w:r>
      <w:r w:rsidR="007C3168" w:rsidRPr="00B16699">
        <w:rPr>
          <w:rFonts w:ascii="Segoe UI" w:hAnsi="Segoe UI" w:cs="Segoe UI"/>
          <w:sz w:val="22"/>
          <w:szCs w:val="22"/>
        </w:rPr>
        <w:t xml:space="preserve"> кадастровым инженером документ</w:t>
      </w:r>
      <w:r w:rsidR="00222BF9" w:rsidRPr="00B16699">
        <w:rPr>
          <w:rFonts w:ascii="Segoe UI" w:hAnsi="Segoe UI" w:cs="Segoe UI"/>
          <w:sz w:val="22"/>
          <w:szCs w:val="22"/>
        </w:rPr>
        <w:t>а</w:t>
      </w:r>
      <w:r w:rsidR="007C3168" w:rsidRPr="00B16699">
        <w:rPr>
          <w:rFonts w:ascii="Segoe UI" w:hAnsi="Segoe UI" w:cs="Segoe UI"/>
          <w:sz w:val="22"/>
          <w:szCs w:val="22"/>
        </w:rPr>
        <w:t xml:space="preserve">. </w:t>
      </w:r>
      <w:r w:rsidR="0045230D" w:rsidRPr="00B16699">
        <w:rPr>
          <w:rFonts w:ascii="Segoe UI" w:hAnsi="Segoe UI" w:cs="Segoe UI"/>
          <w:sz w:val="22"/>
          <w:szCs w:val="22"/>
        </w:rPr>
        <w:t>Подать заявление</w:t>
      </w:r>
      <w:r w:rsidR="007C3168" w:rsidRPr="00B16699">
        <w:rPr>
          <w:rFonts w:ascii="Segoe UI" w:hAnsi="Segoe UI" w:cs="Segoe UI"/>
          <w:sz w:val="22"/>
          <w:szCs w:val="22"/>
        </w:rPr>
        <w:t xml:space="preserve"> можно через любой Многофункциональный центр Республики Татарстан</w:t>
      </w:r>
      <w:r w:rsidR="00725267" w:rsidRPr="00B16699">
        <w:rPr>
          <w:rFonts w:ascii="Segoe UI" w:hAnsi="Segoe UI" w:cs="Segoe UI"/>
          <w:sz w:val="22"/>
          <w:szCs w:val="22"/>
        </w:rPr>
        <w:t xml:space="preserve"> либо</w:t>
      </w:r>
      <w:r w:rsidR="007C3168" w:rsidRPr="00B16699">
        <w:rPr>
          <w:rFonts w:ascii="Segoe UI" w:hAnsi="Segoe UI" w:cs="Segoe UI"/>
          <w:sz w:val="22"/>
          <w:szCs w:val="22"/>
        </w:rPr>
        <w:t xml:space="preserve"> посредством почтового отправления</w:t>
      </w:r>
      <w:r w:rsidR="00725267" w:rsidRPr="00B16699">
        <w:rPr>
          <w:rFonts w:ascii="Segoe UI" w:hAnsi="Segoe UI" w:cs="Segoe UI"/>
          <w:sz w:val="22"/>
          <w:szCs w:val="22"/>
        </w:rPr>
        <w:t xml:space="preserve">. </w:t>
      </w:r>
      <w:r w:rsidR="007C3168" w:rsidRPr="00B16699">
        <w:rPr>
          <w:rFonts w:ascii="Segoe UI" w:hAnsi="Segoe UI" w:cs="Segoe UI"/>
          <w:sz w:val="22"/>
          <w:szCs w:val="22"/>
        </w:rPr>
        <w:t xml:space="preserve">Государственная пошлина за осуществление таких действий не предусмотрена. </w:t>
      </w:r>
    </w:p>
    <w:p w:rsidR="007C3168" w:rsidRPr="00AF58F4" w:rsidRDefault="00AF58F4" w:rsidP="00E15E56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</w:rPr>
        <w:t>Следует отметить, что е</w:t>
      </w:r>
      <w:r w:rsidR="007C3168" w:rsidRPr="008A05A2">
        <w:rPr>
          <w:rFonts w:ascii="Segoe UI" w:eastAsia="Times New Roman" w:hAnsi="Segoe UI" w:cs="Segoe UI"/>
        </w:rPr>
        <w:t>сли координаты у объекта недвижимости имеются</w:t>
      </w:r>
      <w:r w:rsidR="00725267" w:rsidRPr="008A05A2">
        <w:rPr>
          <w:rFonts w:ascii="Segoe UI" w:eastAsia="Times New Roman" w:hAnsi="Segoe UI" w:cs="Segoe UI"/>
        </w:rPr>
        <w:t xml:space="preserve">, </w:t>
      </w:r>
      <w:r>
        <w:rPr>
          <w:rFonts w:ascii="Segoe UI" w:eastAsia="Times New Roman" w:hAnsi="Segoe UI" w:cs="Segoe UI"/>
        </w:rPr>
        <w:t>то эксперты ведомства рекомендуют</w:t>
      </w:r>
      <w:r w:rsidR="00725267" w:rsidRPr="008A05A2">
        <w:rPr>
          <w:rFonts w:ascii="Segoe UI" w:eastAsia="Times New Roman" w:hAnsi="Segoe UI" w:cs="Segoe UI"/>
        </w:rPr>
        <w:t xml:space="preserve"> обратиться в службу технической поддержки сайта Росреестра либо направить обращение </w:t>
      </w:r>
      <w:r w:rsidR="007C3168" w:rsidRPr="008A05A2">
        <w:rPr>
          <w:rFonts w:ascii="Segoe UI" w:eastAsia="Times New Roman" w:hAnsi="Segoe UI" w:cs="Segoe UI"/>
        </w:rPr>
        <w:t>в орган регистрации прав, в том числе, посредством обращения на горячую линию Ведомственного центра телефонного обслуживан</w:t>
      </w:r>
      <w:r w:rsidR="00725267" w:rsidRPr="008A05A2">
        <w:rPr>
          <w:rFonts w:ascii="Segoe UI" w:eastAsia="Times New Roman" w:hAnsi="Segoe UI" w:cs="Segoe UI"/>
        </w:rPr>
        <w:t xml:space="preserve">ия </w:t>
      </w:r>
      <w:proofErr w:type="spellStart"/>
      <w:r w:rsidR="00725267" w:rsidRPr="008A05A2">
        <w:rPr>
          <w:rFonts w:ascii="Segoe UI" w:eastAsia="Times New Roman" w:hAnsi="Segoe UI" w:cs="Segoe UI"/>
        </w:rPr>
        <w:t>Росреестра</w:t>
      </w:r>
      <w:proofErr w:type="spellEnd"/>
      <w:r w:rsidR="008A05A2" w:rsidRPr="008A05A2">
        <w:rPr>
          <w:rFonts w:ascii="Segoe UI" w:hAnsi="Segoe UI" w:cs="Segoe UI"/>
        </w:rPr>
        <w:t xml:space="preserve"> по единому многоканальному бесплатному номеру 8-800-100-34-34.</w:t>
      </w:r>
      <w:r w:rsidR="00725267" w:rsidRPr="008A05A2">
        <w:rPr>
          <w:rFonts w:ascii="Segoe UI" w:eastAsia="Times New Roman" w:hAnsi="Segoe UI" w:cs="Segoe UI"/>
        </w:rPr>
        <w:t xml:space="preserve"> </w:t>
      </w:r>
      <w:r w:rsidR="00B16699">
        <w:rPr>
          <w:rFonts w:ascii="Segoe UI" w:eastAsia="Times New Roman" w:hAnsi="Segoe UI" w:cs="Segoe UI"/>
        </w:rPr>
        <w:t xml:space="preserve">После проведения </w:t>
      </w:r>
      <w:r w:rsidR="00C553E3">
        <w:rPr>
          <w:rFonts w:ascii="Segoe UI" w:eastAsia="Times New Roman" w:hAnsi="Segoe UI" w:cs="Segoe UI"/>
        </w:rPr>
        <w:t xml:space="preserve">специалистами </w:t>
      </w:r>
      <w:r w:rsidR="00B16699">
        <w:rPr>
          <w:rFonts w:ascii="Segoe UI" w:eastAsia="Times New Roman" w:hAnsi="Segoe UI" w:cs="Segoe UI"/>
        </w:rPr>
        <w:t>анализа сведений</w:t>
      </w:r>
      <w:r w:rsidR="00C553E3">
        <w:rPr>
          <w:rFonts w:ascii="Segoe UI" w:eastAsia="Times New Roman" w:hAnsi="Segoe UI" w:cs="Segoe UI"/>
        </w:rPr>
        <w:t xml:space="preserve"> об объекте недвижимости, информация на карте актуализируется и приводится в соответствие с ЕГРН.</w:t>
      </w:r>
    </w:p>
    <w:p w:rsidR="008A05A2" w:rsidRPr="00AF58F4" w:rsidRDefault="00AF58F4" w:rsidP="00AF58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2"/>
          <w:szCs w:val="22"/>
        </w:rPr>
      </w:pPr>
      <w:r w:rsidRPr="00AF58F4">
        <w:rPr>
          <w:rFonts w:ascii="Segoe UI" w:hAnsi="Segoe UI" w:cs="Segoe UI"/>
          <w:i/>
          <w:sz w:val="22"/>
          <w:szCs w:val="22"/>
        </w:rPr>
        <w:t>«</w:t>
      </w:r>
      <w:r w:rsidR="00BE3E0E" w:rsidRPr="00AF58F4">
        <w:rPr>
          <w:rFonts w:ascii="Segoe UI" w:hAnsi="Segoe UI" w:cs="Segoe UI"/>
          <w:i/>
          <w:sz w:val="22"/>
          <w:szCs w:val="22"/>
        </w:rPr>
        <w:t xml:space="preserve">Сведения ЕГРН, представленные на </w:t>
      </w:r>
      <w:hyperlink r:id="rId6" w:history="1">
        <w:r w:rsidR="00BE3E0E" w:rsidRPr="00AF58F4">
          <w:rPr>
            <w:rFonts w:ascii="Segoe UI" w:hAnsi="Segoe UI" w:cs="Segoe UI"/>
            <w:i/>
            <w:sz w:val="22"/>
            <w:szCs w:val="22"/>
          </w:rPr>
          <w:t>сервисе</w:t>
        </w:r>
      </w:hyperlink>
      <w:r w:rsidRPr="00AF58F4">
        <w:rPr>
          <w:rFonts w:ascii="Segoe UI" w:hAnsi="Segoe UI" w:cs="Segoe UI"/>
          <w:i/>
          <w:sz w:val="22"/>
          <w:szCs w:val="22"/>
        </w:rPr>
        <w:t xml:space="preserve"> «Публичная кадастровая карта» </w:t>
      </w:r>
      <w:r w:rsidR="00BE3E0E" w:rsidRPr="00AF58F4">
        <w:rPr>
          <w:rFonts w:ascii="Segoe UI" w:hAnsi="Segoe UI" w:cs="Segoe UI"/>
          <w:i/>
          <w:sz w:val="22"/>
          <w:szCs w:val="22"/>
        </w:rPr>
        <w:t xml:space="preserve">являются общедоступными и </w:t>
      </w:r>
      <w:r w:rsidRPr="00AF58F4">
        <w:rPr>
          <w:rFonts w:ascii="Segoe UI" w:hAnsi="Segoe UI" w:cs="Segoe UI"/>
          <w:i/>
          <w:sz w:val="22"/>
          <w:szCs w:val="22"/>
        </w:rPr>
        <w:t>носят исключительно информационно</w:t>
      </w:r>
      <w:r w:rsidR="00C553E3">
        <w:rPr>
          <w:rFonts w:ascii="Segoe UI" w:hAnsi="Segoe UI" w:cs="Segoe UI"/>
          <w:i/>
          <w:sz w:val="22"/>
          <w:szCs w:val="22"/>
        </w:rPr>
        <w:t>-справочный характер. Сведения П</w:t>
      </w:r>
      <w:r w:rsidRPr="00AF58F4">
        <w:rPr>
          <w:rFonts w:ascii="Segoe UI" w:hAnsi="Segoe UI" w:cs="Segoe UI"/>
          <w:i/>
          <w:sz w:val="22"/>
          <w:szCs w:val="22"/>
        </w:rPr>
        <w:t>убличной кадастровой карты не могут быть использованы при совершении каких-либо юридически значимых действий с недвижимостью»,</w:t>
      </w:r>
      <w:r w:rsidRPr="00AF58F4">
        <w:rPr>
          <w:rFonts w:ascii="Segoe UI" w:hAnsi="Segoe UI" w:cs="Segoe UI"/>
          <w:sz w:val="22"/>
          <w:szCs w:val="22"/>
        </w:rPr>
        <w:t xml:space="preserve"> - </w:t>
      </w:r>
      <w:r w:rsidRPr="00AF58F4">
        <w:rPr>
          <w:rFonts w:ascii="Segoe UI" w:hAnsi="Segoe UI" w:cs="Segoe UI"/>
          <w:b/>
          <w:bCs/>
          <w:sz w:val="22"/>
          <w:szCs w:val="22"/>
        </w:rPr>
        <w:t xml:space="preserve">заключила Анна </w:t>
      </w:r>
      <w:proofErr w:type="spellStart"/>
      <w:r w:rsidRPr="00AF58F4">
        <w:rPr>
          <w:rFonts w:ascii="Segoe UI" w:hAnsi="Segoe UI" w:cs="Segoe UI"/>
          <w:b/>
          <w:bCs/>
          <w:sz w:val="22"/>
          <w:szCs w:val="22"/>
        </w:rPr>
        <w:t>Кайнова</w:t>
      </w:r>
      <w:proofErr w:type="spellEnd"/>
      <w:r w:rsidRPr="00AF58F4">
        <w:rPr>
          <w:rFonts w:ascii="Segoe UI" w:hAnsi="Segoe UI" w:cs="Segoe UI"/>
          <w:b/>
          <w:bCs/>
          <w:sz w:val="22"/>
          <w:szCs w:val="22"/>
        </w:rPr>
        <w:t>.</w:t>
      </w:r>
    </w:p>
    <w:p w:rsidR="008A05A2" w:rsidRDefault="008A05A2" w:rsidP="008A05A2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A05A2" w:rsidRDefault="008A05A2" w:rsidP="008A05A2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AF58F4" w:rsidRDefault="00AF58F4" w:rsidP="008A05A2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701622" w:rsidRDefault="00701622" w:rsidP="008A05A2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A05A2" w:rsidRDefault="008A05A2" w:rsidP="008A05A2">
      <w:pPr>
        <w:pStyle w:val="a5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A05A2" w:rsidRDefault="008A05A2" w:rsidP="008A05A2">
      <w:pPr>
        <w:spacing w:after="0" w:line="240" w:lineRule="auto"/>
      </w:pPr>
      <w:r>
        <w:rPr>
          <w:rFonts w:ascii="Segoe UI" w:hAnsi="Segoe UI" w:cs="Segoe UI"/>
          <w:kern w:val="2"/>
          <w:sz w:val="20"/>
          <w:szCs w:val="20"/>
        </w:rPr>
        <w:t>Пресс-служба Кадастровой палаты</w:t>
      </w:r>
      <w:r w:rsidR="00701622">
        <w:rPr>
          <w:rFonts w:ascii="Segoe UI" w:hAnsi="Segoe UI" w:cs="Segoe UI"/>
          <w:kern w:val="2"/>
          <w:sz w:val="20"/>
          <w:szCs w:val="20"/>
        </w:rPr>
        <w:t xml:space="preserve"> по РТ</w:t>
      </w:r>
    </w:p>
    <w:p w:rsidR="00BE3E0E" w:rsidRPr="008A05A2" w:rsidRDefault="008A05A2" w:rsidP="008A05A2">
      <w:pPr>
        <w:spacing w:line="240" w:lineRule="auto"/>
        <w:jc w:val="both"/>
        <w:rPr>
          <w:i/>
        </w:rPr>
      </w:pPr>
      <w:r>
        <w:rPr>
          <w:i/>
        </w:rPr>
        <w:t>+ 7 950 326 92 02</w:t>
      </w:r>
    </w:p>
    <w:sectPr w:rsidR="00BE3E0E" w:rsidRPr="008A05A2" w:rsidSect="00B6360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9073F"/>
    <w:rsid w:val="0000681C"/>
    <w:rsid w:val="0006695A"/>
    <w:rsid w:val="00123038"/>
    <w:rsid w:val="00150E5C"/>
    <w:rsid w:val="00187116"/>
    <w:rsid w:val="00222BF9"/>
    <w:rsid w:val="00277793"/>
    <w:rsid w:val="0035212E"/>
    <w:rsid w:val="003557D6"/>
    <w:rsid w:val="003873C8"/>
    <w:rsid w:val="00407382"/>
    <w:rsid w:val="0045230D"/>
    <w:rsid w:val="00486A5E"/>
    <w:rsid w:val="0049073F"/>
    <w:rsid w:val="0051141C"/>
    <w:rsid w:val="00527DD5"/>
    <w:rsid w:val="005340E1"/>
    <w:rsid w:val="00551B9A"/>
    <w:rsid w:val="0058727A"/>
    <w:rsid w:val="005F081C"/>
    <w:rsid w:val="00626CC4"/>
    <w:rsid w:val="0068317C"/>
    <w:rsid w:val="00701622"/>
    <w:rsid w:val="007072C9"/>
    <w:rsid w:val="00717F06"/>
    <w:rsid w:val="00723776"/>
    <w:rsid w:val="00725267"/>
    <w:rsid w:val="007C3168"/>
    <w:rsid w:val="008A05A2"/>
    <w:rsid w:val="00912D9E"/>
    <w:rsid w:val="00940E40"/>
    <w:rsid w:val="009B4B89"/>
    <w:rsid w:val="009E7A3F"/>
    <w:rsid w:val="00AF58F4"/>
    <w:rsid w:val="00B16699"/>
    <w:rsid w:val="00B6360D"/>
    <w:rsid w:val="00B8278D"/>
    <w:rsid w:val="00BA7E26"/>
    <w:rsid w:val="00BE3E0E"/>
    <w:rsid w:val="00C02D39"/>
    <w:rsid w:val="00C03E1D"/>
    <w:rsid w:val="00C553E3"/>
    <w:rsid w:val="00E15E56"/>
    <w:rsid w:val="00E31CCB"/>
    <w:rsid w:val="00E66DA9"/>
    <w:rsid w:val="00EA6942"/>
    <w:rsid w:val="00EB2771"/>
    <w:rsid w:val="00F15FEC"/>
    <w:rsid w:val="00FB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6"/>
  </w:style>
  <w:style w:type="paragraph" w:styleId="1">
    <w:name w:val="heading 1"/>
    <w:basedOn w:val="a"/>
    <w:link w:val="10"/>
    <w:uiPriority w:val="9"/>
    <w:qFormat/>
    <w:rsid w:val="00E15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16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1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5E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E3E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8A05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8A05A2"/>
  </w:style>
  <w:style w:type="character" w:styleId="a6">
    <w:name w:val="Strong"/>
    <w:basedOn w:val="a0"/>
    <w:uiPriority w:val="22"/>
    <w:qFormat/>
    <w:rsid w:val="00AF58F4"/>
    <w:rPr>
      <w:b/>
      <w:bCs/>
    </w:rPr>
  </w:style>
  <w:style w:type="character" w:customStyle="1" w:styleId="extended-textfull">
    <w:name w:val="extended-text__full"/>
    <w:basedOn w:val="a0"/>
    <w:rsid w:val="00452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kk.rosree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A681D-3555-4FF2-B444-CD4D7E15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annank</dc:creator>
  <cp:lastModifiedBy>Пользователь1</cp:lastModifiedBy>
  <cp:revision>11</cp:revision>
  <cp:lastPrinted>2020-06-04T09:28:00Z</cp:lastPrinted>
  <dcterms:created xsi:type="dcterms:W3CDTF">2020-03-19T11:47:00Z</dcterms:created>
  <dcterms:modified xsi:type="dcterms:W3CDTF">2020-06-04T11:29:00Z</dcterms:modified>
</cp:coreProperties>
</file>