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Pr="00C5533B" w:rsidRDefault="005D6CB8" w:rsidP="00EC0EA6">
      <w:pPr>
        <w:ind w:firstLine="709"/>
        <w:jc w:val="right"/>
        <w:rPr>
          <w:noProof/>
          <w:sz w:val="32"/>
          <w:szCs w:val="32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8C771D" wp14:editId="00C24E22">
            <wp:simplePos x="0" y="0"/>
            <wp:positionH relativeFrom="column">
              <wp:posOffset>-276225</wp:posOffset>
            </wp:positionH>
            <wp:positionV relativeFrom="paragraph">
              <wp:posOffset>-266700</wp:posOffset>
            </wp:positionV>
            <wp:extent cx="2019300" cy="8299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E21"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78D8" w:rsidRDefault="004578D8" w:rsidP="00081A9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E0BDD" w:rsidRDefault="00745649" w:rsidP="00081A9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65259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8349A9">
        <w:rPr>
          <w:rFonts w:ascii="Segoe UI" w:eastAsia="Calibri" w:hAnsi="Segoe UI" w:cs="Segoe UI"/>
          <w:sz w:val="32"/>
          <w:szCs w:val="32"/>
          <w:lang w:eastAsia="sk-SK"/>
        </w:rPr>
        <w:t xml:space="preserve">впервые </w:t>
      </w:r>
      <w:r w:rsidR="008113D2">
        <w:rPr>
          <w:rFonts w:ascii="Segoe UI" w:eastAsia="Calibri" w:hAnsi="Segoe UI" w:cs="Segoe UI"/>
          <w:sz w:val="32"/>
          <w:szCs w:val="32"/>
          <w:lang w:eastAsia="sk-SK"/>
        </w:rPr>
        <w:t xml:space="preserve">зарегистрировал договор </w:t>
      </w:r>
      <w:r w:rsidR="007B1DE9">
        <w:rPr>
          <w:rFonts w:ascii="Segoe UI" w:eastAsia="Calibri" w:hAnsi="Segoe UI" w:cs="Segoe UI"/>
          <w:sz w:val="32"/>
          <w:szCs w:val="32"/>
          <w:lang w:eastAsia="sk-SK"/>
        </w:rPr>
        <w:t xml:space="preserve">долевого участия </w:t>
      </w:r>
      <w:r w:rsidR="008113D2">
        <w:rPr>
          <w:rFonts w:ascii="Segoe UI" w:eastAsia="Calibri" w:hAnsi="Segoe UI" w:cs="Segoe UI"/>
          <w:sz w:val="32"/>
          <w:szCs w:val="32"/>
          <w:lang w:eastAsia="sk-SK"/>
        </w:rPr>
        <w:t>по льготной ипотек</w:t>
      </w:r>
      <w:r w:rsidR="00FA3BF9">
        <w:rPr>
          <w:rFonts w:ascii="Segoe UI" w:eastAsia="Calibri" w:hAnsi="Segoe UI" w:cs="Segoe UI"/>
          <w:sz w:val="32"/>
          <w:szCs w:val="32"/>
          <w:lang w:eastAsia="sk-SK"/>
        </w:rPr>
        <w:t>е</w:t>
      </w:r>
      <w:r w:rsidR="00DE0BDD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7B1DE9" w:rsidRDefault="007B1DE9" w:rsidP="008113D2"/>
    <w:p w:rsidR="00131FB9" w:rsidRDefault="004578D8" w:rsidP="00131FB9">
      <w:pPr>
        <w:jc w:val="both"/>
      </w:pPr>
      <w:r>
        <w:t xml:space="preserve">Сегодня, 8 мая, 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349A9">
        <w:t xml:space="preserve"> впервые</w:t>
      </w:r>
      <w:r>
        <w:t xml:space="preserve"> зарегистрировало договор долевого участия </w:t>
      </w:r>
      <w:r w:rsidR="001D70DC">
        <w:t xml:space="preserve">с применением механизма </w:t>
      </w:r>
      <w:proofErr w:type="spellStart"/>
      <w:r w:rsidR="001D70DC">
        <w:t>эскроу</w:t>
      </w:r>
      <w:proofErr w:type="spellEnd"/>
      <w:r w:rsidR="001D70DC">
        <w:t xml:space="preserve">-счета </w:t>
      </w:r>
      <w:r>
        <w:t xml:space="preserve">по льготной ипотеке </w:t>
      </w:r>
      <w:r w:rsidR="001D70DC">
        <w:t>со ставкой</w:t>
      </w:r>
      <w:r w:rsidR="007B1DE9" w:rsidRPr="008113D2">
        <w:t xml:space="preserve"> 6,5%</w:t>
      </w:r>
      <w:r w:rsidR="00131FB9">
        <w:t xml:space="preserve"> </w:t>
      </w:r>
      <w:proofErr w:type="gramStart"/>
      <w:r w:rsidR="00131FB9">
        <w:t>годовых</w:t>
      </w:r>
      <w:proofErr w:type="gramEnd"/>
      <w:r w:rsidR="007B1DE9" w:rsidRPr="008113D2">
        <w:t>.</w:t>
      </w:r>
      <w:r w:rsidR="007B1DE9">
        <w:t xml:space="preserve"> </w:t>
      </w:r>
      <w:r w:rsidR="00131FB9">
        <w:t xml:space="preserve"> Пакет документов, поданный в </w:t>
      </w:r>
      <w:proofErr w:type="spellStart"/>
      <w:r w:rsidR="00131FB9">
        <w:t>Росреестр</w:t>
      </w:r>
      <w:proofErr w:type="spellEnd"/>
      <w:r w:rsidR="00131FB9">
        <w:t xml:space="preserve"> Татарстана в электронном виде, был зарегистрирован в течение одного рабочего дня.  </w:t>
      </w:r>
      <w:r w:rsidR="007B1DE9">
        <w:t>Участниками договора долевого участия стала семья, которая приобрела у застройщика  квартиру в Казани.</w:t>
      </w:r>
    </w:p>
    <w:p w:rsidR="00131FB9" w:rsidRDefault="00131FB9" w:rsidP="00131FB9">
      <w:pPr>
        <w:jc w:val="both"/>
        <w:rPr>
          <w:b/>
        </w:rPr>
      </w:pPr>
      <w:proofErr w:type="spellStart"/>
      <w:r w:rsidRPr="00131FB9">
        <w:rPr>
          <w:b/>
        </w:rPr>
        <w:t>И.о</w:t>
      </w:r>
      <w:proofErr w:type="spellEnd"/>
      <w:r w:rsidRPr="00131FB9">
        <w:rPr>
          <w:b/>
        </w:rPr>
        <w:t xml:space="preserve">. заместителя руководителя Управления </w:t>
      </w:r>
      <w:proofErr w:type="spellStart"/>
      <w:r w:rsidRPr="00131FB9">
        <w:rPr>
          <w:b/>
        </w:rPr>
        <w:t>Росреестра</w:t>
      </w:r>
      <w:proofErr w:type="spellEnd"/>
      <w:r w:rsidRPr="00131FB9">
        <w:rPr>
          <w:b/>
        </w:rPr>
        <w:t xml:space="preserve"> по Республике Татарстан Людмила Кулагина: </w:t>
      </w:r>
    </w:p>
    <w:p w:rsidR="00131FB9" w:rsidRPr="003B221C" w:rsidRDefault="00F62044" w:rsidP="00131FB9">
      <w:pPr>
        <w:jc w:val="both"/>
        <w:rPr>
          <w:i/>
        </w:rPr>
      </w:pPr>
      <w:r>
        <w:rPr>
          <w:i/>
        </w:rPr>
        <w:t>«</w:t>
      </w:r>
      <w:r w:rsidR="003B221C" w:rsidRPr="003B221C">
        <w:rPr>
          <w:i/>
        </w:rPr>
        <w:t xml:space="preserve">Мы </w:t>
      </w:r>
      <w:r w:rsidR="00A26EB5" w:rsidRPr="003B221C">
        <w:rPr>
          <w:i/>
        </w:rPr>
        <w:t xml:space="preserve"> </w:t>
      </w:r>
      <w:r w:rsidR="003B221C" w:rsidRPr="003B221C">
        <w:rPr>
          <w:i/>
        </w:rPr>
        <w:t xml:space="preserve">рады отметить, что </w:t>
      </w:r>
      <w:r>
        <w:rPr>
          <w:i/>
        </w:rPr>
        <w:t xml:space="preserve">в </w:t>
      </w:r>
      <w:r w:rsidR="003B221C" w:rsidRPr="003B221C">
        <w:rPr>
          <w:i/>
        </w:rPr>
        <w:t>Татарстан</w:t>
      </w:r>
      <w:r>
        <w:rPr>
          <w:i/>
        </w:rPr>
        <w:t xml:space="preserve">е </w:t>
      </w:r>
      <w:r w:rsidR="003B221C" w:rsidRPr="003B221C">
        <w:rPr>
          <w:i/>
        </w:rPr>
        <w:t xml:space="preserve">проведена регистрация договора долевого участия по льготной ипотеке. </w:t>
      </w:r>
      <w:r w:rsidR="00A26EB5" w:rsidRPr="003B221C">
        <w:rPr>
          <w:i/>
        </w:rPr>
        <w:t xml:space="preserve"> </w:t>
      </w:r>
      <w:r w:rsidR="003B221C" w:rsidRPr="003B221C">
        <w:rPr>
          <w:i/>
        </w:rPr>
        <w:t>Рассчитываем, что за первым договором последую</w:t>
      </w:r>
      <w:r w:rsidR="00106B55">
        <w:rPr>
          <w:i/>
        </w:rPr>
        <w:t>т</w:t>
      </w:r>
      <w:r w:rsidR="003B221C" w:rsidRPr="003B221C">
        <w:rPr>
          <w:i/>
        </w:rPr>
        <w:t xml:space="preserve"> и другие. Без сомнения, </w:t>
      </w:r>
      <w:r w:rsidR="003B221C">
        <w:rPr>
          <w:i/>
        </w:rPr>
        <w:t>данная мера является своевременной  как для граждан, так и для строительного рынка недвижимости</w:t>
      </w:r>
      <w:r>
        <w:rPr>
          <w:i/>
        </w:rPr>
        <w:t>»</w:t>
      </w:r>
      <w:r w:rsidR="003B221C">
        <w:rPr>
          <w:i/>
        </w:rPr>
        <w:t xml:space="preserve">.  </w:t>
      </w:r>
    </w:p>
    <w:p w:rsidR="00131FB9" w:rsidRDefault="00131FB9" w:rsidP="00131FB9">
      <w:pPr>
        <w:jc w:val="both"/>
      </w:pPr>
      <w:r w:rsidRPr="004578D8">
        <w:t xml:space="preserve">Напомним, </w:t>
      </w:r>
      <w:r w:rsidR="00A26EB5">
        <w:t xml:space="preserve">в апреле </w:t>
      </w:r>
      <w:r w:rsidRPr="004578D8">
        <w:t>Правительство РФ утвердило программу льготной ипотеки под 6,5% годовых для покупателей жилья в новостройках.</w:t>
      </w:r>
      <w:r>
        <w:t xml:space="preserve"> П</w:t>
      </w:r>
      <w:r w:rsidRPr="004578D8">
        <w:t>ретендовать на льготную ипотеку</w:t>
      </w:r>
      <w:r>
        <w:t xml:space="preserve"> </w:t>
      </w:r>
      <w:r w:rsidR="00106B55">
        <w:t xml:space="preserve">могут </w:t>
      </w:r>
      <w:r>
        <w:t>г</w:t>
      </w:r>
      <w:r w:rsidRPr="004578D8">
        <w:t>раждане России, которые оформят ипотечные кредиты с 17 апреля по 1 ноября 2020 года.</w:t>
      </w:r>
      <w:r>
        <w:t xml:space="preserve">  При этом пониженная ставка действует на </w:t>
      </w:r>
      <w:r w:rsidRPr="004578D8">
        <w:t xml:space="preserve"> весь срок кредита. </w:t>
      </w:r>
      <w:r w:rsidR="008113D2" w:rsidRPr="008113D2">
        <w:t>Срок кредитования по программе составляет 20</w:t>
      </w:r>
      <w:r w:rsidR="00A26EB5">
        <w:t xml:space="preserve"> лет, первоначальный взнос – не менее </w:t>
      </w:r>
      <w:r w:rsidR="008113D2" w:rsidRPr="008113D2">
        <w:t>20%</w:t>
      </w:r>
      <w:r w:rsidR="00A26EB5">
        <w:t xml:space="preserve"> от стоимости жилья</w:t>
      </w:r>
      <w:r w:rsidR="008113D2" w:rsidRPr="008113D2">
        <w:t>.</w:t>
      </w:r>
    </w:p>
    <w:p w:rsidR="00131FB9" w:rsidRDefault="00A26EB5" w:rsidP="008349A9">
      <w:pPr>
        <w:jc w:val="both"/>
      </w:pPr>
      <w:r>
        <w:t xml:space="preserve">Постановление РФ </w:t>
      </w:r>
      <w:r w:rsidRPr="00A26EB5">
        <w:t xml:space="preserve">от 23 апреля 2020 г.  </w:t>
      </w:r>
      <w:proofErr w:type="spellStart"/>
      <w:r w:rsidRPr="00A26EB5">
        <w:t>No</w:t>
      </w:r>
      <w:proofErr w:type="spellEnd"/>
      <w:r w:rsidRPr="00A26EB5">
        <w:t xml:space="preserve">  566 </w:t>
      </w:r>
      <w:r>
        <w:t xml:space="preserve"> </w:t>
      </w:r>
      <w:r w:rsidRPr="00A26EB5">
        <w:t>Об утверждении Правил возмещения кредитным и иным организациям недополученных доходов по жилищны</w:t>
      </w:r>
      <w:proofErr w:type="gramStart"/>
      <w:r w:rsidRPr="00A26EB5">
        <w:t>м(</w:t>
      </w:r>
      <w:proofErr w:type="gramEnd"/>
      <w:r w:rsidRPr="00A26EB5">
        <w:t>ипотечным) кредитам (займам), выданным гражданам</w:t>
      </w:r>
      <w:r>
        <w:t xml:space="preserve"> </w:t>
      </w:r>
      <w:r w:rsidRPr="00A26EB5">
        <w:t>Российской Федерации в 2020 году</w:t>
      </w:r>
      <w:r>
        <w:t xml:space="preserve">. </w:t>
      </w:r>
    </w:p>
    <w:p w:rsidR="004578D8" w:rsidRDefault="004578D8" w:rsidP="004578D8">
      <w:bookmarkStart w:id="0" w:name="_GoBack"/>
      <w:bookmarkEnd w:id="0"/>
    </w:p>
    <w:p w:rsidR="003B221C" w:rsidRDefault="003B221C" w:rsidP="004578D8"/>
    <w:p w:rsidR="003B221C" w:rsidRDefault="003B221C" w:rsidP="004578D8"/>
    <w:p w:rsidR="003B221C" w:rsidRPr="004578D8" w:rsidRDefault="003B221C" w:rsidP="004578D8"/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2628F"/>
    <w:rsid w:val="000345C7"/>
    <w:rsid w:val="00036064"/>
    <w:rsid w:val="00081A96"/>
    <w:rsid w:val="00087E53"/>
    <w:rsid w:val="000A40E9"/>
    <w:rsid w:val="000D1F01"/>
    <w:rsid w:val="00106B55"/>
    <w:rsid w:val="00131FB9"/>
    <w:rsid w:val="00153132"/>
    <w:rsid w:val="00181B32"/>
    <w:rsid w:val="001820BB"/>
    <w:rsid w:val="00191599"/>
    <w:rsid w:val="001B34E4"/>
    <w:rsid w:val="001D3064"/>
    <w:rsid w:val="001D70DC"/>
    <w:rsid w:val="001F5503"/>
    <w:rsid w:val="001F73A4"/>
    <w:rsid w:val="002479A5"/>
    <w:rsid w:val="00252E63"/>
    <w:rsid w:val="00260A6E"/>
    <w:rsid w:val="00272C09"/>
    <w:rsid w:val="00280EBC"/>
    <w:rsid w:val="00292B9F"/>
    <w:rsid w:val="002D2B67"/>
    <w:rsid w:val="002D3C72"/>
    <w:rsid w:val="00320BB8"/>
    <w:rsid w:val="0035694C"/>
    <w:rsid w:val="003A7967"/>
    <w:rsid w:val="003B221C"/>
    <w:rsid w:val="003D7262"/>
    <w:rsid w:val="003E2748"/>
    <w:rsid w:val="004140E5"/>
    <w:rsid w:val="00424156"/>
    <w:rsid w:val="00431AD2"/>
    <w:rsid w:val="00435496"/>
    <w:rsid w:val="004578D8"/>
    <w:rsid w:val="00461155"/>
    <w:rsid w:val="00491E4E"/>
    <w:rsid w:val="004A6045"/>
    <w:rsid w:val="004E59EE"/>
    <w:rsid w:val="00516555"/>
    <w:rsid w:val="005D6CB8"/>
    <w:rsid w:val="005E24AE"/>
    <w:rsid w:val="00616C91"/>
    <w:rsid w:val="00645CFB"/>
    <w:rsid w:val="00652597"/>
    <w:rsid w:val="006708DE"/>
    <w:rsid w:val="006960B9"/>
    <w:rsid w:val="00714463"/>
    <w:rsid w:val="00726127"/>
    <w:rsid w:val="00745649"/>
    <w:rsid w:val="007B1DE9"/>
    <w:rsid w:val="00800368"/>
    <w:rsid w:val="0080044A"/>
    <w:rsid w:val="008113D2"/>
    <w:rsid w:val="0083142F"/>
    <w:rsid w:val="008349A9"/>
    <w:rsid w:val="008376A8"/>
    <w:rsid w:val="00850654"/>
    <w:rsid w:val="00857AFA"/>
    <w:rsid w:val="00881FAF"/>
    <w:rsid w:val="008928C5"/>
    <w:rsid w:val="008C40A0"/>
    <w:rsid w:val="009172DD"/>
    <w:rsid w:val="00935861"/>
    <w:rsid w:val="009503DF"/>
    <w:rsid w:val="009516B0"/>
    <w:rsid w:val="009D4E8F"/>
    <w:rsid w:val="009E0E2F"/>
    <w:rsid w:val="009F1A74"/>
    <w:rsid w:val="00A26EB5"/>
    <w:rsid w:val="00A5532A"/>
    <w:rsid w:val="00A84FD1"/>
    <w:rsid w:val="00AE02CB"/>
    <w:rsid w:val="00B17CED"/>
    <w:rsid w:val="00B56FD6"/>
    <w:rsid w:val="00B62A18"/>
    <w:rsid w:val="00B845BB"/>
    <w:rsid w:val="00B8632B"/>
    <w:rsid w:val="00B951B6"/>
    <w:rsid w:val="00BB5BD5"/>
    <w:rsid w:val="00BD490F"/>
    <w:rsid w:val="00C34743"/>
    <w:rsid w:val="00C5533B"/>
    <w:rsid w:val="00C65119"/>
    <w:rsid w:val="00C95CF3"/>
    <w:rsid w:val="00CD11C3"/>
    <w:rsid w:val="00CE37F5"/>
    <w:rsid w:val="00D06645"/>
    <w:rsid w:val="00D32316"/>
    <w:rsid w:val="00D32EFB"/>
    <w:rsid w:val="00D8560D"/>
    <w:rsid w:val="00D93A21"/>
    <w:rsid w:val="00DB7794"/>
    <w:rsid w:val="00DE0BDD"/>
    <w:rsid w:val="00E00C74"/>
    <w:rsid w:val="00E232B4"/>
    <w:rsid w:val="00E579A7"/>
    <w:rsid w:val="00EC0EA6"/>
    <w:rsid w:val="00ED53C7"/>
    <w:rsid w:val="00F019CE"/>
    <w:rsid w:val="00F05B6C"/>
    <w:rsid w:val="00F31D6C"/>
    <w:rsid w:val="00F33BAE"/>
    <w:rsid w:val="00F60E21"/>
    <w:rsid w:val="00F62044"/>
    <w:rsid w:val="00F94C1C"/>
    <w:rsid w:val="00F97DEE"/>
    <w:rsid w:val="00FA3BF9"/>
    <w:rsid w:val="00FA7BD0"/>
    <w:rsid w:val="00FC0262"/>
    <w:rsid w:val="00FD3F06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7">
    <w:name w:val="Текст в заданном формате"/>
    <w:basedOn w:val="a"/>
    <w:rsid w:val="0065259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64</cp:revision>
  <cp:lastPrinted>2019-03-20T06:54:00Z</cp:lastPrinted>
  <dcterms:created xsi:type="dcterms:W3CDTF">2019-01-18T08:25:00Z</dcterms:created>
  <dcterms:modified xsi:type="dcterms:W3CDTF">2020-05-08T11:22:00Z</dcterms:modified>
</cp:coreProperties>
</file>