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0A" w:rsidRDefault="00DB620C" w:rsidP="00DB62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0C">
        <w:rPr>
          <w:rFonts w:ascii="Times New Roman" w:hAnsi="Times New Roman" w:cs="Times New Roman"/>
          <w:b/>
          <w:sz w:val="28"/>
          <w:szCs w:val="28"/>
        </w:rPr>
        <w:t>Услуги учреждений культуры</w:t>
      </w:r>
    </w:p>
    <w:p w:rsidR="00DB620C" w:rsidRDefault="00DB620C" w:rsidP="006E36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мы посещаем кинотеатры и стараемся попасть на все новинки видеопроката. Однако никогда не задумываемся о том, какие права имеем как потребители данного вида услуг. Надеемся, наша статья поможет Вам в этом разобраться.</w:t>
      </w:r>
    </w:p>
    <w:p w:rsidR="00DB620C" w:rsidRDefault="00DB620C" w:rsidP="006E36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Итак, для начала разберемся, что это за услуга.</w:t>
      </w:r>
    </w:p>
    <w:p w:rsidR="00DB620C" w:rsidRDefault="00DB620C" w:rsidP="006E36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Услуга по кино</w:t>
      </w:r>
      <w:r w:rsidR="006549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видео</w:t>
      </w:r>
      <w:r w:rsidR="006549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обслуживанию – это показ художественных</w:t>
      </w:r>
      <w:r w:rsidR="006549D5">
        <w:rPr>
          <w:rFonts w:ascii="Times New Roman" w:hAnsi="Times New Roman" w:cs="Times New Roman"/>
          <w:sz w:val="28"/>
          <w:szCs w:val="28"/>
        </w:rPr>
        <w:t>, документальных, научно-популярных, мультипликационных, учебных кино- и видеофильмов (далее-кино-видеофильмы), предназначенных для публичной демонстрации кино-видео-зрелищными предприятиями и имеющих прокатные удостоверения установленного образца, выданные в установленном порядке Министерством культуры Российской Федерации.</w:t>
      </w:r>
    </w:p>
    <w:p w:rsidR="006549D5" w:rsidRDefault="006549D5" w:rsidP="006E36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числу основных нормативных правовых актов, регулирующих данную сферу правоотношений, можно внести:</w:t>
      </w:r>
    </w:p>
    <w:p w:rsidR="006549D5" w:rsidRDefault="006549D5" w:rsidP="006E36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№ 2300-1 от 07.02.1992г. «О защите прав потребителей» (далее-Закон);</w:t>
      </w:r>
    </w:p>
    <w:p w:rsidR="006549D5" w:rsidRDefault="006549D5" w:rsidP="006E36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 кино-видео-обслуживанию населения, утв. постановлением Правительства РФ от 17.11.1194г. № 1264 (далее-Правила).</w:t>
      </w:r>
    </w:p>
    <w:p w:rsidR="006549D5" w:rsidRDefault="00B01DA7" w:rsidP="006E363C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на кино-видео-обслуживание считается заключенным с момента продажи билета, в котором должны быть указаны наименование кино-видео-зрелищного предприятия, посадочное место, дата и время начала сеанса, цена.</w:t>
      </w:r>
    </w:p>
    <w:p w:rsidR="00B01DA7" w:rsidRDefault="006E363C" w:rsidP="006E363C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Расчеты между зрителями и кино-видео-зрелищным предприятием осуществляются как в наличной, так и в безналичной форме в валюте Российской Федерации.</w:t>
      </w:r>
    </w:p>
    <w:p w:rsidR="006E363C" w:rsidRDefault="006E363C" w:rsidP="006E363C">
      <w:pPr>
        <w:pStyle w:val="a3"/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63C">
        <w:rPr>
          <w:rFonts w:ascii="Times New Roman" w:hAnsi="Times New Roman" w:cs="Times New Roman"/>
          <w:b/>
          <w:sz w:val="28"/>
          <w:szCs w:val="28"/>
        </w:rPr>
        <w:t>Каковы особенности предоставления данного вида услуг?</w:t>
      </w:r>
    </w:p>
    <w:p w:rsidR="006E363C" w:rsidRDefault="006E363C" w:rsidP="00DD015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Публичная демонстрация кино-видео-фильмов без прокатного удостоверения на кино-видео-фильм не допускается</w:t>
      </w:r>
      <w:r w:rsidR="00DD0156">
        <w:rPr>
          <w:rFonts w:ascii="Times New Roman" w:hAnsi="Times New Roman" w:cs="Times New Roman"/>
          <w:sz w:val="28"/>
          <w:szCs w:val="28"/>
        </w:rPr>
        <w:t>. По требованию зрителей кино-видео-зрелищные предприятия обязаны предъявлять прокатное удостоверение на кино-видео-фильм.</w:t>
      </w:r>
    </w:p>
    <w:p w:rsidR="00DD0156" w:rsidRDefault="00DD0156" w:rsidP="00DD015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Кино-видео-зрелищные предприятия могут организовывать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сеансовое обслуживание зрителей (в том числе выступление музыкальных ансамблей, артистов-исполнителей, демонстрация кино-журнала).</w:t>
      </w:r>
    </w:p>
    <w:p w:rsidR="00DD0156" w:rsidRDefault="00DD0156" w:rsidP="00DD015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на билеты устанавливаются кино-видео-зрелищными предприятиями самостоятельно.</w:t>
      </w:r>
    </w:p>
    <w:p w:rsidR="00DD0156" w:rsidRDefault="00DD0156" w:rsidP="00DD015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билетов на текущий сеанс начинается не позднее, чем за 30 минут до начала сеанса.</w:t>
      </w:r>
    </w:p>
    <w:p w:rsidR="00DD0156" w:rsidRDefault="00DD0156" w:rsidP="00DD015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Кино-видео-зрелищные предприятия могут организовывать предварительную продажу билетов.</w:t>
      </w:r>
    </w:p>
    <w:p w:rsidR="00DD0156" w:rsidRDefault="00DD0156" w:rsidP="00DD015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Вход в кино-видео-зрелищное предприятие на очередной сеанс начинается за 30 минут до начала сеанса.</w:t>
      </w:r>
    </w:p>
    <w:p w:rsidR="00DD0156" w:rsidRDefault="00DD0156" w:rsidP="00DD015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дошкольного и младшего школьного возраста допускаются на вечерние сеансы, на фильмы, не имеющие возрастных ограничений, в сопровождении взрослых.</w:t>
      </w:r>
    </w:p>
    <w:p w:rsidR="00DD0156" w:rsidRDefault="00DD0156" w:rsidP="00DD015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кино-видео-фильма в программе планируемого репертуара допускается в случае порчи или утери кино-видео-фильма.</w:t>
      </w:r>
    </w:p>
    <w:p w:rsidR="00E0750C" w:rsidRDefault="00E0750C" w:rsidP="00E0750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Объявленный в программе кино-видео-фильм должен быть показан независимо от количества присутствующих на сеансе зрителей.</w:t>
      </w:r>
    </w:p>
    <w:p w:rsidR="00E0750C" w:rsidRDefault="00E0750C" w:rsidP="00E0750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>. 10-13, 18 Правил кино-видео-зрелищные предприятия обязаны:</w:t>
      </w:r>
    </w:p>
    <w:p w:rsidR="00E0750C" w:rsidRDefault="00E0750C" w:rsidP="00E0750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вывеску с указанием наименования, режима работы, а также юридического адреса (адреса местонахождения собственника кино-видео-зрелищного предприятия).</w:t>
      </w:r>
    </w:p>
    <w:p w:rsidR="00E0750C" w:rsidRDefault="00E0750C" w:rsidP="00E0750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зрителям возможность ознакомиться с Правилами путем вывешивания их в удобном для обозрения месте.</w:t>
      </w:r>
    </w:p>
    <w:p w:rsidR="00E0750C" w:rsidRDefault="00E0750C" w:rsidP="00E0750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качественный показ кино-видео-фильмов и поддерживать необходимый уровень технической оснащенности, комфортности, безопасности и качества обслуживания зрителей в соответствии с требованиями нормативных документов.</w:t>
      </w:r>
    </w:p>
    <w:p w:rsidR="00E0750C" w:rsidRDefault="00E0750C" w:rsidP="00E0750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зрителям полную и достоверную информацию.</w:t>
      </w:r>
    </w:p>
    <w:p w:rsidR="00E0750C" w:rsidRDefault="00E0750C" w:rsidP="00E0750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Кино-видео-зрелищные предприятия не вправе навязывать зрителям дополнительные услуги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сеансовое обслуживание), предоставляемые за плату!</w:t>
      </w:r>
    </w:p>
    <w:p w:rsidR="00E0750C" w:rsidRDefault="00E0750C" w:rsidP="00E0750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соответствие с п.24 Правил</w:t>
      </w:r>
      <w:r w:rsidR="00570E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зрители имеют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70E92" w:rsidRDefault="00570E92" w:rsidP="00570E9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пользование услугами на все виды кино-видео-обслуживания;</w:t>
      </w:r>
    </w:p>
    <w:p w:rsidR="00570E92" w:rsidRDefault="00570E92" w:rsidP="00570E9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Качественный кино-видео-показ;</w:t>
      </w:r>
    </w:p>
    <w:p w:rsidR="00570E92" w:rsidRDefault="00570E92" w:rsidP="00570E9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полной и достоверной информации о кино-видео-зрелищном предприятии по предоставляемым им видам услуг, в том числе дополнительным;</w:t>
      </w:r>
    </w:p>
    <w:p w:rsidR="00570E92" w:rsidRDefault="00570E92" w:rsidP="00570E9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стоимости билета в случае отмены просмотра, замены фильма или некачественной демонстрации по вине кино-видео-зрелищного предприятия, а также в случае непредставления информации о возрастных ограничениях на просмотр кино-видео-фильма и отказа зрителя в этом случае от просмотра кино-видео-фильма;</w:t>
      </w:r>
    </w:p>
    <w:p w:rsidR="00570E92" w:rsidRDefault="00570E92" w:rsidP="00570E9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льгот по кино-видео-обслуживанию, если они предусмотрены действующим законодательством.</w:t>
      </w:r>
    </w:p>
    <w:p w:rsidR="00327B78" w:rsidRDefault="00327B78" w:rsidP="00570E92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78" w:rsidRDefault="00327B78" w:rsidP="00570E92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78" w:rsidRDefault="00327B78" w:rsidP="00570E92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78" w:rsidRDefault="00327B78" w:rsidP="00570E92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78" w:rsidRDefault="00327B78" w:rsidP="00570E92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78" w:rsidRDefault="00327B78" w:rsidP="00570E92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E92" w:rsidRPr="00570E92" w:rsidRDefault="00570E92" w:rsidP="00570E92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Знайте!!!</w:t>
      </w:r>
    </w:p>
    <w:p w:rsidR="00570E92" w:rsidRDefault="00570E92" w:rsidP="00570E92">
      <w:pPr>
        <w:pStyle w:val="a3"/>
        <w:spacing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E0750C" w:rsidRDefault="00570E92" w:rsidP="00E0750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случае демонстрации киножурнала зрители, не пожелавшие приобрести билет на его просмотр, должны иметь возможность беспрепятственного прохода в зал для просмотра основного кино-видео-фильма.</w:t>
      </w:r>
    </w:p>
    <w:p w:rsidR="00570E92" w:rsidRDefault="00570E92" w:rsidP="00E0750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п.п.25,27 Правил, зрители обязаны:</w:t>
      </w:r>
    </w:p>
    <w:p w:rsidR="00570E92" w:rsidRDefault="00570E92" w:rsidP="00570E9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посещении кино-видео-зрелищных предприятий соблюдать правила работы кино-видео-зрелищных предприятий, общественный порядок;</w:t>
      </w:r>
    </w:p>
    <w:p w:rsidR="00570E92" w:rsidRDefault="00570E92" w:rsidP="00570E9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Сохранять билет до окончания сеанса;</w:t>
      </w:r>
    </w:p>
    <w:p w:rsidR="00570E92" w:rsidRDefault="00570E92" w:rsidP="00570E9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зрители, пришедшие на специальные детские сеансы</w:t>
      </w:r>
      <w:r w:rsidR="00327B78">
        <w:rPr>
          <w:rFonts w:ascii="Times New Roman" w:hAnsi="Times New Roman" w:cs="Times New Roman"/>
          <w:sz w:val="28"/>
          <w:szCs w:val="28"/>
        </w:rPr>
        <w:t>, приобретать билеты по цене для взрослого зрителя;</w:t>
      </w:r>
    </w:p>
    <w:p w:rsidR="00327B78" w:rsidRDefault="00327B78" w:rsidP="00570E9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Нести имущественную ответственность за причиненный по его вине ущерб кино-видео-зрелищному предприятию в порядке, предусмотренном законодательством РФ.</w:t>
      </w:r>
    </w:p>
    <w:p w:rsidR="00327B78" w:rsidRDefault="00327B78" w:rsidP="00327B78">
      <w:pPr>
        <w:pStyle w:val="a3"/>
        <w:spacing w:line="240" w:lineRule="auto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327B78" w:rsidRDefault="00327B78" w:rsidP="00327B78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B78">
        <w:rPr>
          <w:rFonts w:ascii="Times New Roman" w:hAnsi="Times New Roman" w:cs="Times New Roman"/>
          <w:b/>
          <w:sz w:val="28"/>
          <w:szCs w:val="28"/>
        </w:rPr>
        <w:t>Помните!!!</w:t>
      </w:r>
    </w:p>
    <w:p w:rsidR="00327B78" w:rsidRPr="00327B78" w:rsidRDefault="00327B78" w:rsidP="00327B78">
      <w:pPr>
        <w:pStyle w:val="a3"/>
        <w:spacing w:line="240" w:lineRule="auto"/>
        <w:ind w:left="11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E92" w:rsidRDefault="00327B78" w:rsidP="00327B7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Администрация кино-видео-зрелищного предприятия вправе не допустить зрителя на просмотр или удалить из зала в случае нарушения зрителем общественного порядка и причинения вреда имуществу кино-видео-зрелищного предприятия.</w:t>
      </w:r>
    </w:p>
    <w:p w:rsidR="00942954" w:rsidRDefault="00942954" w:rsidP="00327B7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42954" w:rsidRDefault="00942954" w:rsidP="00327B7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42954" w:rsidRDefault="00942954" w:rsidP="00327B7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42954" w:rsidRPr="00942954" w:rsidRDefault="00942954" w:rsidP="00327B7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Чистопольский территориальный орган Госалкогольиснпекции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Республики Татарстан.</w:t>
      </w:r>
    </w:p>
    <w:p w:rsidR="006549D5" w:rsidRPr="006549D5" w:rsidRDefault="006549D5" w:rsidP="00327B78">
      <w:pPr>
        <w:pStyle w:val="a3"/>
        <w:spacing w:line="240" w:lineRule="auto"/>
        <w:ind w:left="870" w:hanging="444"/>
        <w:jc w:val="both"/>
        <w:rPr>
          <w:rFonts w:ascii="Times New Roman" w:hAnsi="Times New Roman" w:cs="Times New Roman"/>
          <w:sz w:val="28"/>
          <w:szCs w:val="28"/>
        </w:rPr>
      </w:pPr>
    </w:p>
    <w:p w:rsidR="00DB620C" w:rsidRPr="00DB620C" w:rsidRDefault="00DB620C" w:rsidP="006E36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DB620C" w:rsidRPr="00DB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FCE"/>
    <w:multiLevelType w:val="hybridMultilevel"/>
    <w:tmpl w:val="E430BFE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ADA1657"/>
    <w:multiLevelType w:val="hybridMultilevel"/>
    <w:tmpl w:val="6CB6E5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3B72BE7"/>
    <w:multiLevelType w:val="hybridMultilevel"/>
    <w:tmpl w:val="CAA4A89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1A92C44"/>
    <w:multiLevelType w:val="hybridMultilevel"/>
    <w:tmpl w:val="AF723180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47C74F8B"/>
    <w:multiLevelType w:val="hybridMultilevel"/>
    <w:tmpl w:val="4E9C27E0"/>
    <w:lvl w:ilvl="0" w:tplc="73808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D3"/>
    <w:rsid w:val="001D4ED7"/>
    <w:rsid w:val="003160D3"/>
    <w:rsid w:val="00327B78"/>
    <w:rsid w:val="00570E92"/>
    <w:rsid w:val="005A29C5"/>
    <w:rsid w:val="006549D5"/>
    <w:rsid w:val="006E363C"/>
    <w:rsid w:val="00942954"/>
    <w:rsid w:val="00AA662C"/>
    <w:rsid w:val="00B01DA7"/>
    <w:rsid w:val="00DB620C"/>
    <w:rsid w:val="00DD0156"/>
    <w:rsid w:val="00E0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Нурлат</dc:creator>
  <cp:lastModifiedBy>Нурлат</cp:lastModifiedBy>
  <cp:revision>4</cp:revision>
  <dcterms:created xsi:type="dcterms:W3CDTF">2019-06-20T11:20:00Z</dcterms:created>
  <dcterms:modified xsi:type="dcterms:W3CDTF">2019-06-24T08:09:00Z</dcterms:modified>
</cp:coreProperties>
</file>