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956" w:rsidRDefault="00DD31E7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C660E" w:rsidRDefault="001B226F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Новость</w:t>
      </w: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5966C2" w:rsidRDefault="005966C2" w:rsidP="00EF7E2D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bookmarkEnd w:id="0"/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в лидерах п</w:t>
      </w:r>
      <w:r w:rsidR="00B2124F">
        <w:rPr>
          <w:rFonts w:ascii="Segoe UI" w:eastAsia="Calibri" w:hAnsi="Segoe UI" w:cs="Segoe UI"/>
          <w:sz w:val="32"/>
          <w:szCs w:val="32"/>
          <w:lang w:eastAsia="sk-SK"/>
        </w:rPr>
        <w:t>о государственному земельному надзору</w:t>
      </w:r>
    </w:p>
    <w:p w:rsidR="00EF7E2D" w:rsidRDefault="00EF7E2D" w:rsidP="00EF7E2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2019 года Управление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Республике Татарстан заняло второе почетное место в общероссийском рейтинге эффективности и результативности исполнения государственной функции по осуществлению государственного земельного надзора среди территориальных органов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>.</w:t>
      </w:r>
    </w:p>
    <w:p w:rsidR="00EF7E2D" w:rsidRDefault="00EF7E2D" w:rsidP="00EF7E2D">
      <w:pPr>
        <w:spacing w:before="120"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Росреестром</w:t>
      </w:r>
      <w:proofErr w:type="spellEnd"/>
      <w:r>
        <w:rPr>
          <w:sz w:val="24"/>
          <w:szCs w:val="24"/>
        </w:rPr>
        <w:t xml:space="preserve"> были проанализированы  девять  показателей,  характеризующих  </w:t>
      </w:r>
      <w:proofErr w:type="spellStart"/>
      <w:r>
        <w:rPr>
          <w:sz w:val="24"/>
          <w:szCs w:val="24"/>
        </w:rPr>
        <w:t>выявляемость</w:t>
      </w:r>
      <w:proofErr w:type="spellEnd"/>
      <w:r>
        <w:rPr>
          <w:sz w:val="24"/>
          <w:szCs w:val="24"/>
        </w:rPr>
        <w:t xml:space="preserve">  нарушений,  их  </w:t>
      </w:r>
      <w:proofErr w:type="spellStart"/>
      <w:r>
        <w:rPr>
          <w:sz w:val="24"/>
          <w:szCs w:val="24"/>
        </w:rPr>
        <w:t>устраняемость</w:t>
      </w:r>
      <w:proofErr w:type="spellEnd"/>
      <w:r>
        <w:rPr>
          <w:sz w:val="24"/>
          <w:szCs w:val="24"/>
        </w:rPr>
        <w:t xml:space="preserve">, взыскание штрафов и качество проведения проверок. По совокупности баллов, показатель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Республике Татарстан соответствует второму  месту  среди  субъектов  РФ. </w:t>
      </w:r>
    </w:p>
    <w:p w:rsidR="00EF7E2D" w:rsidRDefault="00EF7E2D" w:rsidP="00EF7E2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отметил </w:t>
      </w:r>
      <w:proofErr w:type="spellStart"/>
      <w:r w:rsidR="00442976" w:rsidRPr="00442976">
        <w:rPr>
          <w:b/>
          <w:sz w:val="24"/>
          <w:szCs w:val="24"/>
        </w:rPr>
        <w:t>и.о</w:t>
      </w:r>
      <w:proofErr w:type="spellEnd"/>
      <w:r w:rsidR="00442976" w:rsidRPr="00442976">
        <w:rPr>
          <w:b/>
          <w:sz w:val="24"/>
          <w:szCs w:val="24"/>
        </w:rPr>
        <w:t>.</w:t>
      </w:r>
      <w:r w:rsidR="00442976">
        <w:rPr>
          <w:sz w:val="24"/>
          <w:szCs w:val="24"/>
        </w:rPr>
        <w:t xml:space="preserve"> </w:t>
      </w:r>
      <w:r w:rsidR="00442976">
        <w:rPr>
          <w:b/>
          <w:sz w:val="24"/>
          <w:szCs w:val="24"/>
        </w:rPr>
        <w:t>заместителя</w:t>
      </w:r>
      <w:r>
        <w:rPr>
          <w:b/>
          <w:sz w:val="24"/>
          <w:szCs w:val="24"/>
        </w:rPr>
        <w:t xml:space="preserve"> руководителя Управления </w:t>
      </w:r>
      <w:proofErr w:type="spellStart"/>
      <w:r>
        <w:rPr>
          <w:b/>
          <w:sz w:val="24"/>
          <w:szCs w:val="24"/>
        </w:rPr>
        <w:t>Росреестра</w:t>
      </w:r>
      <w:proofErr w:type="spellEnd"/>
      <w:r>
        <w:rPr>
          <w:b/>
          <w:sz w:val="24"/>
          <w:szCs w:val="24"/>
        </w:rPr>
        <w:t xml:space="preserve"> по Республике Татарстан  </w:t>
      </w:r>
      <w:proofErr w:type="spellStart"/>
      <w:r w:rsidR="00442976">
        <w:rPr>
          <w:b/>
          <w:sz w:val="24"/>
          <w:szCs w:val="24"/>
        </w:rPr>
        <w:t>Линар</w:t>
      </w:r>
      <w:proofErr w:type="spellEnd"/>
      <w:r w:rsidR="00442976">
        <w:rPr>
          <w:b/>
          <w:sz w:val="24"/>
          <w:szCs w:val="24"/>
        </w:rPr>
        <w:t xml:space="preserve"> </w:t>
      </w:r>
      <w:proofErr w:type="spellStart"/>
      <w:r w:rsidR="00442976">
        <w:rPr>
          <w:b/>
          <w:sz w:val="24"/>
          <w:szCs w:val="24"/>
        </w:rPr>
        <w:t>Гатин</w:t>
      </w:r>
      <w:proofErr w:type="spellEnd"/>
      <w:r>
        <w:rPr>
          <w:sz w:val="24"/>
          <w:szCs w:val="24"/>
        </w:rPr>
        <w:t xml:space="preserve">, государственный земельный надзор является одним из приоритетных направлений деятельности, и </w:t>
      </w:r>
      <w:proofErr w:type="spellStart"/>
      <w:r>
        <w:rPr>
          <w:sz w:val="24"/>
          <w:szCs w:val="24"/>
        </w:rPr>
        <w:t>Росреестр</w:t>
      </w:r>
      <w:proofErr w:type="spellEnd"/>
      <w:r>
        <w:rPr>
          <w:sz w:val="24"/>
          <w:szCs w:val="24"/>
        </w:rPr>
        <w:t xml:space="preserve"> Татарстана достойно удерживает лидирующие позиции по данному направлению не первый год. </w:t>
      </w:r>
    </w:p>
    <w:p w:rsidR="00EF7E2D" w:rsidRDefault="00EF7E2D" w:rsidP="00EF7E2D">
      <w:pPr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«В рамках осуществления государственного земельного надзора </w:t>
      </w:r>
      <w:proofErr w:type="spellStart"/>
      <w:r>
        <w:rPr>
          <w:i/>
          <w:sz w:val="24"/>
          <w:szCs w:val="24"/>
        </w:rPr>
        <w:t>Росрестр</w:t>
      </w:r>
      <w:proofErr w:type="spellEnd"/>
      <w:r>
        <w:rPr>
          <w:i/>
          <w:sz w:val="24"/>
          <w:szCs w:val="24"/>
        </w:rPr>
        <w:t xml:space="preserve"> Татарстана ведет  целенаправленную  работу  по  предупреждению,  выявлению  и  пресечению  нарушений  в  области земельных правоотношений.  За достигнутыми результатами стоит колоссальный ежедневный труд государственных земельных инспекторов», - подчеркнул </w:t>
      </w:r>
      <w:proofErr w:type="spellStart"/>
      <w:r w:rsidR="00442976" w:rsidRPr="00442976">
        <w:rPr>
          <w:b/>
          <w:i/>
          <w:sz w:val="24"/>
          <w:szCs w:val="24"/>
        </w:rPr>
        <w:t>Линар</w:t>
      </w:r>
      <w:proofErr w:type="spellEnd"/>
      <w:r w:rsidR="00442976" w:rsidRPr="00442976">
        <w:rPr>
          <w:b/>
          <w:i/>
          <w:sz w:val="24"/>
          <w:szCs w:val="24"/>
        </w:rPr>
        <w:t xml:space="preserve"> </w:t>
      </w:r>
      <w:proofErr w:type="spellStart"/>
      <w:r w:rsidR="00442976" w:rsidRPr="00442976">
        <w:rPr>
          <w:b/>
          <w:i/>
          <w:sz w:val="24"/>
          <w:szCs w:val="24"/>
        </w:rPr>
        <w:t>Гатин</w:t>
      </w:r>
      <w:proofErr w:type="spellEnd"/>
      <w:r w:rsidRPr="00442976">
        <w:rPr>
          <w:b/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EF7E2D" w:rsidRDefault="00EF7E2D" w:rsidP="00EF7E2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 Татарстане осуществляют свою деятельность </w:t>
      </w:r>
      <w:r>
        <w:rPr>
          <w:b/>
          <w:sz w:val="24"/>
          <w:szCs w:val="24"/>
        </w:rPr>
        <w:t xml:space="preserve">49 </w:t>
      </w:r>
      <w:r>
        <w:rPr>
          <w:sz w:val="24"/>
          <w:szCs w:val="24"/>
        </w:rPr>
        <w:t xml:space="preserve">государственных земельных инспекторов. В 2019 году ими было обследовано более </w:t>
      </w:r>
      <w:r>
        <w:rPr>
          <w:b/>
          <w:sz w:val="24"/>
          <w:szCs w:val="24"/>
        </w:rPr>
        <w:t>12,3</w:t>
      </w:r>
      <w:r>
        <w:rPr>
          <w:sz w:val="24"/>
          <w:szCs w:val="24"/>
        </w:rPr>
        <w:t xml:space="preserve"> тысяч земельных участков. </w:t>
      </w:r>
    </w:p>
    <w:p w:rsidR="00C43956" w:rsidRDefault="00C43956" w:rsidP="00BC2927">
      <w:pPr>
        <w:spacing w:before="120" w:after="120"/>
        <w:jc w:val="both"/>
        <w:rPr>
          <w:sz w:val="24"/>
          <w:szCs w:val="24"/>
        </w:rPr>
      </w:pPr>
    </w:p>
    <w:p w:rsidR="00EF7E2D" w:rsidRPr="00BC2927" w:rsidRDefault="00EF7E2D" w:rsidP="00BC2927">
      <w:pPr>
        <w:spacing w:before="120" w:after="120"/>
        <w:jc w:val="both"/>
        <w:rPr>
          <w:sz w:val="24"/>
          <w:szCs w:val="24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C43956" w:rsidRDefault="00C439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+ 7 917 913 5041</w:t>
      </w:r>
    </w:p>
    <w:sectPr w:rsidR="00C43956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32C8E"/>
    <w:rsid w:val="00051138"/>
    <w:rsid w:val="00060FDD"/>
    <w:rsid w:val="000D269C"/>
    <w:rsid w:val="000D5145"/>
    <w:rsid w:val="00106B8B"/>
    <w:rsid w:val="00113A5E"/>
    <w:rsid w:val="00165AE3"/>
    <w:rsid w:val="001B226F"/>
    <w:rsid w:val="001E193F"/>
    <w:rsid w:val="00236FFC"/>
    <w:rsid w:val="00244636"/>
    <w:rsid w:val="002A59CC"/>
    <w:rsid w:val="002D7E74"/>
    <w:rsid w:val="00332D82"/>
    <w:rsid w:val="003407EB"/>
    <w:rsid w:val="00361CEA"/>
    <w:rsid w:val="0036236A"/>
    <w:rsid w:val="00362780"/>
    <w:rsid w:val="003B2951"/>
    <w:rsid w:val="00400D20"/>
    <w:rsid w:val="0040527E"/>
    <w:rsid w:val="00425044"/>
    <w:rsid w:val="00442976"/>
    <w:rsid w:val="004453C4"/>
    <w:rsid w:val="004C36B0"/>
    <w:rsid w:val="004E3456"/>
    <w:rsid w:val="004E5053"/>
    <w:rsid w:val="004F4D67"/>
    <w:rsid w:val="004F5B26"/>
    <w:rsid w:val="00541A38"/>
    <w:rsid w:val="00571540"/>
    <w:rsid w:val="005966C2"/>
    <w:rsid w:val="005B23D5"/>
    <w:rsid w:val="005C7299"/>
    <w:rsid w:val="005D5B30"/>
    <w:rsid w:val="005D6B48"/>
    <w:rsid w:val="006107E1"/>
    <w:rsid w:val="006207D3"/>
    <w:rsid w:val="00627250"/>
    <w:rsid w:val="00661C46"/>
    <w:rsid w:val="006623A6"/>
    <w:rsid w:val="006B58E4"/>
    <w:rsid w:val="006E4F5B"/>
    <w:rsid w:val="007148D9"/>
    <w:rsid w:val="007414FB"/>
    <w:rsid w:val="007564AC"/>
    <w:rsid w:val="0079625B"/>
    <w:rsid w:val="007A11EC"/>
    <w:rsid w:val="007F621D"/>
    <w:rsid w:val="0081435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75127"/>
    <w:rsid w:val="00987DC8"/>
    <w:rsid w:val="009C2BC0"/>
    <w:rsid w:val="00A06325"/>
    <w:rsid w:val="00A41E05"/>
    <w:rsid w:val="00A65F02"/>
    <w:rsid w:val="00A7662E"/>
    <w:rsid w:val="00AB7E1A"/>
    <w:rsid w:val="00AD5085"/>
    <w:rsid w:val="00AF3532"/>
    <w:rsid w:val="00B2124F"/>
    <w:rsid w:val="00B24515"/>
    <w:rsid w:val="00B73423"/>
    <w:rsid w:val="00B73AF6"/>
    <w:rsid w:val="00B83843"/>
    <w:rsid w:val="00B866F2"/>
    <w:rsid w:val="00BA0955"/>
    <w:rsid w:val="00BC2927"/>
    <w:rsid w:val="00BC7D26"/>
    <w:rsid w:val="00C43956"/>
    <w:rsid w:val="00C47F03"/>
    <w:rsid w:val="00D007B3"/>
    <w:rsid w:val="00D20D43"/>
    <w:rsid w:val="00D96F05"/>
    <w:rsid w:val="00DB57FE"/>
    <w:rsid w:val="00DD31E7"/>
    <w:rsid w:val="00DE4234"/>
    <w:rsid w:val="00DE7402"/>
    <w:rsid w:val="00E1252F"/>
    <w:rsid w:val="00E54257"/>
    <w:rsid w:val="00EE4501"/>
    <w:rsid w:val="00EF7E2D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64</cp:revision>
  <cp:lastPrinted>2019-09-02T08:17:00Z</cp:lastPrinted>
  <dcterms:created xsi:type="dcterms:W3CDTF">2019-09-02T07:20:00Z</dcterms:created>
  <dcterms:modified xsi:type="dcterms:W3CDTF">2020-04-24T07:45:00Z</dcterms:modified>
</cp:coreProperties>
</file>