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Усыновление (удочерение) является приоритетной формой устройства ребенка на воспитание в семью, при которой юридически устанавливаются родственные связи между ребенком и человеком или супружеской парой, не являющимися его родными отцом и матерью. Все права и обязанности усыновленного ребенка приравниваются к правам и обязанностям родных детей.</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36"/>
          <w:szCs w:val="36"/>
          <w:bdr w:val="none" w:sz="0" w:space="0" w:color="auto" w:frame="1"/>
          <w:lang w:eastAsia="ru-RU"/>
        </w:rPr>
        <w:t>Требования, предъявляемые к усыновителям</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color w:val="000000"/>
          <w:sz w:val="24"/>
          <w:szCs w:val="24"/>
          <w:bdr w:val="none" w:sz="0" w:space="0" w:color="auto" w:frame="1"/>
          <w:lang w:eastAsia="ru-RU"/>
        </w:rPr>
        <w:t>Усыновителями могут быть совершеннолетние лица обоего пола, за исключением:</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признанных судом недееспособными или ограниченно дееспособными;</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супругов, один из которых признан судом недееспособным или ограниченно дееспособным;</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лишенных по суду родительских прав или ограниченных судом в родительских правах;</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отстраненных от обязанностей опекуна (попечителя) за ненадлежащее выполнение возложенных на него законом обязанностей;</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бывших усыновителей, если усыновление отменено судом по их вине;</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не имеющих постоянного места жительства;</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имеющих неснятую или непогашенную судимость за тяжкие или особо тяжкие преступления;</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не прошедших подготовки приемных родителей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лиц, которые по состоянию здоровья не могут усыновить (удочерить) ребенка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Перечень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 постановлением Правительства Российской Федерации от 14 февраля 2013 г. N 117:</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1. Туберкулез органов дыхания у лиц, относящихся к I и II группам диспансерного наблюдения.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2. Инфекционные заболевания до прекращения диспансерного наблюдения в связи со стойкой ремиссией.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3. Злокачественные новообразования любой локализации III и IV стадий, а также злокачественные новообразования любой локализации I и II стадий до проведения радикального лечения.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4. Психические расстройства и расстройства поведения до прекращения диспансерного наблюдения.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5. Наркомания, токсикомания, алкоголизм.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6. Заболевания и травмы, приведшие к инвалидности I группы.</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Порядок медицинского освидетельствования граждан, желающих стать усыновителями, опекунами (попечителями) или приемными родителями, утвержден приказом Минздрава России от 10 сентября 1996 г. № 332).</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Лица, не состоящие между собой в браке, не могут совместно усыновить одного и того же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наличии нескольких лиц, желающих усыновить одного и того же ребенка, преимущественное право предоставляется родственникам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Запрещается передача детей, являющихся гражданами Российской Федерации, на усыновление (удочерение) гражданам Соединенных Штатов Америки.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вынесении решения об усыновлении ребенка суд вправе отступить от положений, установленных подпунктами 7 и 12 пункта 1 статьи 127 Семейного кодекса Российской Федерации, с учетом интересов усыновляемого ребенка и заслуживающих внимания обстоятельств.</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Положения, установленные подпунктами 7 и 12 пункта 1 статьи 127 Семейного кодекса Российской Федерации, не распространяются на отчима (мачеху) усыновляемого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36"/>
          <w:szCs w:val="36"/>
          <w:bdr w:val="none" w:sz="0" w:space="0" w:color="auto" w:frame="1"/>
          <w:lang w:eastAsia="ru-RU"/>
        </w:rPr>
        <w:t>Как усыновить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color w:val="000000"/>
          <w:sz w:val="24"/>
          <w:szCs w:val="24"/>
          <w:bdr w:val="none" w:sz="0" w:space="0" w:color="auto" w:frame="1"/>
          <w:lang w:eastAsia="ru-RU"/>
        </w:rPr>
        <w:t>Никакие сборы, судебные пошлины и издержки с усыновителей не взимаются (статьи 333.36, 333.39 Налогового Кодекса Российской Федерации ч. II).</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27"/>
          <w:szCs w:val="27"/>
          <w:bdr w:val="none" w:sz="0" w:space="0" w:color="auto" w:frame="1"/>
          <w:lang w:eastAsia="ru-RU"/>
        </w:rPr>
        <w:t>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27"/>
          <w:szCs w:val="27"/>
          <w:bdr w:val="none" w:sz="0" w:space="0" w:color="auto" w:frame="1"/>
          <w:lang w:eastAsia="ru-RU"/>
        </w:rPr>
        <w:t> Подготовка документов для получения заключение о возможности быть усыновителями </w:t>
      </w:r>
      <w:r w:rsidRPr="002F2AEB">
        <w:rPr>
          <w:rFonts w:ascii="Times New Roman" w:eastAsia="Times New Roman" w:hAnsi="Times New Roman" w:cs="Times New Roman"/>
          <w:color w:val="000000"/>
          <w:sz w:val="27"/>
          <w:szCs w:val="27"/>
          <w:bdr w:val="none" w:sz="0" w:space="0" w:color="auto" w:frame="1"/>
          <w:lang w:eastAsia="ru-RU"/>
        </w:rPr>
        <w:t>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По вопросам готовности субъекта Российской Федерации к предоставлению государственной услуги в электронном виде гражданам необходимо обращаться в органы исполнительной власти субъекта Российской Федерации, на которые возложены полномочия по опеке и попечительству над несовершеннолетними.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личного обращения в орган опеки и попечительства по месту своего жительства граждане Российской Федерации, желающие усыновить ребенка, при подаче заявления с просьбой дать заключение о возможности быть усыновителями должны предъявить паспорт или иной документ, удостоверяющий его личность, и предоставить следующие документы: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1) краткая автобиография;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4) справка органов внутренних дел, подтверждающая отсутствие имеющейся или имевшейся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 безопасности, а также имеющейся неснятой или непогашенной судимости за тяжкие или особо тяжкие преступления;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6) копия свидетельства о браке (если состоят в браке);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7) копия свидетельства или иного документа о прохождении подготовки лица, желающего усыновить ребенка, в порядке, установленном пунктом 4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8) исключен.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9)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Документы, перечисленные в пунктах 2 - 4 действительны в течение года со дня их выдачи, а медицинское заключение о состоянии здоровья - в течение 6 месяцев.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гражданином не были представлены самостоятельно документы, предусмотренные пунктами 3, 4 и 9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гражданином не были представлены копии документов, указанные в пунктах 6, 7 и 9,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 опеки и попечительства дает разъяснения гражданам Российской Федерации по вопросам, связанным с усыновлением,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подготовки заключения о возможности быть усыновителями орган опеки и попечительства в течение 7 дней со дня предоставления документов производит обследование условий жизни лиц, желающих усыновить ребенка, в ходе которого определяется отсутствие установленных Семейным кодексом Российской Федерации обстоятельств, препятствующих усыновлению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представления гражданином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 Отсутствие в органе опеки и попечительства оригиналов документов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Акт обследования оформляется в течение 3 дней со дня проведения обследования условий жизни лиц, желающих усыновить ребенка. Акт обследования направляется (вручается) лицам, желающим усыновить ребенка, в течение 3 дней со дня утверждения акта. Акт обследования может быть оспорен лицами, желающими усыновить ребенка, в судебном порядке.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 опеки и попечительства в течение 10 дней со дня представления документов,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выявлено, что граждане Российской Федерации, желающие усыновить ребенка, относятся к лицам, указанным в подпункте 10 пункта 1 статьи 127 Семейного кодекса Российской Федерации, и не относятся к лицам, указанным в подпунктах 1 - 9 и 11 - 13 пункта 1 статьи 127 Семейного кодекса Российской Федерации, информация об этом указывается в заключении о возможности граждан быть усыновителями.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или в Министерство просвещения Российской Федерации.</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27"/>
          <w:szCs w:val="27"/>
          <w:bdr w:val="none" w:sz="0" w:space="0" w:color="auto" w:frame="1"/>
          <w:lang w:eastAsia="ru-RU"/>
        </w:rPr>
        <w:t>Подбор ребенка </w:t>
      </w:r>
      <w:r w:rsidRPr="002F2AEB">
        <w:rPr>
          <w:rFonts w:ascii="Times New Roman" w:eastAsia="Times New Roman" w:hAnsi="Times New Roman" w:cs="Times New Roman"/>
          <w:color w:val="000000"/>
          <w:sz w:val="27"/>
          <w:szCs w:val="27"/>
          <w:bdr w:val="none" w:sz="0" w:space="0" w:color="auto" w:frame="1"/>
          <w:lang w:eastAsia="ru-RU"/>
        </w:rPr>
        <w:t>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Правилами подбора, учета и </w:t>
      </w:r>
      <w:r w:rsidRPr="002F2AEB">
        <w:rPr>
          <w:rFonts w:ascii="Arial" w:eastAsia="Times New Roman" w:hAnsi="Arial" w:cs="Arial"/>
          <w:color w:val="000000"/>
          <w:sz w:val="18"/>
          <w:szCs w:val="18"/>
          <w:lang w:eastAsia="ru-RU"/>
        </w:rPr>
        <w:lastRenderedPageBreak/>
        <w:t>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После постановки на учет граждан в качестве кандидатов в усыновители орган опеки и попечительства предоставляет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кандидаты в усыновители не смогли подобрать для усыновления ребенка по месту своего жительства, они вправе обратиться за получением сведений о ребенке, подлежащем усыновлению, в другой орган опеки и попечительства, или в орган исполнительной власти субъекта Российской Федерации, на который возложена работа по устройству детей на воспитание (региональный оператор государственного банка данных о детях, оставшихся без попечения родителей), любого субъекта Российской Федерации, или в Министерство просвещения Российской Федерации (федеральный оператор государственного банка данных о детях, оставшихся без попечения родителей), по своему выбору.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этом специального направления на подбор ребенка, выданного органом опеки и попечительства по месту жительства кандидатов в усыновители, не требуется.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Основанием для получения сведений о ребенке, оставшемся без попечения родителей, в органе опеки и попечительства является заявление кандидата в усыновители с просьбой о подборе ребенка на усыновление и заключение органа опеки и попечительства о возможности быть усыновителем.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получения документированной информации о детях, оставшихся без попечения родителей, гражданин предъявляет в орган опеки и попечительства или соответствующему оператору паспорт и представляет: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заявление о своем желании принять ребенка на воспитание в свою семью и с просьбой ознакомить его с находящимися в государственном банке данных о детях сведениями о детях, соответствующих его пожеланиям;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заполненную анкету гражданина, желающего принять ребенка на воспитание в свою семью; анкета гражданина содержит следующую информацию.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заключение органа опеки и попечительства о возможности гражданина быть усыновителем.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выше, представляет следующие документы:</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а)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xml:space="preserve">Документы должны быть легализованы в установленном порядке,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w:t>
      </w:r>
      <w:r w:rsidRPr="002F2AEB">
        <w:rPr>
          <w:rFonts w:ascii="Arial" w:eastAsia="Times New Roman" w:hAnsi="Arial" w:cs="Arial"/>
          <w:color w:val="000000"/>
          <w:sz w:val="18"/>
          <w:szCs w:val="18"/>
          <w:lang w:eastAsia="ru-RU"/>
        </w:rPr>
        <w:lastRenderedPageBreak/>
        <w:t>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 опеки и попечительства или соответствующий оператор рассматривает заявление и представленные документы в 10-дневный срок со дня их получения.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несоответствия представленных документов требованиям законодательства Российской Федерации орган опеки и попечительства или соответствующий оператор возвращает гражданину документы с указанием письменно причин отказа в предоставлении запрашиваемой им информации о ребенке, оставшемся без попечения родителей.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соответствии документов требованиям законодательства Российской Федерации орган опеки и попечительства или соответствующий оператор предоставляет гражданину для ознакомления сведения о ребенке, информация о котором соответствует его пожеланиям.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согласии гражданина усыновить предложенного ему ребенка, орган опеки и попечительства или соответствующий оператор выдает ему направление на посещение этого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Направление выдается на посещение одного ребенка и действительно в течение 10 рабочих дней с даты его выдачи. 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Гражданин обязан в установленный для посещения ребенка, оставшегося без попечения родителей, срок проинформировать в письменной форме соответствующего оператора о результатах посещения этого ребенка и принятом им решении.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w:t>
      </w:r>
      <w:r w:rsidRPr="002F2AEB">
        <w:rPr>
          <w:rFonts w:ascii="Arial" w:eastAsia="Times New Roman" w:hAnsi="Arial" w:cs="Arial"/>
          <w:color w:val="000000"/>
          <w:sz w:val="18"/>
          <w:szCs w:val="18"/>
          <w:lang w:eastAsia="ru-RU"/>
        </w:rPr>
        <w:lastRenderedPageBreak/>
        <w:t>поступлении в государственный банк данных о детях новых анкет детей, содержащих</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сведения, которые соответствуют пожеланиям гражданина, или об отсутствии таких сведений.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Гражданин в течение 5 календарных дней со дня получения данного уведомления должен ознакомиться с новой анкетой ребенка. Указанный срок может быть продлен, если гражданин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гражданин в течение 5 календарных дней со дня получения указанного</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прикладного программного обеспечения государственного банка данных о детях, оставшихся без попечения родителей,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соответствуют пожеланиям граждан, указанным в анкете гражданина.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Кандидаты в усыновители имеют право: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получить подробную информацию о ребенке и сведения о наличии у него родственников;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(приказ Министерства здравоохранения и медицинской промышленности Российской Федерации № 369, Министерства образования Российской Федерации № 641 от 25 декабря 1995 г. «О медицинском освидетельствовании детей, передаваемых на воспитание в семью». Такое медицинское освидетельствование можно осуществлять только при участии медицинского работника организации, из которой ребенок передается на воспитание в семью. Заключение о состоянии ребенка передается в руки кандидату в усыновители, а копию - представителю учреждения, в котором находится ребенок. В случае расхождения диагнозов государственного и независимого медицинского освидетельствования в течение 3-х дней со дня поступления заключения о здоровье ребенка, его документы необходимо направить в Министерство здравоохранения и социального развития).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Кандидаты в усыновители обязаны лично: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познакомиться с ребенком и установить с ним контакт (учитывая, что на судебное заседание орган опеки и попечительства должен предоставлять свое заключение об обоснованности и о соответствии усыновления интересам усыновляемого ребенка с указанием сведений о факте личного общения усыновителей (усыновителя) с усыновляемым ребенком, при первом знакомстве кандидатов в усыновители с ребенком или одном из последующих посещений ребенка должен присутствовать специалист по охране детства органа опеки и попечительства);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ознакомиться с документами усыновляемого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подтвердить в письменной форме факт ознакомления с медицинским заключением о состоянии здоровья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Судебное рассмотрение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Решение об усыновлении принимается судом в порядке, установленном гражданским процессуальным законодательством.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Гражданские дела рассматриваются и разрешаются судом до истечения двух месяцев со дня поступления заявления в суд (пункт 1 статьи 154 Гражданского процессуального кодекса Российской Федерации).</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Подача заявления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Основанием для решения вопроса о возможности усыновления конкретного ребенка является заявление кандидатов в усыновители с просьбой об усыновлении (удочерении), которое подается ими в суд по месту жительства (нахождения)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заявлении об усыновлении ребенка должны быть указаны: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фамилия, имя, отчество усыновителей (усыновителя), место их жительства;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обстоятельства, обосновывающие просьбу усыновителей (усыновителя) об усыновлении ребенка, и документы, подтверждающие эти обстоятельства;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просьба об изменении фамилии, имени, отчества, места рождения усыновляемого ребенка, а также даты его рождения, о записи усыновителей (усыновителя) родителями (родителем) в актовой записи о рождении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 заявлению об установлении усыновления ребенка должны быть приложены: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1) копия свидетельства о рождении усыновителя - при усыновлении ребенка лицом, не состоящим в браке;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2) копия свидетельства о браке усыновителей (усыновителя) - при усыновлении ребенка лицами (лицом), состоящими в браке;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соответствующий документ в заявлении должны быть указаны доказательства, подтверждающие эти факты;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4) медицинское заключение о состоянии здоровья усыновителей (усыновителя);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5) справка с места работы о занимаемой должности и заработной плате либо копия декларации о доходах или иной документ о доходах;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6) документ, подтверждающий право пользования жилым помещением или право собственности на жилое помещение;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7) документ о постановке на учет гражданина в качестве кандидата в усыновители;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Все документы предоставляются в двух экземплярах.</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Рассмотрение заявления об усыновлении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Заявление об усыновлении ребенка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14 лет, а в необходимых случаях родителей, других заинтересованных лиц и самого ребенка в возрасте от 10 до 14 лет.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Решение суда по заявлению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Копия решения суда об усыновлении ребенка направляется судом в течение трех дней со дня вступления решения суда в законную силу в орган записи актов гражданского состояния по месту принятия решения суда для государственной регистрации усыновления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b/>
          <w:bCs/>
          <w:color w:val="000000"/>
          <w:sz w:val="27"/>
          <w:szCs w:val="27"/>
          <w:bdr w:val="none" w:sz="0" w:space="0" w:color="auto" w:frame="1"/>
          <w:lang w:eastAsia="ru-RU"/>
        </w:rPr>
        <w:t> Послесудебное оформление </w:t>
      </w:r>
      <w:r w:rsidRPr="002F2AEB">
        <w:rPr>
          <w:rFonts w:ascii="Times New Roman" w:eastAsia="Times New Roman" w:hAnsi="Times New Roman" w:cs="Times New Roman"/>
          <w:color w:val="000000"/>
          <w:sz w:val="27"/>
          <w:szCs w:val="27"/>
          <w:bdr w:val="none" w:sz="0" w:space="0" w:color="auto" w:frame="1"/>
          <w:lang w:eastAsia="ru-RU"/>
        </w:rPr>
        <w:t>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Основанием для государственной регистрации усыновления или удочерения является решение суда об усыновлении (удочерении) ребенка, вступившее в законную силу.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Государственная регистрация усыновления ребенка производится органом записи актов гражданского состояния по месту вынесения решения суда об установлении усыновления ребенка или по месту жительства усыновителей (усыновителя).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Государственная регистрация усыновления ребенка производится по заявлению усыновителей (усыновителя). Заявление может быть сделано устно или в письменной форме.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Одновременно с заявлением должно быть представлено решение суда об усыновлении (удочерении) ребенка и предъявлены документы, удостоверяющие</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личности усыновителей (усыновителя).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Усыновители (усыновитель) вправе уполномочить в письменной форме других лиц сделать заявление о государственной регистрации усыновления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усыновители (усыновитель) или уполномоченные ими лица в течение месяца со дня усыновления ребенка не сделали такое заявление, усыновление ребенка регистрируется на основании решения суда об усыновлении (удочерении), поступившего в орган записи актов гражданского состояния из суда, вынесшего данное решение.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по решению суда об усыновлении (удочерении) ребенка усыновители (усыновитель) записываются его родителями (родителем), такие сведения вносятся в запись акта об усыновлении.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На основании записи акта об усыновлении вносятся соответствующие изменения в запись акта о рождении ребенка.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изменения на основании решения суда об усыновлении (удочерении) ребенка места рождения ребенка по желанию усыновителей (усыновителя) может быть составлена новая запись акта о рождении ребенка органом записи актов гражданского состояния по месту рождения ребенка, указанному в</w:t>
      </w:r>
      <w:r w:rsidRPr="002F2AEB">
        <w:rPr>
          <w:rFonts w:ascii="Times New Roman" w:eastAsia="Times New Roman" w:hAnsi="Times New Roman" w:cs="Times New Roman"/>
          <w:color w:val="000000"/>
          <w:sz w:val="27"/>
          <w:szCs w:val="27"/>
          <w:bdr w:val="none" w:sz="0" w:space="0" w:color="auto" w:frame="1"/>
          <w:lang w:eastAsia="ru-RU"/>
        </w:rPr>
        <w:t> </w:t>
      </w:r>
      <w:r w:rsidRPr="002F2AEB">
        <w:rPr>
          <w:rFonts w:ascii="Arial" w:eastAsia="Times New Roman" w:hAnsi="Arial" w:cs="Arial"/>
          <w:color w:val="000000"/>
          <w:sz w:val="18"/>
          <w:szCs w:val="18"/>
          <w:lang w:eastAsia="ru-RU"/>
        </w:rPr>
        <w:t>решении суда. Сведения о составлении новой записи акта о рождении ребенка вносятся в ранее произведенную запись акта о его рождении.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 записи актов гражданского состояния по месту хранения записи акта о рождении ребенка выдает новое свидетельство о его рождении на основании измененной или вновь составленной в связи с усыновлением записи акта о рождении ребенка.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если в решении суда об усыновлении (удочерении) ребенка указано о сохранении личных неимущественных и имущественных отношений усыновленного ребенка с родителями (одним из родителей), сведения о родителях (одном из родителей), указанные в записи акта о рождении ребенка, изменению не подлежат.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 </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Times New Roman" w:eastAsia="Times New Roman" w:hAnsi="Times New Roman" w:cs="Times New Roman"/>
          <w:color w:val="000000"/>
          <w:sz w:val="38"/>
          <w:szCs w:val="38"/>
          <w:bdr w:val="none" w:sz="0" w:space="0" w:color="auto" w:frame="1"/>
          <w:lang w:eastAsia="ru-RU"/>
        </w:rPr>
        <w:t>Если гражданин не смог подобрать ребенка по месту жительства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любого субъекта Российской Федерации (региональный оператор государственного банка данных о детях, оставшихся без попечения родителей), или в Министерство просвещения Российской Федерации (федеральный оператор государственного банка данных о детях, оставшихся без попечения родителей).</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Arial" w:eastAsia="Times New Roman" w:hAnsi="Arial" w:cs="Arial"/>
          <w:color w:val="000000"/>
          <w:sz w:val="38"/>
          <w:szCs w:val="38"/>
          <w:bdr w:val="none" w:sz="0" w:space="0" w:color="auto" w:frame="1"/>
          <w:lang w:eastAsia="ru-RU"/>
        </w:rPr>
        <w:t>Права и обязанности усыновителей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Права и обязанности усыновителя и усыновленного ребенка (статья 137 Семейного кодекса Российской Федерации) возникают со дня вступления в законную силу решения суда об установлении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(статья 137 Семейного кодекса Российской Федерации).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Родители имеют право и обязаны (гл. 12 СК РФ):</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воспитывать своих детей;</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нести ответственность за воспитание и развитие своих детей;</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заботиться о здоровье, физическом, психическом, духовном и нравственном развитии своих детей;</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обеспечить получение детьми общего образования (родители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выступать в защиту их прав и интересов в отношениях с любыми физическими и юридическими лицами, в том числе в судах, без специальных полномочий;</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родители вправе требовать возврата ребенка от любого лица, удерживающего его у себя не на основании закона или не на основании судебного решения.</w:t>
      </w:r>
    </w:p>
    <w:p w:rsidR="002F2AEB" w:rsidRPr="002F2AEB" w:rsidRDefault="002F2AEB" w:rsidP="002F2AEB">
      <w:pPr>
        <w:shd w:val="clear" w:color="auto" w:fill="F6F6F6"/>
        <w:spacing w:after="0" w:line="270" w:lineRule="atLeast"/>
        <w:ind w:left="780"/>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Родители имеют равные права и несут равные обязанности в отношении своих детей (родительские права).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Обеспечение интересов детей должно быть предметом основной заботы их родителей.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Родительские права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Родители не имеют права:</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представлять интересы своих детей, если органом опеки и попечительства установлено, что между интересами родителей и детей имеются противоречия;</w:t>
      </w:r>
    </w:p>
    <w:p w:rsidR="002F2AEB" w:rsidRPr="002F2AEB" w:rsidRDefault="002F2AEB" w:rsidP="002F2AEB">
      <w:pPr>
        <w:shd w:val="clear" w:color="auto" w:fill="F6F6F6"/>
        <w:spacing w:after="0" w:line="270" w:lineRule="atLeast"/>
        <w:ind w:left="78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Times New Roman" w:eastAsia="Times New Roman" w:hAnsi="Times New Roman" w:cs="Times New Roman"/>
          <w:color w:val="000000"/>
          <w:sz w:val="38"/>
          <w:szCs w:val="38"/>
          <w:bdr w:val="none" w:sz="0" w:space="0" w:color="auto" w:frame="1"/>
          <w:lang w:eastAsia="ru-RU"/>
        </w:rPr>
        <w:t>Предоставление отпусков работникам, усыновившим ребенка</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Согласно статье 257 Трудового кодекса Российской Федерации </w:t>
      </w:r>
      <w:bookmarkStart w:id="0" w:name="Par1"/>
      <w:bookmarkEnd w:id="0"/>
      <w:r w:rsidRPr="002F2AEB">
        <w:rPr>
          <w:rFonts w:ascii="Arial" w:eastAsia="Times New Roman" w:hAnsi="Arial" w:cs="Arial"/>
          <w:color w:val="000000"/>
          <w:sz w:val="18"/>
          <w:szCs w:val="18"/>
          <w:lang w:eastAsia="ru-RU"/>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 желанию работников, усыновивших ребенка (детей), им предоставляется отпуск по уходу за ребенком до достижения им (ими) возраста трех лет.</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случае усыновления ребенка (детей) обоими супругами указанные отпуска предоставляются одному из супругов по их усмотрению.</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xml:space="preserve">Женщинам, усыновившим ребенка, по их желанию вместо отпуска на период со дня усыновления предоставляется отпуск по беременности и родам на период со дня усыновления ребенка и до истечения 70 </w:t>
      </w:r>
      <w:r w:rsidRPr="002F2AEB">
        <w:rPr>
          <w:rFonts w:ascii="Arial" w:eastAsia="Times New Roman" w:hAnsi="Arial" w:cs="Arial"/>
          <w:color w:val="000000"/>
          <w:sz w:val="18"/>
          <w:szCs w:val="18"/>
          <w:lang w:eastAsia="ru-RU"/>
        </w:rPr>
        <w:lastRenderedPageBreak/>
        <w:t>календарных дней, а при одновременном усыновлении двух и более детей - 110 календарных дней со дня их рождения.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Порядок предоставления отпусков работникам, усыновившим ребенка, утвержден постановлением Правительства Российской Федерации от 11 октября 2001 г. № 719.</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Оформление отпусков:</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Отпуск на период со дня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Данный отпуск может быть предоставлен как женщине, так и мужчине. В случае усыновления ребенка (детей) обоими супругами указанный отпуск предоставляется одному из супругов по их усмотрению.</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получения отпуска по уходу за ребенком работник, усыновивший ребенка (детей), подает по месту работы:</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заявление о предоставлении отпуска с указанием его продолжительности;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решение или копию решения суда об усыновлении (удочерении)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копию свидетельства о рождении ребенка (детей);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усыновлении ребенка (детей) обоими супругами работником дополнительно представляется справка с места работы (службы, учебы) супруга о том, что указанный отпуск им не используется или что супруга не находится в отпуске по беременности и родам.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Работникам, усыновившим ребенка (детей), пособие при усыновлении ребенка назначается и выплачивается в порядке и размере, установленных для выплаты пособия по беременности и родам.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усыновлении ребенка (детей) в возрасте до трех месяцев пособие по беременности и родам выплачивается за период со дня его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Отпуск по беременности и родам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Женщинам, усыновившим ребенка, по их желанию (в целях сохранения тайны усыновления) вместо отпуска, со дня усыновления на период 70 либо 110 календарных дней, предоставляется отпуск по беременности и родам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Такой отпуск может быть предоставлен только женщине в отличие от мужчины, который имеет право на отпуск со дня усыновления (как и женщина).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Основанием для предоставления женщине, усыновившей ребенка (детей), отпуска по беременности и родам является: заявление женщины; листок нетрудоспособности, который выдается в установленном порядке лечебным учреждением.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Женщине, усыновившей ребенка в возрасте до 3-х месяцев, в том числе от суррогатной матери, листок нетрудоспособности выдается со дня усыновления на период до 70 календарных дней (при одновременном усыновлении двух или более детей - на 110 календарных дней) со дня рождения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Основанием для выдачи листка нетрудоспособности при усыновлении женщиной ребенка является решение суда, принятое в установленном порядке.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Листок нетрудоспособности при усыновлении выдается женщине территориальным родовспомогательным учреждением по месту нахождения ребенка за подписью руководителя учреждения.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Размер пособия по беременности и родам не может превышать максимальный размер пособия по беременности и родам, установленный федеральным законом о бюджете Фонда социального страхования Российской Федерации на очередной финансовый год.</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Отпуск по уходу за ребенком до достижения им возраста 3-х лет</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Отпуск по уходу за ребенком до достижения им возраста трех лет предоставляется работникам, усыновившим ребенка, в установленном Трудовым Кодексом Российской Федерации для предоставления этого отпуска порядке.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Отпуск по уходу за ребенком распадается на две части: первая - со дня предоставления отпуска и до дня достижения ребенком возраста полутора лет, в течение которой выплачивается пособие по государственному социальному страхованию; вторая - со дня, следующего за днем исполнения ребенку полуторалетнего возраста, и до дня достижения им возраста трех лет, в течение которого выплата пособия по государственному социальному страхованию не предусмотрена.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В соответствии со статьей 256 Трудового Кодекса Российской Федерации отпуска по уходу за ребенком могут быть использованы полностью или по частям:</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матерью ребенка;</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отцом ребенка;</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бабушкой или дедушкой;</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другим родственником или опекуном, фактически осуществляющим уход за ребенком.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получения отпуска по уходу за ребенком работник, усыновивший ребенка (детей), подает по месту работы:</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заявление о предоставлении отпуска;</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решение или копию решения суда об усыновлении ребенка;</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копию свидетельства о рождении ребенка (детей);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усыновлении ребенка (детей) обоими супругами работником дополнительно представляется справка с места работы (службы, учебы) супруга о том, что указанный отпуск им не используется или что супруга не находится в отпуске по уходу за ребенком.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Согласно статье 256 Трудового кодекса Российской Федерации по заявлению женщины или лиц, имеющих право на отпуск по уходу за ребенком,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Документы, необходимые для назначения и выплаты ежемесячного пособия по уходу за ребенком:</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заявление о назначении пособия;</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копия свидетельства о рождении (усыновлении) ребенка, за которым осуществляется уход;</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копия свидетельства о рождении (усыновлении, смерти) предыдущего ребенка (детей);</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справка с места работы (учебы, службы) второго родителя о неиспользовании отпуска и неполучении пособия по уходу за ребенком или выписка из трудовой книжки о последнем месте занятости - в соответствующих случаях;</w:t>
      </w:r>
    </w:p>
    <w:p w:rsidR="002F2AEB" w:rsidRPr="002F2AEB" w:rsidRDefault="002F2AEB" w:rsidP="002F2AEB">
      <w:pPr>
        <w:shd w:val="clear" w:color="auto" w:fill="F6F6F6"/>
        <w:spacing w:after="0" w:line="270" w:lineRule="atLeast"/>
        <w:ind w:left="720" w:hanging="360"/>
        <w:textAlignment w:val="baseline"/>
        <w:rPr>
          <w:rFonts w:ascii="Arial" w:eastAsia="Times New Roman" w:hAnsi="Arial" w:cs="Arial"/>
          <w:color w:val="000000"/>
          <w:sz w:val="18"/>
          <w:szCs w:val="18"/>
          <w:lang w:eastAsia="ru-RU"/>
        </w:rPr>
      </w:pP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Symbol" w:eastAsia="Times New Roman" w:hAnsi="Symbol" w:cs="Arial"/>
          <w:color w:val="000000"/>
          <w:sz w:val="18"/>
          <w:szCs w:val="18"/>
          <w:bdr w:val="none" w:sz="0" w:space="0" w:color="auto" w:frame="1"/>
          <w:lang w:eastAsia="ru-RU"/>
        </w:rPr>
        <w:t></w:t>
      </w:r>
      <w:r w:rsidRPr="002F2AEB">
        <w:rPr>
          <w:rFonts w:ascii="Arial" w:eastAsia="Times New Roman" w:hAnsi="Arial" w:cs="Arial"/>
          <w:color w:val="000000"/>
          <w:sz w:val="18"/>
          <w:szCs w:val="18"/>
          <w:lang w:eastAsia="ru-RU"/>
        </w:rPr>
        <w:t>справка из органов социальной защиты населения о неполучении пособия – если мать ребенка (отец, оба родителя) не работает (не учится, не служит).</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Times New Roman" w:eastAsia="Times New Roman" w:hAnsi="Times New Roman" w:cs="Times New Roman"/>
          <w:color w:val="000000"/>
          <w:sz w:val="27"/>
          <w:szCs w:val="27"/>
          <w:bdr w:val="none" w:sz="0" w:space="0" w:color="auto" w:frame="1"/>
          <w:lang w:eastAsia="ru-RU"/>
        </w:rPr>
        <w:t> </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Arial" w:eastAsia="Times New Roman" w:hAnsi="Arial" w:cs="Arial"/>
          <w:color w:val="000000"/>
          <w:sz w:val="38"/>
          <w:szCs w:val="38"/>
          <w:bdr w:val="none" w:sz="0" w:space="0" w:color="auto" w:frame="1"/>
          <w:lang w:eastAsia="ru-RU"/>
        </w:rPr>
        <w:lastRenderedPageBreak/>
        <w:t>Недопустимость посреднической деятельности по усыновлению детей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Органы и организации, указанные в настоящем пункте, не могут преследовать в своей деятельности коммерческие цели.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Times New Roman" w:eastAsia="Times New Roman" w:hAnsi="Times New Roman" w:cs="Times New Roman"/>
          <w:color w:val="000000"/>
          <w:sz w:val="38"/>
          <w:szCs w:val="38"/>
          <w:bdr w:val="none" w:sz="0" w:space="0" w:color="auto" w:frame="1"/>
          <w:lang w:eastAsia="ru-RU"/>
        </w:rPr>
        <w:t>Кто должен дать согласие на усыновление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К обязательным условиям усыновления ребенка закон относит получение согласия установленного круга лиц:</w:t>
      </w:r>
    </w:p>
    <w:p w:rsidR="002F2AEB" w:rsidRPr="002F2AEB" w:rsidRDefault="002F2AEB" w:rsidP="002F2AEB">
      <w:pPr>
        <w:shd w:val="clear" w:color="auto" w:fill="F6F6F6"/>
        <w:spacing w:after="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b/>
          <w:bCs/>
          <w:color w:val="000000"/>
          <w:sz w:val="18"/>
          <w:szCs w:val="18"/>
          <w:bdr w:val="none" w:sz="0" w:space="0" w:color="auto" w:frame="1"/>
          <w:lang w:eastAsia="ru-RU"/>
        </w:rPr>
        <w:t>Согласие родителей ребенка на усыновление</w:t>
      </w:r>
      <w:r w:rsidRPr="002F2AEB">
        <w:rPr>
          <w:rFonts w:ascii="Arial" w:eastAsia="Times New Roman" w:hAnsi="Arial" w:cs="Arial"/>
          <w:color w:val="000000"/>
          <w:sz w:val="18"/>
          <w:szCs w:val="18"/>
          <w:lang w:eastAsia="ru-RU"/>
        </w:rPr>
        <w:t>:</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Родители вправе отозвать данное ими согласие на усыновление ребенка до вынесения решения суда о его усыновлении.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Родители могут дать согласие на усыновление ребенка конкретным лицом либо без указания конкретного лица.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Согласие родителей на усыновление ребенка может быть дано только после его рождения.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Не требуется согласия родителей на усыновление ребенка в случаях, если они: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неизвестны или признаны судом безвестно отсутствующими;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признаны судом недееспособными;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лишены судом родительских прав; 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Согласие на усыновление детей опекунов (попечителей), приемных родителей: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усыновления детей, находящихся под опекой (попечительством), необходимо согласие в письменной форме их опекунов (попечителей).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усыновления детей, находящихся в приемных семьях, необходимо согласие в письменной форме приемных родителей.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Суд вправе в интересах ребенка вынести решение о его усыновлении без согласия указанных лиц.</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Согласие усыновляемого ребенка на усыновление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усыновления ребенка, достигшего возраста десяти лет, необходимо его согласие.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Согласие супруга усыновителя на усыновление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усыновлении ребенка одним из супругов требуется согласие другого супруга на усыновление, если ребенок не усыновляется обоими супругами.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Arial" w:eastAsia="Times New Roman" w:hAnsi="Arial" w:cs="Arial"/>
          <w:color w:val="000000"/>
          <w:sz w:val="38"/>
          <w:szCs w:val="38"/>
          <w:bdr w:val="none" w:sz="0" w:space="0" w:color="auto" w:frame="1"/>
          <w:lang w:eastAsia="ru-RU"/>
        </w:rPr>
        <w:t>Правовые последствия усыновления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Право родственников умершего родителя на общение с усыновленным ребенком осуществляется в соответствии со статьей 67 настоящего Кодекса.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Правовые последствия усыновления ребенка наступают независимо от записи усыновителей в качестве родителей в актовой записи о рождении этого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Arial" w:eastAsia="Times New Roman" w:hAnsi="Arial" w:cs="Arial"/>
          <w:b/>
          <w:bCs/>
          <w:color w:val="000000"/>
          <w:sz w:val="27"/>
          <w:szCs w:val="27"/>
          <w:bdr w:val="none" w:sz="0" w:space="0" w:color="auto" w:frame="1"/>
          <w:lang w:eastAsia="ru-RU"/>
        </w:rPr>
        <w:t> </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Times New Roman" w:eastAsia="Times New Roman" w:hAnsi="Times New Roman" w:cs="Times New Roman"/>
          <w:b/>
          <w:bCs/>
          <w:sz w:val="27"/>
          <w:szCs w:val="27"/>
          <w:bdr w:val="none" w:sz="0" w:space="0" w:color="auto" w:frame="1"/>
          <w:lang w:eastAsia="ru-RU"/>
        </w:rPr>
        <w:t>Изменение имя, отчество и фамилия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За усыновленным ребенком сохраняются его имя, отчество и фамилия.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lastRenderedPageBreak/>
        <w:t>По просьбе усыновителя усыновленному ребенку присваиваются фамилия усыновителя, а также указанное им имя.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Если фамилии супругов-усыновителей различные, по соглашению супругов-усыновителей усыновленному ребенку присваивается фамилия одного из них.</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 изменении фамилии, имени и отчества усыновленного ребенка указывается в решении суда о его усыновлении.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Изменение фамилии, имени и отчества усыновленного ребенка, достигшего возраста десяти лет, может быть произведено только с его согласия.</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Arial" w:eastAsia="Times New Roman" w:hAnsi="Arial" w:cs="Arial"/>
          <w:b/>
          <w:bCs/>
          <w:color w:val="000000"/>
          <w:sz w:val="27"/>
          <w:szCs w:val="27"/>
          <w:bdr w:val="none" w:sz="0" w:space="0" w:color="auto" w:frame="1"/>
          <w:lang w:eastAsia="ru-RU"/>
        </w:rPr>
        <w:t> </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Times New Roman" w:eastAsia="Times New Roman" w:hAnsi="Times New Roman" w:cs="Times New Roman"/>
          <w:b/>
          <w:bCs/>
          <w:sz w:val="27"/>
          <w:szCs w:val="27"/>
          <w:bdr w:val="none" w:sz="0" w:space="0" w:color="auto" w:frame="1"/>
          <w:lang w:eastAsia="ru-RU"/>
        </w:rPr>
        <w:t>Изменение даты и места рождения усыновленного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Изменение даты рождения усыновленного ребенка допускается только при усыновлении ребенка в возрасте до года.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Об изменениях даты и (или) места рождения усыновленного ребенка указывается в решении суда о его усыновлении.</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Times New Roman" w:eastAsia="Times New Roman" w:hAnsi="Times New Roman" w:cs="Times New Roman"/>
          <w:b/>
          <w:bCs/>
          <w:sz w:val="27"/>
          <w:szCs w:val="27"/>
          <w:bdr w:val="none" w:sz="0" w:space="0" w:color="auto" w:frame="1"/>
          <w:lang w:eastAsia="ru-RU"/>
        </w:rPr>
        <w:t>Запись усыновителей в качестве родителей усыновленного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Для совершения такой записи в отношении усыновленного ребенка, достигшего возраста десяти лет, необходимо его согласие.</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Times New Roman" w:eastAsia="Times New Roman" w:hAnsi="Times New Roman" w:cs="Times New Roman"/>
          <w:color w:val="000000"/>
          <w:sz w:val="38"/>
          <w:szCs w:val="38"/>
          <w:bdr w:val="none" w:sz="0" w:space="0" w:color="auto" w:frame="1"/>
          <w:lang w:eastAsia="ru-RU"/>
        </w:rPr>
        <w:t>Тайна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Тайна усыновления ребенка охраняется законом.</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Лица разгласившие тайну усыновления ребенка против воли его усыновителей, привлекаются к ответственности в установленном законом порядке.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xml:space="preserve">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четырех месяцев с лишением </w:t>
      </w:r>
      <w:r w:rsidRPr="002F2AEB">
        <w:rPr>
          <w:rFonts w:ascii="Arial" w:eastAsia="Times New Roman" w:hAnsi="Arial" w:cs="Arial"/>
          <w:color w:val="000000"/>
          <w:sz w:val="18"/>
          <w:szCs w:val="18"/>
          <w:lang w:eastAsia="ru-RU"/>
        </w:rPr>
        <w:lastRenderedPageBreak/>
        <w:t>права занимать определенные должности или заниматься определенной деятельностью на срок до трех лет или без такового.</w:t>
      </w:r>
    </w:p>
    <w:p w:rsidR="002F2AEB" w:rsidRPr="002F2AEB" w:rsidRDefault="002F2AEB" w:rsidP="002F2AEB">
      <w:pPr>
        <w:shd w:val="clear" w:color="auto" w:fill="F6F6F6"/>
        <w:spacing w:after="0" w:line="240" w:lineRule="auto"/>
        <w:textAlignment w:val="baseline"/>
        <w:outlineLvl w:val="1"/>
        <w:rPr>
          <w:rFonts w:ascii="Arial" w:eastAsia="Times New Roman" w:hAnsi="Arial" w:cs="Arial"/>
          <w:color w:val="000000"/>
          <w:sz w:val="38"/>
          <w:szCs w:val="38"/>
          <w:lang w:eastAsia="ru-RU"/>
        </w:rPr>
      </w:pPr>
      <w:r w:rsidRPr="002F2AEB">
        <w:rPr>
          <w:rFonts w:ascii="Arial" w:eastAsia="Times New Roman" w:hAnsi="Arial" w:cs="Arial"/>
          <w:color w:val="000000"/>
          <w:sz w:val="38"/>
          <w:szCs w:val="38"/>
          <w:bdr w:val="none" w:sz="0" w:space="0" w:color="auto" w:frame="1"/>
          <w:lang w:eastAsia="ru-RU"/>
        </w:rPr>
        <w:t>Отмена усыновления</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Отмена усыновления ребенка производится в судебном порядке.</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Дело об отмене усыновления ребенка рассматривается с участием органа опеки и попечительства, а также прокурора.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Усыновление прекращается со дня вступления в законную силу решения суда об отмене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Суд вправе отменить усыновление ребенка и по другим основаниям исходя из интересов ребенка и с учетом мнения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 </w:t>
      </w:r>
    </w:p>
    <w:p w:rsidR="002F2AEB" w:rsidRPr="002F2AEB" w:rsidRDefault="002F2AEB" w:rsidP="002F2AEB">
      <w:pPr>
        <w:shd w:val="clear" w:color="auto" w:fill="F6F6F6"/>
        <w:spacing w:after="0" w:line="240" w:lineRule="auto"/>
        <w:textAlignment w:val="baseline"/>
        <w:outlineLvl w:val="2"/>
        <w:rPr>
          <w:rFonts w:ascii="Arial" w:eastAsia="Times New Roman" w:hAnsi="Arial" w:cs="Arial"/>
          <w:b/>
          <w:bCs/>
          <w:color w:val="000000"/>
          <w:sz w:val="27"/>
          <w:szCs w:val="27"/>
          <w:lang w:eastAsia="ru-RU"/>
        </w:rPr>
      </w:pPr>
      <w:r w:rsidRPr="002F2AEB">
        <w:rPr>
          <w:rFonts w:ascii="Times New Roman" w:eastAsia="Times New Roman" w:hAnsi="Times New Roman" w:cs="Times New Roman"/>
          <w:b/>
          <w:bCs/>
          <w:sz w:val="27"/>
          <w:szCs w:val="27"/>
          <w:bdr w:val="none" w:sz="0" w:space="0" w:color="auto" w:frame="1"/>
          <w:lang w:eastAsia="ru-RU"/>
        </w:rPr>
        <w:t>Последствия отмены усыновления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Суд, исходя из интересов ребенка, вправе обязать бывшего усыновителя выплачивать средства на содержание ребенка.</w:t>
      </w:r>
    </w:p>
    <w:p w:rsidR="002F2AEB" w:rsidRPr="002F2AEB" w:rsidRDefault="002F2AEB" w:rsidP="002F2AEB">
      <w:pPr>
        <w:shd w:val="clear" w:color="auto" w:fill="F6F6F6"/>
        <w:spacing w:after="240" w:line="270" w:lineRule="atLeast"/>
        <w:textAlignment w:val="baseline"/>
        <w:rPr>
          <w:rFonts w:ascii="Arial" w:eastAsia="Times New Roman" w:hAnsi="Arial" w:cs="Arial"/>
          <w:color w:val="000000"/>
          <w:sz w:val="18"/>
          <w:szCs w:val="18"/>
          <w:lang w:eastAsia="ru-RU"/>
        </w:rPr>
      </w:pPr>
      <w:r w:rsidRPr="002F2AEB">
        <w:rPr>
          <w:rFonts w:ascii="Arial" w:eastAsia="Times New Roman" w:hAnsi="Arial" w:cs="Arial"/>
          <w:color w:val="000000"/>
          <w:sz w:val="18"/>
          <w:szCs w:val="1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425BC5" w:rsidRDefault="00425BC5">
      <w:bookmarkStart w:id="1" w:name="_GoBack"/>
      <w:bookmarkEnd w:id="1"/>
    </w:p>
    <w:sectPr w:rsidR="00425B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7A"/>
    <w:rsid w:val="002E427A"/>
    <w:rsid w:val="002F2AEB"/>
    <w:rsid w:val="0042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5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7980</Words>
  <Characters>45488</Characters>
  <Application>Microsoft Office Word</Application>
  <DocSecurity>0</DocSecurity>
  <Lines>379</Lines>
  <Paragraphs>106</Paragraphs>
  <ScaleCrop>false</ScaleCrop>
  <Company>SPecialiST RePack</Company>
  <LinksUpToDate>false</LinksUpToDate>
  <CharactersWithSpaces>53362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Аленочкина</dc:creator>
  <cp:keywords/>
  <dc:description/>
  <cp:lastModifiedBy>Катерина Аленочкина</cp:lastModifiedBy>
  <cp:revision>3</cp:revision>
  <dcterms:created xsi:type="dcterms:W3CDTF">2020-04-03T06:29:00Z</dcterms:created>
  <dcterms:modified xsi:type="dcterms:W3CDTF">2020-04-03T06:29:00Z</dcterms:modified>
</cp:coreProperties>
</file>