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40391" w:rsidRDefault="00340391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A0438" w:rsidRDefault="001A0438" w:rsidP="001A0438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="003B18B2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Татарстана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3B18B2">
        <w:rPr>
          <w:rFonts w:ascii="Segoe UI" w:hAnsi="Segoe UI" w:cs="Segoe UI"/>
          <w:b w:val="0"/>
          <w:sz w:val="32"/>
          <w:szCs w:val="32"/>
          <w:lang w:eastAsia="sk-SK"/>
        </w:rPr>
        <w:t xml:space="preserve">проводит </w:t>
      </w:r>
      <w:proofErr w:type="spellStart"/>
      <w:r w:rsidR="003B18B2">
        <w:rPr>
          <w:rFonts w:ascii="Segoe UI" w:hAnsi="Segoe UI" w:cs="Segoe UI"/>
          <w:b w:val="0"/>
          <w:sz w:val="32"/>
          <w:szCs w:val="32"/>
          <w:lang w:eastAsia="sk-SK"/>
        </w:rPr>
        <w:t>онлайн-консультации</w:t>
      </w:r>
      <w:proofErr w:type="spellEnd"/>
      <w:r w:rsidR="003B18B2">
        <w:rPr>
          <w:rFonts w:ascii="Segoe UI" w:hAnsi="Segoe UI" w:cs="Segoe UI"/>
          <w:b w:val="0"/>
          <w:sz w:val="32"/>
          <w:szCs w:val="32"/>
          <w:lang w:eastAsia="sk-SK"/>
        </w:rPr>
        <w:t xml:space="preserve"> для граждан</w:t>
      </w:r>
    </w:p>
    <w:p w:rsidR="00FC2D9F" w:rsidRDefault="001A0438" w:rsidP="001A0438">
      <w:pPr>
        <w:pStyle w:val="1"/>
        <w:ind w:firstLine="540"/>
        <w:rPr>
          <w:b w:val="0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</w:p>
    <w:p w:rsidR="00F856CB" w:rsidRDefault="00165B24" w:rsidP="004C3082">
      <w:pPr>
        <w:jc w:val="both"/>
      </w:pPr>
      <w:r>
        <w:t>В</w:t>
      </w:r>
      <w:r w:rsidR="00440E98">
        <w:t xml:space="preserve"> </w:t>
      </w:r>
      <w:r w:rsidR="00440E98" w:rsidRPr="00440E98">
        <w:t>Управлении Росреестра по Республике Татарстан</w:t>
      </w:r>
      <w:r w:rsidR="00440E98">
        <w:t xml:space="preserve"> состоялся </w:t>
      </w:r>
      <w:proofErr w:type="spellStart"/>
      <w:r w:rsidR="00440E98">
        <w:t>видеоприем</w:t>
      </w:r>
      <w:proofErr w:type="spellEnd"/>
      <w:r w:rsidR="00440E98">
        <w:t xml:space="preserve"> по интернету, который провела </w:t>
      </w:r>
      <w:r w:rsidR="00440E98" w:rsidRPr="00F856CB">
        <w:rPr>
          <w:b/>
        </w:rPr>
        <w:t>и.о. заместителя руководителя Людмила Кулагина</w:t>
      </w:r>
      <w:r w:rsidR="00440E98">
        <w:t>.</w:t>
      </w:r>
      <w:r w:rsidR="00F856CB">
        <w:t xml:space="preserve"> </w:t>
      </w:r>
      <w:r w:rsidR="00440E98">
        <w:t xml:space="preserve">На прием обратился житель Альметьевска, </w:t>
      </w:r>
      <w:r w:rsidR="003B18B2">
        <w:t>у которого возник вопрос</w:t>
      </w:r>
      <w:r w:rsidR="0075760C">
        <w:t xml:space="preserve"> по оформлению права собственности на объект недвижимости.</w:t>
      </w:r>
      <w:r w:rsidR="00440E98">
        <w:t xml:space="preserve">  </w:t>
      </w:r>
      <w:r w:rsidR="00F856CB">
        <w:t xml:space="preserve">В ходе </w:t>
      </w:r>
      <w:proofErr w:type="spellStart"/>
      <w:r w:rsidR="00F856CB">
        <w:t>онлайн-консультации</w:t>
      </w:r>
      <w:proofErr w:type="spellEnd"/>
      <w:r w:rsidR="00F856CB">
        <w:t xml:space="preserve"> гражданину были даны рекомендации по выходу из сложившейся проблемной ситуации. </w:t>
      </w:r>
    </w:p>
    <w:p w:rsidR="00F856CB" w:rsidRDefault="00F856CB" w:rsidP="004C3082">
      <w:pPr>
        <w:jc w:val="both"/>
      </w:pPr>
      <w:r>
        <w:t xml:space="preserve">Таким образом, благодаря предоставляемой </w:t>
      </w:r>
      <w:proofErr w:type="spellStart"/>
      <w:r>
        <w:t>Росреестром</w:t>
      </w:r>
      <w:proofErr w:type="spellEnd"/>
      <w:r>
        <w:t xml:space="preserve"> Татарстана услуге, гражданин, не приезжая в Казань, смог н</w:t>
      </w:r>
      <w:r w:rsidRPr="00886B0D">
        <w:t>апрямую</w:t>
      </w:r>
      <w:r>
        <w:t xml:space="preserve"> связаться</w:t>
      </w:r>
      <w:r w:rsidRPr="00886B0D">
        <w:t xml:space="preserve"> с руководством </w:t>
      </w:r>
      <w:r>
        <w:t xml:space="preserve">ведомства </w:t>
      </w:r>
      <w:r w:rsidRPr="00886B0D">
        <w:t xml:space="preserve">и </w:t>
      </w:r>
      <w:r>
        <w:t>в оперативном порядке решить свой</w:t>
      </w:r>
      <w:r w:rsidRPr="00886B0D">
        <w:t xml:space="preserve"> вопрос</w:t>
      </w:r>
      <w:r>
        <w:t xml:space="preserve">. </w:t>
      </w:r>
      <w:r w:rsidRPr="00886B0D">
        <w:t xml:space="preserve"> </w:t>
      </w:r>
    </w:p>
    <w:p w:rsidR="009D09DB" w:rsidRDefault="00F856CB" w:rsidP="001A0438">
      <w:pPr>
        <w:spacing w:after="0"/>
        <w:jc w:val="both"/>
      </w:pPr>
      <w:r>
        <w:t>Напоминаем</w:t>
      </w:r>
      <w:r w:rsidR="001A0438">
        <w:t>, что данная возможность есть у каждого заявителя, имеющего доступ к Интернету</w:t>
      </w:r>
      <w:r>
        <w:t xml:space="preserve">. </w:t>
      </w:r>
      <w:r w:rsidR="00886B0D" w:rsidRPr="00886B0D">
        <w:t>Особенно</w:t>
      </w:r>
      <w:r w:rsidR="001A0438">
        <w:t xml:space="preserve"> </w:t>
      </w:r>
      <w:r w:rsidR="001A0438" w:rsidRPr="001A0438">
        <w:t>видео-прием</w:t>
      </w:r>
      <w:r w:rsidR="001A0438">
        <w:t xml:space="preserve"> </w:t>
      </w:r>
      <w:r w:rsidR="001A0438" w:rsidRPr="001A0438">
        <w:t xml:space="preserve"> </w:t>
      </w:r>
      <w:proofErr w:type="gramStart"/>
      <w:r w:rsidR="00886B0D" w:rsidRPr="001A0438">
        <w:t>удоб</w:t>
      </w:r>
      <w:r w:rsidR="001A0438" w:rsidRPr="001A0438">
        <w:t>ен</w:t>
      </w:r>
      <w:proofErr w:type="gramEnd"/>
      <w:r w:rsidR="00886B0D" w:rsidRPr="00886B0D">
        <w:t xml:space="preserve"> для </w:t>
      </w:r>
      <w:r w:rsidR="003B18B2">
        <w:t xml:space="preserve">проживающих в других городах и селах и </w:t>
      </w:r>
      <w:r w:rsidR="001A0438">
        <w:t xml:space="preserve">даже </w:t>
      </w:r>
      <w:r w:rsidR="003B18B2">
        <w:t>за пределами Татарстана, но имеющих вопросы по недвижимости, расположенной на территории нашей республики</w:t>
      </w:r>
      <w:r w:rsidR="001A0438">
        <w:t xml:space="preserve">. </w:t>
      </w:r>
    </w:p>
    <w:p w:rsidR="009D09DB" w:rsidRDefault="009D09DB" w:rsidP="001A0438">
      <w:pPr>
        <w:spacing w:after="0"/>
        <w:jc w:val="both"/>
      </w:pPr>
    </w:p>
    <w:p w:rsidR="001A0438" w:rsidRDefault="00330718" w:rsidP="001A0438">
      <w:pPr>
        <w:spacing w:after="0"/>
        <w:jc w:val="both"/>
      </w:pPr>
      <w:r>
        <w:t xml:space="preserve">Для того </w:t>
      </w:r>
      <w:r w:rsidR="00886B0D" w:rsidRPr="00886B0D">
        <w:t>чтобы попасть на прие</w:t>
      </w:r>
      <w:r w:rsidR="001A0438">
        <w:t>м к руководству Росреестра по Республике Татарстан</w:t>
      </w:r>
      <w:r w:rsidR="00886B0D" w:rsidRPr="00886B0D">
        <w:t xml:space="preserve"> по видеосвязи, необходимо</w:t>
      </w:r>
      <w:r w:rsidR="001A0438">
        <w:t xml:space="preserve"> лишь</w:t>
      </w:r>
      <w:r w:rsidR="00886B0D" w:rsidRPr="00886B0D">
        <w:t xml:space="preserve"> заранее отправить заявку на электронный адрес </w:t>
      </w:r>
      <w:r w:rsidR="00886B0D" w:rsidRPr="001A0438">
        <w:rPr>
          <w:b/>
        </w:rPr>
        <w:t>skype@rosreestr.org.</w:t>
      </w:r>
      <w:r w:rsidR="00886B0D" w:rsidRPr="00886B0D">
        <w:t xml:space="preserve"> </w:t>
      </w:r>
      <w:r w:rsidR="001A0438" w:rsidRPr="00886B0D">
        <w:t xml:space="preserve">В заявке  необходимо указать: ФИО, логин </w:t>
      </w:r>
      <w:proofErr w:type="spellStart"/>
      <w:r w:rsidR="001A0438" w:rsidRPr="00886B0D">
        <w:t>Skype</w:t>
      </w:r>
      <w:proofErr w:type="spellEnd"/>
      <w:r w:rsidR="001A0438" w:rsidRPr="00886B0D">
        <w:t xml:space="preserve">, № телефона (домашний или сотовый), </w:t>
      </w:r>
      <w:proofErr w:type="spellStart"/>
      <w:r w:rsidR="001A0438" w:rsidRPr="00886B0D">
        <w:t>e-mail</w:t>
      </w:r>
      <w:proofErr w:type="spellEnd"/>
      <w:r w:rsidR="001A0438" w:rsidRPr="00886B0D">
        <w:t xml:space="preserve"> (электронный адрес) и вопрос</w:t>
      </w:r>
      <w:r w:rsidR="001A0438">
        <w:t xml:space="preserve">. </w:t>
      </w:r>
    </w:p>
    <w:p w:rsidR="001A0438" w:rsidRDefault="001A0438" w:rsidP="004C3082">
      <w:pPr>
        <w:spacing w:after="0"/>
        <w:jc w:val="both"/>
        <w:rPr>
          <w:b/>
        </w:rPr>
      </w:pPr>
    </w:p>
    <w:p w:rsidR="00886B0D" w:rsidRPr="004C3082" w:rsidRDefault="00886B0D" w:rsidP="004C3082">
      <w:pPr>
        <w:spacing w:after="0"/>
        <w:jc w:val="both"/>
        <w:rPr>
          <w:b/>
        </w:rPr>
      </w:pPr>
      <w:r w:rsidRPr="004C3082">
        <w:rPr>
          <w:b/>
        </w:rPr>
        <w:t>Как подготовит</w:t>
      </w:r>
      <w:r w:rsidR="001A0438">
        <w:rPr>
          <w:b/>
        </w:rPr>
        <w:t>ь</w:t>
      </w:r>
      <w:r w:rsidRPr="004C3082">
        <w:rPr>
          <w:b/>
        </w:rPr>
        <w:t xml:space="preserve">ся к </w:t>
      </w:r>
      <w:proofErr w:type="spellStart"/>
      <w:r w:rsidRPr="004C3082">
        <w:rPr>
          <w:b/>
        </w:rPr>
        <w:t>видеоприему</w:t>
      </w:r>
      <w:proofErr w:type="spellEnd"/>
      <w:r w:rsidRPr="004C3082">
        <w:rPr>
          <w:b/>
        </w:rPr>
        <w:t>?</w:t>
      </w:r>
    </w:p>
    <w:p w:rsidR="00886B0D" w:rsidRDefault="001A0438" w:rsidP="004C3082">
      <w:pPr>
        <w:spacing w:after="0"/>
        <w:jc w:val="both"/>
      </w:pPr>
      <w:r>
        <w:t>Так как общение с представителями</w:t>
      </w:r>
      <w:r w:rsidR="00886B0D" w:rsidRPr="00886B0D">
        <w:t xml:space="preserve"> Росреестра</w:t>
      </w:r>
      <w:r>
        <w:t xml:space="preserve"> Татарстана</w:t>
      </w:r>
      <w:r w:rsidR="00886B0D" w:rsidRPr="00886B0D">
        <w:t xml:space="preserve"> происходит по </w:t>
      </w:r>
      <w:proofErr w:type="spellStart"/>
      <w:r w:rsidR="00886B0D" w:rsidRPr="00886B0D">
        <w:t>Skype</w:t>
      </w:r>
      <w:proofErr w:type="spellEnd"/>
      <w:r w:rsidR="00886B0D" w:rsidRPr="00886B0D">
        <w:t>,  данный сервис должен быть установлен заранее. После установки необходимо в нем зарегистрироваться, затем, после  запуска программы, в верхней строке меню выбрать раздел «Контакты», а в открывшемся списке  - «Новый контакт».  Далее введите в открывшуюся строку «</w:t>
      </w:r>
      <w:proofErr w:type="spellStart"/>
      <w:r w:rsidR="00886B0D" w:rsidRPr="00886B0D">
        <w:t>rosreestr.tatarstan</w:t>
      </w:r>
      <w:proofErr w:type="spellEnd"/>
      <w:r w:rsidR="00886B0D" w:rsidRPr="00886B0D">
        <w:t xml:space="preserve">» и нажмите кнопку «Найти». Внизу появится список совпадений, выберите нужное и нажмите кнопку «Добавить». После этого </w:t>
      </w:r>
      <w:proofErr w:type="spellStart"/>
      <w:r w:rsidR="00886B0D" w:rsidRPr="00886B0D">
        <w:t>Росреестр</w:t>
      </w:r>
      <w:proofErr w:type="spellEnd"/>
      <w:r w:rsidR="00886B0D" w:rsidRPr="00886B0D">
        <w:t xml:space="preserve"> Татарстана станет доступным для общения, отразившись в списке ваших контактов в левой части окна </w:t>
      </w:r>
      <w:proofErr w:type="spellStart"/>
      <w:r w:rsidR="00886B0D" w:rsidRPr="00886B0D">
        <w:t>Skype</w:t>
      </w:r>
      <w:proofErr w:type="spellEnd"/>
      <w:r w:rsidR="00886B0D" w:rsidRPr="00886B0D">
        <w:t>. Чтобы позвонить, выберите нужный конта</w:t>
      </w:r>
      <w:proofErr w:type="gramStart"/>
      <w:r w:rsidR="00886B0D" w:rsidRPr="00886B0D">
        <w:t>кт в сп</w:t>
      </w:r>
      <w:proofErr w:type="gramEnd"/>
      <w:r w:rsidR="00886B0D" w:rsidRPr="00886B0D">
        <w:t>иске и нажмите кнопку «</w:t>
      </w:r>
      <w:proofErr w:type="spellStart"/>
      <w:r w:rsidR="00886B0D" w:rsidRPr="00886B0D">
        <w:t>Видеозвонок</w:t>
      </w:r>
      <w:proofErr w:type="spellEnd"/>
      <w:r w:rsidR="00886B0D" w:rsidRPr="00886B0D">
        <w:t xml:space="preserve">». Внимание! Для </w:t>
      </w:r>
      <w:proofErr w:type="spellStart"/>
      <w:r w:rsidR="00886B0D" w:rsidRPr="00886B0D">
        <w:t>видеозвонка</w:t>
      </w:r>
      <w:proofErr w:type="spellEnd"/>
      <w:r w:rsidR="00886B0D" w:rsidRPr="00886B0D">
        <w:t xml:space="preserve"> нужно, чтобы ваш компьютер был оснащен </w:t>
      </w:r>
      <w:proofErr w:type="spellStart"/>
      <w:r w:rsidR="00886B0D" w:rsidRPr="00886B0D">
        <w:t>веб-камерой</w:t>
      </w:r>
      <w:proofErr w:type="spellEnd"/>
      <w:r w:rsidR="00886B0D" w:rsidRPr="00886B0D">
        <w:t xml:space="preserve"> и микрофоном.</w:t>
      </w:r>
    </w:p>
    <w:p w:rsidR="00330718" w:rsidRPr="00886B0D" w:rsidRDefault="00330718" w:rsidP="004C3082">
      <w:pPr>
        <w:spacing w:after="0"/>
        <w:jc w:val="both"/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0FF6"/>
    <w:rsid w:val="000E110D"/>
    <w:rsid w:val="00165B24"/>
    <w:rsid w:val="0016715E"/>
    <w:rsid w:val="00181B32"/>
    <w:rsid w:val="001820BB"/>
    <w:rsid w:val="001A0438"/>
    <w:rsid w:val="001A70D3"/>
    <w:rsid w:val="001D1BCD"/>
    <w:rsid w:val="001D3064"/>
    <w:rsid w:val="002343DB"/>
    <w:rsid w:val="002479A5"/>
    <w:rsid w:val="002531D9"/>
    <w:rsid w:val="00272C09"/>
    <w:rsid w:val="00292B9F"/>
    <w:rsid w:val="002D2D9A"/>
    <w:rsid w:val="002D3C72"/>
    <w:rsid w:val="002E4703"/>
    <w:rsid w:val="00330718"/>
    <w:rsid w:val="003352A5"/>
    <w:rsid w:val="00340391"/>
    <w:rsid w:val="0035694C"/>
    <w:rsid w:val="003B18B2"/>
    <w:rsid w:val="003D7262"/>
    <w:rsid w:val="003D7471"/>
    <w:rsid w:val="003E2748"/>
    <w:rsid w:val="00424156"/>
    <w:rsid w:val="00435496"/>
    <w:rsid w:val="00435577"/>
    <w:rsid w:val="00440E98"/>
    <w:rsid w:val="00491E4E"/>
    <w:rsid w:val="0049754A"/>
    <w:rsid w:val="004B2565"/>
    <w:rsid w:val="004C3082"/>
    <w:rsid w:val="004E29EA"/>
    <w:rsid w:val="005D6CB8"/>
    <w:rsid w:val="005E4572"/>
    <w:rsid w:val="006C4C46"/>
    <w:rsid w:val="006D0668"/>
    <w:rsid w:val="006E74A4"/>
    <w:rsid w:val="00743797"/>
    <w:rsid w:val="00745649"/>
    <w:rsid w:val="0075760C"/>
    <w:rsid w:val="0076102B"/>
    <w:rsid w:val="0076306D"/>
    <w:rsid w:val="007E2D6F"/>
    <w:rsid w:val="007E3520"/>
    <w:rsid w:val="00851201"/>
    <w:rsid w:val="00857AFA"/>
    <w:rsid w:val="00881FAF"/>
    <w:rsid w:val="00886B0D"/>
    <w:rsid w:val="008928C5"/>
    <w:rsid w:val="009158EC"/>
    <w:rsid w:val="009260B1"/>
    <w:rsid w:val="009516B0"/>
    <w:rsid w:val="009D09DB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003A4"/>
    <w:rsid w:val="00C54E07"/>
    <w:rsid w:val="00C5533B"/>
    <w:rsid w:val="00C65119"/>
    <w:rsid w:val="00C67ED3"/>
    <w:rsid w:val="00CD286B"/>
    <w:rsid w:val="00CE37F5"/>
    <w:rsid w:val="00D32316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856CB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62</cp:revision>
  <cp:lastPrinted>2020-02-13T10:10:00Z</cp:lastPrinted>
  <dcterms:created xsi:type="dcterms:W3CDTF">2019-01-18T08:25:00Z</dcterms:created>
  <dcterms:modified xsi:type="dcterms:W3CDTF">2020-02-14T07:35:00Z</dcterms:modified>
</cp:coreProperties>
</file>